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2033" w:rsidRPr="00C302CB" w:rsidRDefault="00327529" w:rsidP="00D052CA">
      <w:pPr>
        <w:spacing w:after="240"/>
        <w:rPr>
          <w:bCs/>
          <w:caps/>
          <w:lang w:val="uk-UA"/>
        </w:rPr>
      </w:pPr>
      <w:r w:rsidRPr="00C302CB">
        <w:rPr>
          <w:bCs/>
          <w:caps/>
          <w:lang w:val="uk-UA"/>
        </w:rPr>
        <w:t>УДК</w:t>
      </w:r>
      <w:r w:rsidR="009C6706" w:rsidRPr="00C302CB">
        <w:rPr>
          <w:bCs/>
          <w:caps/>
          <w:lang w:val="uk-UA"/>
        </w:rPr>
        <w:t xml:space="preserve"> </w:t>
      </w:r>
      <w:r w:rsidR="009C6706" w:rsidRPr="00C302CB">
        <w:t>378.13:371+81’26</w:t>
      </w:r>
    </w:p>
    <w:p w:rsidR="0028508A" w:rsidRPr="00C302CB" w:rsidRDefault="0028508A" w:rsidP="0028508A">
      <w:pPr>
        <w:rPr>
          <w:b/>
          <w:iCs/>
          <w:sz w:val="20"/>
          <w:szCs w:val="20"/>
          <w:lang w:val="uk-UA"/>
        </w:rPr>
      </w:pPr>
      <w:r w:rsidRPr="00C302CB">
        <w:rPr>
          <w:b/>
          <w:iCs/>
          <w:sz w:val="20"/>
          <w:szCs w:val="20"/>
          <w:lang w:val="uk-UA"/>
        </w:rPr>
        <w:t>Межов Олександр Григорович</w:t>
      </w:r>
    </w:p>
    <w:p w:rsidR="0028508A" w:rsidRPr="00C302CB" w:rsidRDefault="0028508A" w:rsidP="0028508A">
      <w:pPr>
        <w:rPr>
          <w:iCs/>
          <w:sz w:val="20"/>
          <w:szCs w:val="20"/>
          <w:lang w:val="uk-UA"/>
        </w:rPr>
      </w:pPr>
      <w:r w:rsidRPr="00C302CB">
        <w:rPr>
          <w:iCs/>
          <w:sz w:val="20"/>
          <w:szCs w:val="20"/>
          <w:lang w:val="uk-UA"/>
        </w:rPr>
        <w:t>доктор філологічних наук, професор, професор кафедри української мови</w:t>
      </w:r>
    </w:p>
    <w:p w:rsidR="0028508A" w:rsidRPr="00C302CB" w:rsidRDefault="0028508A" w:rsidP="0028508A">
      <w:pPr>
        <w:rPr>
          <w:iCs/>
          <w:sz w:val="20"/>
          <w:szCs w:val="20"/>
          <w:lang w:val="uk-UA"/>
        </w:rPr>
      </w:pPr>
      <w:r w:rsidRPr="00C302CB">
        <w:rPr>
          <w:iCs/>
          <w:sz w:val="20"/>
          <w:szCs w:val="20"/>
          <w:lang w:val="uk-UA"/>
        </w:rPr>
        <w:t xml:space="preserve">Східноєвропейський національний університет імені Лесі Українки, м. Луцьк, Україна </w:t>
      </w:r>
    </w:p>
    <w:p w:rsidR="0028508A" w:rsidRPr="00C302CB" w:rsidRDefault="0028508A" w:rsidP="0028508A">
      <w:pPr>
        <w:rPr>
          <w:sz w:val="20"/>
          <w:szCs w:val="20"/>
          <w:shd w:val="clear" w:color="auto" w:fill="FFFFFF"/>
          <w:lang w:val="uk-UA"/>
        </w:rPr>
      </w:pPr>
      <w:r w:rsidRPr="00C302CB">
        <w:rPr>
          <w:sz w:val="20"/>
          <w:szCs w:val="20"/>
          <w:lang w:val="uk-UA"/>
        </w:rPr>
        <w:t xml:space="preserve">ORCID ID </w:t>
      </w:r>
      <w:r w:rsidRPr="00C302CB">
        <w:rPr>
          <w:sz w:val="20"/>
          <w:szCs w:val="20"/>
          <w:shd w:val="clear" w:color="auto" w:fill="FFFFFF"/>
          <w:lang w:val="uk-UA"/>
        </w:rPr>
        <w:t>0000-0002-5299-417X</w:t>
      </w:r>
    </w:p>
    <w:p w:rsidR="0028508A" w:rsidRPr="00C302CB" w:rsidRDefault="00A26E41" w:rsidP="0028508A">
      <w:pPr>
        <w:rPr>
          <w:i/>
          <w:iCs/>
          <w:sz w:val="20"/>
          <w:szCs w:val="20"/>
          <w:lang w:val="uk-UA"/>
        </w:rPr>
      </w:pPr>
      <w:hyperlink r:id="rId7" w:anchor="sendmsg,to=OeAmNn5me0AUNtPm6vAVNnK3kAzm_vADNn9m5eAXOr7a9u8UEpVhmP8bJriwF2my" w:tooltip="Александр Межов &lt;mezhov@ukr.net&gt;" w:history="1">
        <w:r w:rsidR="0028508A" w:rsidRPr="00C302CB">
          <w:rPr>
            <w:rStyle w:val="a3"/>
            <w:i/>
            <w:color w:val="auto"/>
            <w:sz w:val="20"/>
            <w:szCs w:val="20"/>
            <w:u w:val="none"/>
            <w:shd w:val="clear" w:color="auto" w:fill="FFFFFF"/>
            <w:lang w:val="uk-UA"/>
          </w:rPr>
          <w:t>mezhov@ukr.net</w:t>
        </w:r>
      </w:hyperlink>
    </w:p>
    <w:p w:rsidR="0028508A" w:rsidRPr="00C302CB" w:rsidRDefault="0028508A" w:rsidP="00D052CA">
      <w:pPr>
        <w:spacing w:before="120"/>
        <w:rPr>
          <w:b/>
          <w:iCs/>
          <w:sz w:val="20"/>
          <w:szCs w:val="20"/>
          <w:lang w:val="uk-UA"/>
        </w:rPr>
      </w:pPr>
      <w:r w:rsidRPr="00C302CB">
        <w:rPr>
          <w:b/>
          <w:iCs/>
          <w:sz w:val="20"/>
          <w:szCs w:val="20"/>
          <w:lang w:val="uk-UA"/>
        </w:rPr>
        <w:t>Костусяк Наталія Миколаївна</w:t>
      </w:r>
    </w:p>
    <w:p w:rsidR="0028508A" w:rsidRPr="00C302CB" w:rsidRDefault="0028508A" w:rsidP="0028508A">
      <w:pPr>
        <w:rPr>
          <w:iCs/>
          <w:sz w:val="20"/>
          <w:szCs w:val="20"/>
          <w:lang w:val="uk-UA"/>
        </w:rPr>
      </w:pPr>
      <w:r w:rsidRPr="00C302CB">
        <w:rPr>
          <w:iCs/>
          <w:sz w:val="20"/>
          <w:szCs w:val="20"/>
          <w:lang w:val="uk-UA"/>
        </w:rPr>
        <w:t>доктор філологічних наук, професор, професор</w:t>
      </w:r>
      <w:r w:rsidR="00625F92" w:rsidRPr="00C302CB">
        <w:rPr>
          <w:iCs/>
          <w:sz w:val="20"/>
          <w:szCs w:val="20"/>
          <w:lang w:val="uk-UA"/>
        </w:rPr>
        <w:t>ка</w:t>
      </w:r>
      <w:r w:rsidRPr="00C302CB">
        <w:rPr>
          <w:iCs/>
          <w:sz w:val="20"/>
          <w:szCs w:val="20"/>
          <w:lang w:val="uk-UA"/>
        </w:rPr>
        <w:t xml:space="preserve"> кафедри української мови</w:t>
      </w:r>
    </w:p>
    <w:p w:rsidR="0028508A" w:rsidRPr="00C302CB" w:rsidRDefault="0028508A" w:rsidP="0028508A">
      <w:pPr>
        <w:rPr>
          <w:iCs/>
          <w:sz w:val="20"/>
          <w:szCs w:val="20"/>
          <w:lang w:val="uk-UA"/>
        </w:rPr>
      </w:pPr>
      <w:r w:rsidRPr="00C302CB">
        <w:rPr>
          <w:iCs/>
          <w:sz w:val="20"/>
          <w:szCs w:val="20"/>
          <w:lang w:val="uk-UA"/>
        </w:rPr>
        <w:t xml:space="preserve">Східноєвропейський національний університет імені Лесі Українки, м. Луцьк, Україна </w:t>
      </w:r>
    </w:p>
    <w:p w:rsidR="0028508A" w:rsidRPr="00C302CB" w:rsidRDefault="0028508A" w:rsidP="0028508A">
      <w:pPr>
        <w:rPr>
          <w:b/>
          <w:iCs/>
          <w:sz w:val="20"/>
          <w:szCs w:val="20"/>
          <w:lang w:val="uk-UA"/>
        </w:rPr>
      </w:pPr>
      <w:r w:rsidRPr="00C302CB">
        <w:rPr>
          <w:sz w:val="20"/>
          <w:szCs w:val="20"/>
          <w:lang w:val="uk-UA"/>
        </w:rPr>
        <w:t xml:space="preserve">ORCID ID </w:t>
      </w:r>
      <w:r w:rsidRPr="00C302CB">
        <w:rPr>
          <w:sz w:val="20"/>
          <w:szCs w:val="20"/>
          <w:shd w:val="clear" w:color="auto" w:fill="FFFFFF"/>
          <w:lang w:val="uk-UA"/>
        </w:rPr>
        <w:t>0000-0002-9795-6038</w:t>
      </w:r>
    </w:p>
    <w:p w:rsidR="0028508A" w:rsidRPr="005B717A" w:rsidRDefault="00A26E41" w:rsidP="0028508A">
      <w:pPr>
        <w:rPr>
          <w:i/>
          <w:iCs/>
          <w:sz w:val="20"/>
          <w:szCs w:val="20"/>
          <w:lang w:val="en-US"/>
        </w:rPr>
      </w:pPr>
      <w:hyperlink r:id="rId8" w:history="1">
        <w:r w:rsidR="0028508A" w:rsidRPr="00C302CB">
          <w:rPr>
            <w:rStyle w:val="a3"/>
            <w:i/>
            <w:iCs/>
            <w:color w:val="auto"/>
            <w:sz w:val="20"/>
            <w:szCs w:val="20"/>
            <w:u w:val="none"/>
            <w:lang w:val="uk-UA"/>
          </w:rPr>
          <w:t>nat_kostusyak@ukr.net</w:t>
        </w:r>
      </w:hyperlink>
      <w:r w:rsidR="0028508A" w:rsidRPr="00C302CB">
        <w:rPr>
          <w:i/>
          <w:iCs/>
          <w:sz w:val="20"/>
          <w:szCs w:val="20"/>
          <w:lang w:val="uk-UA"/>
        </w:rPr>
        <w:t xml:space="preserve"> </w:t>
      </w:r>
    </w:p>
    <w:p w:rsidR="001D749A" w:rsidRPr="00C302CB" w:rsidRDefault="001D749A" w:rsidP="00C302CB">
      <w:pPr>
        <w:shd w:val="clear" w:color="auto" w:fill="FFFFFF"/>
        <w:spacing w:before="480" w:after="240" w:line="276" w:lineRule="auto"/>
        <w:jc w:val="center"/>
        <w:rPr>
          <w:caps/>
          <w:sz w:val="21"/>
          <w:szCs w:val="21"/>
        </w:rPr>
      </w:pPr>
      <w:r w:rsidRPr="00C302CB">
        <w:rPr>
          <w:b/>
          <w:bCs/>
          <w:caps/>
        </w:rPr>
        <w:t>Формування лексичної і граматичної компетентностей майбутніх філологів</w:t>
      </w:r>
      <w:r w:rsidR="00C302CB">
        <w:rPr>
          <w:b/>
          <w:bCs/>
          <w:caps/>
        </w:rPr>
        <w:t xml:space="preserve"> </w:t>
      </w:r>
      <w:r w:rsidRPr="00C302CB">
        <w:rPr>
          <w:b/>
          <w:bCs/>
          <w:caps/>
        </w:rPr>
        <w:t>в умовах дистанційного навчання</w:t>
      </w:r>
    </w:p>
    <w:p w:rsidR="00A4799B" w:rsidRPr="00C302CB" w:rsidRDefault="00327529" w:rsidP="00D052CA">
      <w:pPr>
        <w:spacing w:after="240"/>
        <w:ind w:left="567" w:right="567"/>
        <w:jc w:val="both"/>
        <w:rPr>
          <w:bCs/>
          <w:sz w:val="20"/>
          <w:szCs w:val="20"/>
          <w:lang w:val="uk-UA"/>
        </w:rPr>
      </w:pPr>
      <w:r w:rsidRPr="00C302CB">
        <w:rPr>
          <w:b/>
          <w:bCs/>
          <w:sz w:val="20"/>
          <w:szCs w:val="20"/>
          <w:lang w:val="uk-UA"/>
        </w:rPr>
        <w:t>Анотація.</w:t>
      </w:r>
      <w:r w:rsidR="00962033" w:rsidRPr="00C302CB">
        <w:rPr>
          <w:bCs/>
          <w:sz w:val="20"/>
          <w:szCs w:val="20"/>
          <w:lang w:val="uk-UA"/>
        </w:rPr>
        <w:t xml:space="preserve"> </w:t>
      </w:r>
      <w:r w:rsidR="00CD7E6A" w:rsidRPr="00C302CB">
        <w:rPr>
          <w:sz w:val="20"/>
          <w:szCs w:val="20"/>
          <w:lang w:val="uk-UA"/>
        </w:rPr>
        <w:t xml:space="preserve">У статті досліджено </w:t>
      </w:r>
      <w:r w:rsidR="00CD7E6A" w:rsidRPr="00C302CB">
        <w:rPr>
          <w:bCs/>
          <w:sz w:val="20"/>
          <w:szCs w:val="20"/>
          <w:lang w:val="uk-UA"/>
        </w:rPr>
        <w:t>інформаційно-комуніка</w:t>
      </w:r>
      <w:r w:rsidR="004E0D4E" w:rsidRPr="00C302CB">
        <w:rPr>
          <w:bCs/>
          <w:sz w:val="20"/>
          <w:szCs w:val="20"/>
          <w:lang w:val="uk-UA"/>
        </w:rPr>
        <w:t>ційні</w:t>
      </w:r>
      <w:r w:rsidR="00CD7E6A" w:rsidRPr="00C302CB">
        <w:rPr>
          <w:bCs/>
          <w:sz w:val="20"/>
          <w:szCs w:val="20"/>
          <w:lang w:val="uk-UA"/>
        </w:rPr>
        <w:t xml:space="preserve"> технології як</w:t>
      </w:r>
      <w:r w:rsidR="00CD7E6A" w:rsidRPr="00C302CB">
        <w:rPr>
          <w:sz w:val="20"/>
          <w:szCs w:val="20"/>
          <w:lang w:val="uk-UA"/>
        </w:rPr>
        <w:t xml:space="preserve"> засоби формування лексичної </w:t>
      </w:r>
      <w:r w:rsidR="0016490F" w:rsidRPr="00C302CB">
        <w:rPr>
          <w:sz w:val="20"/>
          <w:szCs w:val="20"/>
          <w:lang w:val="uk-UA"/>
        </w:rPr>
        <w:t xml:space="preserve">та </w:t>
      </w:r>
      <w:r w:rsidR="00FE3ADA" w:rsidRPr="00C302CB">
        <w:rPr>
          <w:sz w:val="20"/>
          <w:szCs w:val="20"/>
          <w:lang w:val="uk-UA"/>
        </w:rPr>
        <w:t>граматичної компетентностей</w:t>
      </w:r>
      <w:r w:rsidR="00CD7E6A" w:rsidRPr="00C302CB">
        <w:rPr>
          <w:sz w:val="20"/>
          <w:szCs w:val="20"/>
          <w:lang w:val="uk-UA"/>
        </w:rPr>
        <w:t xml:space="preserve"> студентів філологічних спеціальностей університетів в умовах дистанційного навчання. Р</w:t>
      </w:r>
      <w:r w:rsidR="00A9261E" w:rsidRPr="00C302CB">
        <w:rPr>
          <w:sz w:val="20"/>
          <w:szCs w:val="20"/>
          <w:lang w:val="uk-UA"/>
        </w:rPr>
        <w:t>озглянуто</w:t>
      </w:r>
      <w:r w:rsidR="00CD7E6A" w:rsidRPr="00C302CB">
        <w:rPr>
          <w:sz w:val="20"/>
          <w:szCs w:val="20"/>
          <w:lang w:val="uk-UA"/>
        </w:rPr>
        <w:t xml:space="preserve"> основні етапи та структурно-логічні схеми комплексного лексико-граматичного аналізу слова як ефективного виду вправ </w:t>
      </w:r>
      <w:r w:rsidR="00B966F3" w:rsidRPr="00C302CB">
        <w:rPr>
          <w:sz w:val="20"/>
          <w:szCs w:val="20"/>
          <w:lang w:val="uk-UA"/>
        </w:rPr>
        <w:t>й</w:t>
      </w:r>
      <w:r w:rsidR="00CD7E6A" w:rsidRPr="00C302CB">
        <w:rPr>
          <w:sz w:val="20"/>
          <w:szCs w:val="20"/>
          <w:lang w:val="uk-UA"/>
        </w:rPr>
        <w:t xml:space="preserve"> активного методу навчання мови. </w:t>
      </w:r>
      <w:r w:rsidR="00B966F3" w:rsidRPr="00C302CB">
        <w:rPr>
          <w:sz w:val="20"/>
          <w:szCs w:val="20"/>
          <w:lang w:val="uk-UA"/>
        </w:rPr>
        <w:t>Відповідно до домінантного в </w:t>
      </w:r>
      <w:r w:rsidR="00816801" w:rsidRPr="00C302CB">
        <w:rPr>
          <w:sz w:val="20"/>
          <w:szCs w:val="20"/>
          <w:lang w:val="uk-UA"/>
        </w:rPr>
        <w:t>сучасній граматичній науці функційного багатоаспектного підходу з</w:t>
      </w:r>
      <w:r w:rsidR="00FA0DD2" w:rsidRPr="00C302CB">
        <w:rPr>
          <w:sz w:val="20"/>
          <w:szCs w:val="20"/>
          <w:lang w:val="uk-UA"/>
        </w:rPr>
        <w:t xml:space="preserve">апропоновано </w:t>
      </w:r>
      <w:r w:rsidR="00A9261E" w:rsidRPr="00C302CB">
        <w:rPr>
          <w:sz w:val="20"/>
          <w:szCs w:val="20"/>
          <w:lang w:val="uk-UA"/>
        </w:rPr>
        <w:t>два шляхи поліаналізу: від змісту до форми та від форми до змісту</w:t>
      </w:r>
      <w:r w:rsidR="00816801" w:rsidRPr="00C302CB">
        <w:rPr>
          <w:sz w:val="20"/>
          <w:szCs w:val="20"/>
          <w:lang w:val="uk-UA"/>
        </w:rPr>
        <w:t>,</w:t>
      </w:r>
      <w:r w:rsidR="00C302CB">
        <w:rPr>
          <w:sz w:val="20"/>
          <w:szCs w:val="20"/>
          <w:lang w:val="uk-UA"/>
        </w:rPr>
        <w:t xml:space="preserve"> </w:t>
      </w:r>
      <w:r w:rsidR="00816801" w:rsidRPr="00C302CB">
        <w:rPr>
          <w:sz w:val="20"/>
          <w:szCs w:val="20"/>
          <w:lang w:val="uk-UA"/>
        </w:rPr>
        <w:t xml:space="preserve">підсумком яких має стати </w:t>
      </w:r>
      <w:r w:rsidR="00D36C93" w:rsidRPr="00C302CB">
        <w:rPr>
          <w:sz w:val="20"/>
          <w:szCs w:val="20"/>
          <w:lang w:val="uk-UA"/>
        </w:rPr>
        <w:t xml:space="preserve">лексико-граматична і </w:t>
      </w:r>
      <w:r w:rsidR="00816801" w:rsidRPr="00C302CB">
        <w:rPr>
          <w:sz w:val="20"/>
          <w:szCs w:val="20"/>
          <w:lang w:val="uk-UA"/>
        </w:rPr>
        <w:t>правописно-орфоепічна характеристика слова.</w:t>
      </w:r>
      <w:r w:rsidR="00A9261E" w:rsidRPr="00C302CB">
        <w:rPr>
          <w:sz w:val="20"/>
          <w:szCs w:val="20"/>
          <w:lang w:val="uk-UA"/>
        </w:rPr>
        <w:t xml:space="preserve"> </w:t>
      </w:r>
      <w:r w:rsidR="00CD7E6A" w:rsidRPr="00C302CB">
        <w:rPr>
          <w:sz w:val="20"/>
          <w:szCs w:val="20"/>
          <w:lang w:val="uk-UA"/>
        </w:rPr>
        <w:t xml:space="preserve">Вивчено </w:t>
      </w:r>
      <w:r w:rsidR="00816801" w:rsidRPr="00C302CB">
        <w:rPr>
          <w:sz w:val="20"/>
          <w:szCs w:val="20"/>
          <w:lang w:val="uk-UA"/>
        </w:rPr>
        <w:t xml:space="preserve">функційні </w:t>
      </w:r>
      <w:r w:rsidR="00CD7E6A" w:rsidRPr="00C302CB">
        <w:rPr>
          <w:sz w:val="20"/>
          <w:szCs w:val="20"/>
          <w:lang w:val="uk-UA"/>
        </w:rPr>
        <w:t xml:space="preserve">можливості </w:t>
      </w:r>
      <w:r w:rsidR="00A94EBD" w:rsidRPr="00C302CB">
        <w:rPr>
          <w:sz w:val="20"/>
          <w:szCs w:val="20"/>
          <w:lang w:val="uk-UA"/>
        </w:rPr>
        <w:t>інтелект</w:t>
      </w:r>
      <w:r w:rsidR="009345C7" w:rsidRPr="00C302CB">
        <w:rPr>
          <w:sz w:val="20"/>
          <w:szCs w:val="20"/>
          <w:lang w:val="uk-UA"/>
        </w:rPr>
        <w:t>-</w:t>
      </w:r>
      <w:r w:rsidR="00CD7E6A" w:rsidRPr="00C302CB">
        <w:rPr>
          <w:sz w:val="20"/>
          <w:szCs w:val="20"/>
          <w:lang w:val="uk-UA"/>
        </w:rPr>
        <w:t xml:space="preserve">карт як </w:t>
      </w:r>
      <w:r w:rsidR="00B65B0C" w:rsidRPr="00C302CB">
        <w:rPr>
          <w:sz w:val="20"/>
          <w:szCs w:val="20"/>
          <w:lang w:val="uk-UA"/>
        </w:rPr>
        <w:t xml:space="preserve">дієвого </w:t>
      </w:r>
      <w:r w:rsidR="00CD7E6A" w:rsidRPr="00C302CB">
        <w:rPr>
          <w:sz w:val="20"/>
          <w:szCs w:val="20"/>
          <w:lang w:val="uk-UA"/>
        </w:rPr>
        <w:t>способу організації</w:t>
      </w:r>
      <w:r w:rsidR="00816801" w:rsidRPr="00C302CB">
        <w:rPr>
          <w:sz w:val="20"/>
          <w:szCs w:val="20"/>
          <w:lang w:val="uk-UA"/>
        </w:rPr>
        <w:t xml:space="preserve">, </w:t>
      </w:r>
      <w:r w:rsidR="00B966F3" w:rsidRPr="00C302CB">
        <w:rPr>
          <w:sz w:val="20"/>
          <w:szCs w:val="20"/>
          <w:lang w:val="uk-UA"/>
        </w:rPr>
        <w:t xml:space="preserve">систематизації й </w:t>
      </w:r>
      <w:r w:rsidR="00816801" w:rsidRPr="00C302CB">
        <w:rPr>
          <w:sz w:val="20"/>
          <w:szCs w:val="20"/>
          <w:lang w:val="uk-UA"/>
        </w:rPr>
        <w:t xml:space="preserve">узагальнення </w:t>
      </w:r>
      <w:r w:rsidR="00B966F3" w:rsidRPr="00C302CB">
        <w:rPr>
          <w:sz w:val="20"/>
          <w:szCs w:val="20"/>
          <w:lang w:val="uk-UA"/>
        </w:rPr>
        <w:t>інформації для здійснення</w:t>
      </w:r>
      <w:r w:rsidR="00CD7E6A" w:rsidRPr="00C302CB">
        <w:rPr>
          <w:sz w:val="20"/>
          <w:szCs w:val="20"/>
          <w:lang w:val="uk-UA"/>
        </w:rPr>
        <w:t xml:space="preserve"> лекси</w:t>
      </w:r>
      <w:r w:rsidR="00143E6C" w:rsidRPr="00C302CB">
        <w:rPr>
          <w:sz w:val="20"/>
          <w:szCs w:val="20"/>
          <w:lang w:val="uk-UA"/>
        </w:rPr>
        <w:t>ко-фразеологічного</w:t>
      </w:r>
      <w:r w:rsidR="00CD7E6A" w:rsidRPr="00C302CB">
        <w:rPr>
          <w:sz w:val="20"/>
          <w:szCs w:val="20"/>
          <w:lang w:val="uk-UA"/>
        </w:rPr>
        <w:t xml:space="preserve"> </w:t>
      </w:r>
      <w:r w:rsidR="00B966F3" w:rsidRPr="00C302CB">
        <w:rPr>
          <w:sz w:val="20"/>
          <w:szCs w:val="20"/>
          <w:lang w:val="uk-UA"/>
        </w:rPr>
        <w:t>та</w:t>
      </w:r>
      <w:r w:rsidR="00CD7E6A" w:rsidRPr="00C302CB">
        <w:rPr>
          <w:sz w:val="20"/>
          <w:szCs w:val="20"/>
          <w:lang w:val="uk-UA"/>
        </w:rPr>
        <w:t xml:space="preserve"> </w:t>
      </w:r>
      <w:r w:rsidR="00143E6C" w:rsidRPr="00C302CB">
        <w:rPr>
          <w:sz w:val="20"/>
          <w:szCs w:val="20"/>
          <w:lang w:val="uk-UA"/>
        </w:rPr>
        <w:t xml:space="preserve">морфолого-синтаксичного </w:t>
      </w:r>
      <w:r w:rsidR="00CD7E6A" w:rsidRPr="00C302CB">
        <w:rPr>
          <w:sz w:val="20"/>
          <w:szCs w:val="20"/>
          <w:lang w:val="uk-UA"/>
        </w:rPr>
        <w:t>розбор</w:t>
      </w:r>
      <w:r w:rsidR="00625F92" w:rsidRPr="00C302CB">
        <w:rPr>
          <w:sz w:val="20"/>
          <w:szCs w:val="20"/>
          <w:lang w:val="uk-UA"/>
        </w:rPr>
        <w:t>у</w:t>
      </w:r>
      <w:r w:rsidR="00CD7E6A" w:rsidRPr="00C302CB">
        <w:rPr>
          <w:sz w:val="20"/>
          <w:szCs w:val="20"/>
          <w:lang w:val="uk-UA"/>
        </w:rPr>
        <w:t xml:space="preserve"> слів</w:t>
      </w:r>
      <w:r w:rsidR="00816801" w:rsidRPr="00C302CB">
        <w:rPr>
          <w:sz w:val="20"/>
          <w:szCs w:val="20"/>
          <w:lang w:val="uk-UA"/>
        </w:rPr>
        <w:t>. Проаналізо</w:t>
      </w:r>
      <w:r w:rsidR="00CD7E6A" w:rsidRPr="00C302CB">
        <w:rPr>
          <w:sz w:val="20"/>
          <w:szCs w:val="20"/>
          <w:lang w:val="uk-UA"/>
        </w:rPr>
        <w:t>вано роль інформаційних ресурсів, зокрема електронних словників</w:t>
      </w:r>
      <w:r w:rsidR="00D75683" w:rsidRPr="00C302CB">
        <w:rPr>
          <w:sz w:val="20"/>
          <w:szCs w:val="20"/>
          <w:lang w:val="uk-UA"/>
        </w:rPr>
        <w:t>,</w:t>
      </w:r>
      <w:r w:rsidR="00CD7E6A" w:rsidRPr="00C302CB">
        <w:rPr>
          <w:sz w:val="20"/>
          <w:szCs w:val="20"/>
          <w:lang w:val="uk-UA"/>
        </w:rPr>
        <w:t xml:space="preserve"> у виконанні різних видів лінгвістичного аналізу слова під час самостійної роботи студентів </w:t>
      </w:r>
      <w:r w:rsidR="00125308" w:rsidRPr="00C302CB">
        <w:rPr>
          <w:sz w:val="20"/>
          <w:szCs w:val="20"/>
          <w:lang w:val="uk-UA"/>
        </w:rPr>
        <w:t xml:space="preserve">в умовах дистанційного навчання. </w:t>
      </w:r>
      <w:r w:rsidR="00B00E36" w:rsidRPr="00C302CB">
        <w:rPr>
          <w:sz w:val="20"/>
          <w:szCs w:val="20"/>
          <w:lang w:val="uk-UA"/>
        </w:rPr>
        <w:t>З по</w:t>
      </w:r>
      <w:r w:rsidR="00B65B0C" w:rsidRPr="00C302CB">
        <w:rPr>
          <w:sz w:val="20"/>
          <w:szCs w:val="20"/>
          <w:lang w:val="uk-UA"/>
        </w:rPr>
        <w:t>силаннями на відповідні мережні</w:t>
      </w:r>
      <w:r w:rsidR="00B00E36" w:rsidRPr="00C302CB">
        <w:rPr>
          <w:sz w:val="20"/>
          <w:szCs w:val="20"/>
          <w:lang w:val="uk-UA"/>
        </w:rPr>
        <w:t xml:space="preserve"> ресурси з</w:t>
      </w:r>
      <w:r w:rsidR="005A1438" w:rsidRPr="00C302CB">
        <w:rPr>
          <w:sz w:val="20"/>
          <w:szCs w:val="20"/>
          <w:lang w:val="uk-UA"/>
        </w:rPr>
        <w:t xml:space="preserve">дійснено огляд </w:t>
      </w:r>
      <w:r w:rsidR="00260295" w:rsidRPr="00C302CB">
        <w:rPr>
          <w:sz w:val="20"/>
          <w:szCs w:val="20"/>
          <w:lang w:val="uk-UA"/>
        </w:rPr>
        <w:t xml:space="preserve">друкованих </w:t>
      </w:r>
      <w:r w:rsidR="005A1438" w:rsidRPr="00C302CB">
        <w:rPr>
          <w:sz w:val="20"/>
          <w:szCs w:val="20"/>
          <w:lang w:val="uk-UA"/>
        </w:rPr>
        <w:t>та електронних лексикографічних праць</w:t>
      </w:r>
      <w:r w:rsidR="00260295" w:rsidRPr="00C302CB">
        <w:rPr>
          <w:sz w:val="20"/>
          <w:szCs w:val="20"/>
          <w:lang w:val="uk-UA"/>
        </w:rPr>
        <w:t>, їхнього призначення, структури</w:t>
      </w:r>
      <w:r w:rsidR="00B00E36" w:rsidRPr="00C302CB">
        <w:rPr>
          <w:sz w:val="20"/>
          <w:szCs w:val="20"/>
          <w:lang w:val="uk-UA"/>
        </w:rPr>
        <w:t xml:space="preserve">, </w:t>
      </w:r>
      <w:r w:rsidR="00C74120" w:rsidRPr="00C302CB">
        <w:rPr>
          <w:sz w:val="20"/>
          <w:szCs w:val="20"/>
          <w:lang w:val="uk-UA"/>
        </w:rPr>
        <w:t xml:space="preserve">принципів </w:t>
      </w:r>
      <w:r w:rsidR="00B00E36" w:rsidRPr="00C302CB">
        <w:rPr>
          <w:sz w:val="20"/>
          <w:szCs w:val="20"/>
          <w:lang w:val="uk-UA"/>
        </w:rPr>
        <w:t>використання під час самонавчання студентів різних типів мовного розбору.</w:t>
      </w:r>
      <w:r w:rsidR="005A1438" w:rsidRPr="00C302CB">
        <w:rPr>
          <w:sz w:val="20"/>
          <w:szCs w:val="20"/>
          <w:lang w:val="uk-UA"/>
        </w:rPr>
        <w:t xml:space="preserve"> </w:t>
      </w:r>
      <w:r w:rsidR="00052B33" w:rsidRPr="00C302CB">
        <w:rPr>
          <w:sz w:val="20"/>
          <w:szCs w:val="20"/>
          <w:lang w:val="uk-UA"/>
        </w:rPr>
        <w:t xml:space="preserve">Подано зразки лінгвістичного аналізу конкретних слів, які слугуватимуть </w:t>
      </w:r>
      <w:r w:rsidR="00B966F3" w:rsidRPr="00C302CB">
        <w:rPr>
          <w:sz w:val="20"/>
          <w:szCs w:val="20"/>
          <w:lang w:val="uk-UA"/>
        </w:rPr>
        <w:t xml:space="preserve">взірцем </w:t>
      </w:r>
      <w:r w:rsidR="00052B33" w:rsidRPr="00C302CB">
        <w:rPr>
          <w:sz w:val="20"/>
          <w:szCs w:val="20"/>
          <w:lang w:val="uk-UA"/>
        </w:rPr>
        <w:t xml:space="preserve">майбутнім бакалаврам філології </w:t>
      </w:r>
      <w:r w:rsidR="00B966F3" w:rsidRPr="00C302CB">
        <w:rPr>
          <w:sz w:val="20"/>
          <w:szCs w:val="20"/>
          <w:lang w:val="uk-UA"/>
        </w:rPr>
        <w:t>в</w:t>
      </w:r>
      <w:r w:rsidR="00B91E7D" w:rsidRPr="00C302CB">
        <w:rPr>
          <w:sz w:val="20"/>
          <w:szCs w:val="20"/>
          <w:lang w:val="uk-UA"/>
        </w:rPr>
        <w:t xml:space="preserve"> пошуково-дослідницькій роботі й</w:t>
      </w:r>
      <w:r w:rsidR="00052B33" w:rsidRPr="00C302CB">
        <w:rPr>
          <w:sz w:val="20"/>
          <w:szCs w:val="20"/>
          <w:lang w:val="uk-UA"/>
        </w:rPr>
        <w:t xml:space="preserve"> самоосвіті </w:t>
      </w:r>
      <w:r w:rsidR="00B966F3" w:rsidRPr="00C302CB">
        <w:rPr>
          <w:sz w:val="20"/>
          <w:szCs w:val="20"/>
          <w:lang w:val="uk-UA"/>
        </w:rPr>
        <w:t>в</w:t>
      </w:r>
      <w:r w:rsidR="00052B33" w:rsidRPr="00C302CB">
        <w:rPr>
          <w:sz w:val="20"/>
          <w:szCs w:val="20"/>
          <w:lang w:val="uk-UA"/>
        </w:rPr>
        <w:t xml:space="preserve">продовж </w:t>
      </w:r>
      <w:r w:rsidR="00B966F3" w:rsidRPr="00C302CB">
        <w:rPr>
          <w:sz w:val="20"/>
          <w:szCs w:val="20"/>
          <w:lang w:val="uk-UA"/>
        </w:rPr>
        <w:t>професійної діяльності</w:t>
      </w:r>
      <w:r w:rsidR="00052B33" w:rsidRPr="00C302CB">
        <w:rPr>
          <w:sz w:val="20"/>
          <w:szCs w:val="20"/>
          <w:lang w:val="uk-UA"/>
        </w:rPr>
        <w:t xml:space="preserve">. </w:t>
      </w:r>
      <w:r w:rsidR="00125308" w:rsidRPr="00C302CB">
        <w:rPr>
          <w:sz w:val="20"/>
          <w:szCs w:val="20"/>
          <w:lang w:val="uk-UA"/>
        </w:rPr>
        <w:t>Ре</w:t>
      </w:r>
      <w:r w:rsidR="00CD7E6A" w:rsidRPr="00C302CB">
        <w:rPr>
          <w:sz w:val="20"/>
          <w:szCs w:val="20"/>
          <w:lang w:val="uk-UA"/>
        </w:rPr>
        <w:t>презент</w:t>
      </w:r>
      <w:r w:rsidR="00125308" w:rsidRPr="00C302CB">
        <w:rPr>
          <w:sz w:val="20"/>
          <w:szCs w:val="20"/>
          <w:lang w:val="uk-UA"/>
        </w:rPr>
        <w:t>овано</w:t>
      </w:r>
      <w:r w:rsidR="00CD7E6A" w:rsidRPr="00C302CB">
        <w:rPr>
          <w:sz w:val="20"/>
          <w:szCs w:val="20"/>
          <w:lang w:val="uk-UA"/>
        </w:rPr>
        <w:t xml:space="preserve"> досвід апробації електронної навчальної платформи Moodle для формування лексико-граматичних компетентностей бакалаврів</w:t>
      </w:r>
      <w:r w:rsidR="00B91E7D" w:rsidRPr="00C302CB">
        <w:rPr>
          <w:sz w:val="20"/>
          <w:szCs w:val="20"/>
          <w:lang w:val="uk-UA"/>
        </w:rPr>
        <w:t>-філологів</w:t>
      </w:r>
      <w:r w:rsidR="00B966F3" w:rsidRPr="00C302CB">
        <w:rPr>
          <w:sz w:val="20"/>
          <w:szCs w:val="20"/>
          <w:lang w:val="uk-UA"/>
        </w:rPr>
        <w:t xml:space="preserve"> </w:t>
      </w:r>
      <w:r w:rsidR="00625F92" w:rsidRPr="00C302CB">
        <w:rPr>
          <w:sz w:val="20"/>
          <w:szCs w:val="20"/>
          <w:lang w:val="uk-UA"/>
        </w:rPr>
        <w:t>під час</w:t>
      </w:r>
      <w:r w:rsidR="00CD7E6A" w:rsidRPr="00C302CB">
        <w:rPr>
          <w:sz w:val="20"/>
          <w:szCs w:val="20"/>
          <w:lang w:val="uk-UA"/>
        </w:rPr>
        <w:t xml:space="preserve"> дистанційної освіти.</w:t>
      </w:r>
      <w:r w:rsidR="00C7700A" w:rsidRPr="00C302CB">
        <w:rPr>
          <w:sz w:val="20"/>
          <w:szCs w:val="20"/>
          <w:lang w:val="uk-UA"/>
        </w:rPr>
        <w:t xml:space="preserve"> Закцентовано</w:t>
      </w:r>
      <w:r w:rsidR="00625F92" w:rsidRPr="00C302CB">
        <w:rPr>
          <w:sz w:val="20"/>
          <w:szCs w:val="20"/>
          <w:lang w:val="uk-UA"/>
        </w:rPr>
        <w:t xml:space="preserve"> увагу</w:t>
      </w:r>
      <w:r w:rsidR="00C7700A" w:rsidRPr="00C302CB">
        <w:rPr>
          <w:sz w:val="20"/>
          <w:szCs w:val="20"/>
          <w:lang w:val="uk-UA"/>
        </w:rPr>
        <w:t xml:space="preserve"> на перевагах освітнього середовища Moodle </w:t>
      </w:r>
      <w:r w:rsidR="00B966F3" w:rsidRPr="00C302CB">
        <w:rPr>
          <w:sz w:val="20"/>
          <w:szCs w:val="20"/>
          <w:lang w:val="uk-UA"/>
        </w:rPr>
        <w:t>у </w:t>
      </w:r>
      <w:r w:rsidR="00236C72" w:rsidRPr="00C302CB">
        <w:rPr>
          <w:sz w:val="20"/>
          <w:szCs w:val="20"/>
          <w:lang w:val="uk-UA"/>
        </w:rPr>
        <w:t>практично орієнтованому само</w:t>
      </w:r>
      <w:r w:rsidR="006B05C3" w:rsidRPr="00C302CB">
        <w:rPr>
          <w:sz w:val="20"/>
          <w:szCs w:val="20"/>
          <w:lang w:val="uk-UA"/>
        </w:rPr>
        <w:t>вивченні філологами</w:t>
      </w:r>
      <w:r w:rsidR="00236C72" w:rsidRPr="00C302CB">
        <w:rPr>
          <w:sz w:val="20"/>
          <w:szCs w:val="20"/>
          <w:lang w:val="uk-UA"/>
        </w:rPr>
        <w:t xml:space="preserve"> дисципліни «Сучасна </w:t>
      </w:r>
      <w:r w:rsidR="006B05C3" w:rsidRPr="00C302CB">
        <w:rPr>
          <w:sz w:val="20"/>
          <w:szCs w:val="20"/>
          <w:lang w:val="uk-UA"/>
        </w:rPr>
        <w:t>українська літературна мова»</w:t>
      </w:r>
      <w:r w:rsidR="00A4799B" w:rsidRPr="00C302CB">
        <w:rPr>
          <w:sz w:val="20"/>
          <w:szCs w:val="20"/>
          <w:lang w:val="uk-UA"/>
        </w:rPr>
        <w:t xml:space="preserve">, серед яких </w:t>
      </w:r>
      <w:r w:rsidR="00A4799B" w:rsidRPr="00C302CB">
        <w:rPr>
          <w:bCs/>
          <w:sz w:val="20"/>
          <w:szCs w:val="20"/>
          <w:lang w:val="uk-UA"/>
        </w:rPr>
        <w:t>швидкий доступ до навчальних матеріалів, можливість виконання завдань у зручний час, зворотн</w:t>
      </w:r>
      <w:r w:rsidR="00090DAA" w:rsidRPr="00C302CB">
        <w:rPr>
          <w:bCs/>
          <w:sz w:val="20"/>
          <w:szCs w:val="20"/>
          <w:lang w:val="uk-UA"/>
        </w:rPr>
        <w:t>ий</w:t>
      </w:r>
      <w:r w:rsidR="00A4799B" w:rsidRPr="00C302CB">
        <w:rPr>
          <w:bCs/>
          <w:sz w:val="20"/>
          <w:szCs w:val="20"/>
          <w:lang w:val="uk-UA"/>
        </w:rPr>
        <w:t xml:space="preserve"> зв’яз</w:t>
      </w:r>
      <w:r w:rsidR="00090DAA" w:rsidRPr="00C302CB">
        <w:rPr>
          <w:bCs/>
          <w:sz w:val="20"/>
          <w:szCs w:val="20"/>
          <w:lang w:val="uk-UA"/>
        </w:rPr>
        <w:t>ок, постійна комунікація</w:t>
      </w:r>
      <w:r w:rsidR="00A4799B" w:rsidRPr="00C302CB">
        <w:rPr>
          <w:bCs/>
          <w:sz w:val="20"/>
          <w:szCs w:val="20"/>
          <w:lang w:val="uk-UA"/>
        </w:rPr>
        <w:t xml:space="preserve"> з викладачем і однокур</w:t>
      </w:r>
      <w:r w:rsidR="00090DAA" w:rsidRPr="00C302CB">
        <w:rPr>
          <w:bCs/>
          <w:sz w:val="20"/>
          <w:szCs w:val="20"/>
          <w:lang w:val="uk-UA"/>
        </w:rPr>
        <w:t>сниками на форумах, самоконтроль</w:t>
      </w:r>
      <w:r w:rsidR="00A4799B" w:rsidRPr="00C302CB">
        <w:rPr>
          <w:bCs/>
          <w:sz w:val="20"/>
          <w:szCs w:val="20"/>
          <w:lang w:val="uk-UA"/>
        </w:rPr>
        <w:t xml:space="preserve"> знань через комп’ютерне тестування, прозорі</w:t>
      </w:r>
      <w:r w:rsidR="00E6382D" w:rsidRPr="00C302CB">
        <w:rPr>
          <w:bCs/>
          <w:sz w:val="20"/>
          <w:szCs w:val="20"/>
          <w:lang w:val="uk-UA"/>
        </w:rPr>
        <w:t xml:space="preserve">сть </w:t>
      </w:r>
      <w:r w:rsidR="00B966F3" w:rsidRPr="00C302CB">
        <w:rPr>
          <w:bCs/>
          <w:sz w:val="20"/>
          <w:szCs w:val="20"/>
          <w:lang w:val="uk-UA"/>
        </w:rPr>
        <w:t>та</w:t>
      </w:r>
      <w:r w:rsidR="00E6382D" w:rsidRPr="00C302CB">
        <w:rPr>
          <w:bCs/>
          <w:sz w:val="20"/>
          <w:szCs w:val="20"/>
          <w:lang w:val="uk-UA"/>
        </w:rPr>
        <w:t xml:space="preserve"> об’єктивність оцінювання за умови оптимального поєднання дистанційної роботи з а</w:t>
      </w:r>
      <w:r w:rsidR="00B966F3" w:rsidRPr="00C302CB">
        <w:rPr>
          <w:bCs/>
          <w:sz w:val="20"/>
          <w:szCs w:val="20"/>
          <w:lang w:val="uk-UA"/>
        </w:rPr>
        <w:t>в</w:t>
      </w:r>
      <w:r w:rsidR="00E6382D" w:rsidRPr="00C302CB">
        <w:rPr>
          <w:bCs/>
          <w:sz w:val="20"/>
          <w:szCs w:val="20"/>
          <w:lang w:val="uk-UA"/>
        </w:rPr>
        <w:t>диторними заняттями.</w:t>
      </w:r>
    </w:p>
    <w:p w:rsidR="00327529" w:rsidRPr="00C302CB" w:rsidRDefault="00327529" w:rsidP="00D052CA">
      <w:pPr>
        <w:ind w:left="567" w:right="567"/>
        <w:jc w:val="both"/>
        <w:rPr>
          <w:bCs/>
          <w:sz w:val="20"/>
          <w:szCs w:val="20"/>
          <w:lang w:val="uk-UA"/>
        </w:rPr>
      </w:pPr>
      <w:r w:rsidRPr="00C302CB">
        <w:rPr>
          <w:b/>
          <w:bCs/>
          <w:sz w:val="20"/>
          <w:szCs w:val="20"/>
          <w:lang w:val="uk-UA"/>
        </w:rPr>
        <w:t>Ключові слова:</w:t>
      </w:r>
      <w:r w:rsidRPr="00C302CB">
        <w:rPr>
          <w:bCs/>
          <w:sz w:val="20"/>
          <w:szCs w:val="20"/>
          <w:lang w:val="uk-UA"/>
        </w:rPr>
        <w:t xml:space="preserve"> </w:t>
      </w:r>
      <w:r w:rsidR="002D4D1F" w:rsidRPr="00C302CB">
        <w:rPr>
          <w:bCs/>
          <w:sz w:val="20"/>
          <w:szCs w:val="20"/>
          <w:lang w:val="uk-UA"/>
        </w:rPr>
        <w:t>лекси</w:t>
      </w:r>
      <w:r w:rsidR="00B91E7D" w:rsidRPr="00C302CB">
        <w:rPr>
          <w:bCs/>
          <w:sz w:val="20"/>
          <w:szCs w:val="20"/>
          <w:lang w:val="uk-UA"/>
        </w:rPr>
        <w:t>ко-граматичні компетентності; дистанційне навчання; інформаційні ресурси; електронні словники; лінгвістичний аналіз;</w:t>
      </w:r>
      <w:r w:rsidR="009345C7" w:rsidRPr="00C302CB">
        <w:rPr>
          <w:bCs/>
          <w:sz w:val="20"/>
          <w:szCs w:val="20"/>
          <w:lang w:val="uk-UA"/>
        </w:rPr>
        <w:t xml:space="preserve"> інтелект-</w:t>
      </w:r>
      <w:r w:rsidR="002D4D1F" w:rsidRPr="00C302CB">
        <w:rPr>
          <w:bCs/>
          <w:sz w:val="20"/>
          <w:szCs w:val="20"/>
          <w:lang w:val="uk-UA"/>
        </w:rPr>
        <w:t>карти.</w:t>
      </w:r>
    </w:p>
    <w:p w:rsidR="00FF22F2" w:rsidRPr="00C302CB" w:rsidRDefault="00FF22F2" w:rsidP="00D052CA">
      <w:pPr>
        <w:spacing w:before="480" w:after="240"/>
        <w:ind w:firstLine="567"/>
        <w:jc w:val="both"/>
        <w:rPr>
          <w:lang w:val="uk-UA"/>
        </w:rPr>
      </w:pPr>
      <w:r w:rsidRPr="00C302CB">
        <w:rPr>
          <w:b/>
          <w:bCs/>
          <w:lang w:val="uk-UA"/>
        </w:rPr>
        <w:t>1. ВСТУП</w:t>
      </w:r>
    </w:p>
    <w:p w:rsidR="00635865" w:rsidRPr="00C302CB" w:rsidRDefault="00FF22F2" w:rsidP="00D052CA">
      <w:pPr>
        <w:ind w:firstLine="567"/>
        <w:jc w:val="both"/>
        <w:rPr>
          <w:lang w:val="uk-UA"/>
        </w:rPr>
      </w:pPr>
      <w:r w:rsidRPr="00C302CB">
        <w:rPr>
          <w:b/>
          <w:lang w:val="uk-UA"/>
        </w:rPr>
        <w:t>Постановка проблеми.</w:t>
      </w:r>
      <w:r w:rsidRPr="00C302CB">
        <w:rPr>
          <w:lang w:val="uk-UA"/>
        </w:rPr>
        <w:t xml:space="preserve"> </w:t>
      </w:r>
      <w:r w:rsidR="004F0C08" w:rsidRPr="00C302CB">
        <w:rPr>
          <w:lang w:val="uk-UA"/>
        </w:rPr>
        <w:t>Для сучасної філологічної освіти характерне кардинальне зміщення акцентів</w:t>
      </w:r>
      <w:bookmarkStart w:id="0" w:name="_GoBack"/>
      <w:bookmarkEnd w:id="0"/>
      <w:r w:rsidR="004F0C08" w:rsidRPr="00C302CB">
        <w:rPr>
          <w:lang w:val="uk-UA"/>
        </w:rPr>
        <w:t xml:space="preserve"> з класичної освіти за принципом</w:t>
      </w:r>
      <w:r w:rsidR="00C302CB">
        <w:rPr>
          <w:lang w:val="uk-UA"/>
        </w:rPr>
        <w:t xml:space="preserve"> </w:t>
      </w:r>
      <w:r w:rsidR="004F0C08" w:rsidRPr="00C302CB">
        <w:rPr>
          <w:lang w:val="uk-UA"/>
        </w:rPr>
        <w:t>«знання = добро», мета якої</w:t>
      </w:r>
      <w:r w:rsidR="00003395" w:rsidRPr="00C302CB">
        <w:rPr>
          <w:lang w:val="uk-UA"/>
        </w:rPr>
        <w:t xml:space="preserve"> «наповнення мізків знаннями», </w:t>
      </w:r>
      <w:r w:rsidR="004F0C08" w:rsidRPr="00C302CB">
        <w:rPr>
          <w:lang w:val="uk-UA"/>
        </w:rPr>
        <w:t>на практично орієнтовану за принципом «практичності» з вимогою «навчання практичних навичок» і, зрештою, розуміння вищої освіти як засобу набуття компетентностей</w:t>
      </w:r>
      <w:r w:rsidR="005E7E80" w:rsidRPr="00C302CB">
        <w:t xml:space="preserve"> [</w:t>
      </w:r>
      <w:r w:rsidR="005E7E80" w:rsidRPr="00C302CB">
        <w:rPr>
          <w:lang w:val="uk-UA"/>
        </w:rPr>
        <w:t>1</w:t>
      </w:r>
      <w:r w:rsidR="005E7E80" w:rsidRPr="00C302CB">
        <w:t>]</w:t>
      </w:r>
      <w:r w:rsidR="004F0C08" w:rsidRPr="00C302CB">
        <w:rPr>
          <w:lang w:val="uk-UA"/>
        </w:rPr>
        <w:t xml:space="preserve">. Крім того, змінився й характер стосунків </w:t>
      </w:r>
      <w:r w:rsidR="00D84AA0" w:rsidRPr="00C302CB">
        <w:rPr>
          <w:lang w:val="uk-UA"/>
        </w:rPr>
        <w:t>між </w:t>
      </w:r>
      <w:r w:rsidR="004F0C08" w:rsidRPr="00C302CB">
        <w:rPr>
          <w:lang w:val="uk-UA"/>
        </w:rPr>
        <w:t>учасник</w:t>
      </w:r>
      <w:r w:rsidR="00D84AA0" w:rsidRPr="00C302CB">
        <w:rPr>
          <w:lang w:val="uk-UA"/>
        </w:rPr>
        <w:t>ами</w:t>
      </w:r>
      <w:r w:rsidR="004F0C08" w:rsidRPr="00C302CB">
        <w:rPr>
          <w:lang w:val="uk-UA"/>
        </w:rPr>
        <w:t xml:space="preserve"> освітнього процесу із суб’єктно-об’єктної (активний викладач – пасивний здобувач освіти) до суб’єктно-суб’єктної (активний викладач – активний </w:t>
      </w:r>
      <w:r w:rsidR="004F0C08" w:rsidRPr="00C302CB">
        <w:rPr>
          <w:lang w:val="uk-UA"/>
        </w:rPr>
        <w:lastRenderedPageBreak/>
        <w:t>здобувач освіти) інтеракти</w:t>
      </w:r>
      <w:r w:rsidR="00635865" w:rsidRPr="00C302CB">
        <w:rPr>
          <w:lang w:val="uk-UA"/>
        </w:rPr>
        <w:t xml:space="preserve">вної взаємодії, </w:t>
      </w:r>
      <w:r w:rsidR="00D84AA0" w:rsidRPr="00C302CB">
        <w:rPr>
          <w:lang w:val="uk-UA"/>
        </w:rPr>
        <w:t>у</w:t>
      </w:r>
      <w:r w:rsidR="00635865" w:rsidRPr="00C302CB">
        <w:rPr>
          <w:lang w:val="uk-UA"/>
        </w:rPr>
        <w:t xml:space="preserve">наслідок чого </w:t>
      </w:r>
      <w:r w:rsidR="004F0C08" w:rsidRPr="00C302CB">
        <w:rPr>
          <w:lang w:val="uk-UA"/>
        </w:rPr>
        <w:t>пріоритетним став «студентськоцентричний» підхід з домінуванням при</w:t>
      </w:r>
      <w:r w:rsidR="00D84AA0" w:rsidRPr="00C302CB">
        <w:rPr>
          <w:lang w:val="uk-UA"/>
        </w:rPr>
        <w:t>нципів самонавчання студента за </w:t>
      </w:r>
      <w:r w:rsidR="004F0C08" w:rsidRPr="00C302CB">
        <w:rPr>
          <w:lang w:val="uk-UA"/>
        </w:rPr>
        <w:t>підтримки викладача, вибудовування навчального процесу навколо здобувача вищої освіти</w:t>
      </w:r>
      <w:r w:rsidR="006B268D" w:rsidRPr="00C302CB">
        <w:rPr>
          <w:lang w:val="uk-UA"/>
        </w:rPr>
        <w:t xml:space="preserve"> [</w:t>
      </w:r>
      <w:r w:rsidR="007B350F" w:rsidRPr="00C302CB">
        <w:rPr>
          <w:lang w:val="uk-UA"/>
        </w:rPr>
        <w:t>2</w:t>
      </w:r>
      <w:r w:rsidR="006B268D" w:rsidRPr="00C302CB">
        <w:rPr>
          <w:rStyle w:val="A6"/>
          <w:rFonts w:cs="Times New Roman"/>
          <w:color w:val="auto"/>
          <w:sz w:val="24"/>
          <w:szCs w:val="24"/>
          <w:lang w:val="uk-UA"/>
        </w:rPr>
        <w:t>]</w:t>
      </w:r>
      <w:r w:rsidR="004F0C08" w:rsidRPr="00C302CB">
        <w:rPr>
          <w:lang w:val="uk-UA"/>
        </w:rPr>
        <w:t>.</w:t>
      </w:r>
      <w:r w:rsidR="00F011AE" w:rsidRPr="00C302CB">
        <w:rPr>
          <w:lang w:val="uk-UA"/>
        </w:rPr>
        <w:t xml:space="preserve"> Основна мета викладача сьогодні – навчити студентів самостійно здобувати знання й оволодівати практичними навичками як під </w:t>
      </w:r>
      <w:r w:rsidR="00D84AA0" w:rsidRPr="00C302CB">
        <w:rPr>
          <w:lang w:val="uk-UA"/>
        </w:rPr>
        <w:t>час освітнього процесу, так і в </w:t>
      </w:r>
      <w:r w:rsidR="00F011AE" w:rsidRPr="00C302CB">
        <w:rPr>
          <w:lang w:val="uk-UA"/>
        </w:rPr>
        <w:t xml:space="preserve">майбутній професійній діяльності. У цьому контексті </w:t>
      </w:r>
      <w:r w:rsidR="00D47C5A" w:rsidRPr="00C302CB">
        <w:rPr>
          <w:lang w:val="uk-UA"/>
        </w:rPr>
        <w:t>завдання сучасної</w:t>
      </w:r>
      <w:r w:rsidR="00F011AE" w:rsidRPr="00C302CB">
        <w:rPr>
          <w:lang w:val="uk-UA"/>
        </w:rPr>
        <w:t xml:space="preserve"> </w:t>
      </w:r>
      <w:r w:rsidR="00D47C5A" w:rsidRPr="00C302CB">
        <w:rPr>
          <w:lang w:val="uk-UA"/>
        </w:rPr>
        <w:t>лінгвістичної освіти</w:t>
      </w:r>
      <w:r w:rsidR="00F011AE" w:rsidRPr="00C302CB">
        <w:rPr>
          <w:lang w:val="uk-UA"/>
        </w:rPr>
        <w:t xml:space="preserve"> на філологічних факультетах університетів </w:t>
      </w:r>
      <w:r w:rsidR="00635865" w:rsidRPr="00C302CB">
        <w:rPr>
          <w:lang w:val="uk-UA"/>
        </w:rPr>
        <w:t>– виробити в</w:t>
      </w:r>
      <w:r w:rsidR="00D47C5A" w:rsidRPr="00C302CB">
        <w:rPr>
          <w:lang w:val="uk-UA"/>
        </w:rPr>
        <w:t xml:space="preserve"> майбутніх фах</w:t>
      </w:r>
      <w:r w:rsidR="001A1398" w:rsidRPr="00C302CB">
        <w:rPr>
          <w:lang w:val="uk-UA"/>
        </w:rPr>
        <w:t>і</w:t>
      </w:r>
      <w:r w:rsidR="00D47C5A" w:rsidRPr="00C302CB">
        <w:rPr>
          <w:lang w:val="uk-UA"/>
        </w:rPr>
        <w:t>вців-філологів, учителів-словесників і викладачів навички самостійної пошуково-дослідницької</w:t>
      </w:r>
      <w:r w:rsidR="008338CC" w:rsidRPr="00C302CB">
        <w:rPr>
          <w:lang w:val="uk-UA"/>
        </w:rPr>
        <w:t xml:space="preserve"> роботи в царині мовознавства, системного аналізу мовних явищ</w:t>
      </w:r>
      <w:r w:rsidR="00604CAC" w:rsidRPr="00C302CB">
        <w:rPr>
          <w:lang w:val="uk-UA"/>
        </w:rPr>
        <w:t>, постійного в</w:t>
      </w:r>
      <w:r w:rsidR="00B37303" w:rsidRPr="00C302CB">
        <w:rPr>
          <w:lang w:val="uk-UA"/>
        </w:rPr>
        <w:t xml:space="preserve">досконалення </w:t>
      </w:r>
      <w:r w:rsidR="000A092E" w:rsidRPr="00C302CB">
        <w:rPr>
          <w:lang w:val="uk-UA"/>
        </w:rPr>
        <w:t>ко</w:t>
      </w:r>
      <w:r w:rsidR="00B37303" w:rsidRPr="00C302CB">
        <w:rPr>
          <w:lang w:val="uk-UA"/>
        </w:rPr>
        <w:t xml:space="preserve">мунікативних компетентностей </w:t>
      </w:r>
      <w:r w:rsidR="00D84AA0" w:rsidRPr="00C302CB">
        <w:rPr>
          <w:lang w:val="uk-UA"/>
        </w:rPr>
        <w:t>і</w:t>
      </w:r>
      <w:r w:rsidR="008338CC" w:rsidRPr="00C302CB">
        <w:rPr>
          <w:lang w:val="uk-UA"/>
        </w:rPr>
        <w:t>з використанням об’ємного корпусу як друкованих, так і електронних версій лексикографічних праць, науково-д</w:t>
      </w:r>
      <w:r w:rsidR="00B37303" w:rsidRPr="00C302CB">
        <w:rPr>
          <w:lang w:val="uk-UA"/>
        </w:rPr>
        <w:t>овідкової літератури, художніх т</w:t>
      </w:r>
      <w:r w:rsidR="00604CAC" w:rsidRPr="00C302CB">
        <w:rPr>
          <w:lang w:val="uk-UA"/>
        </w:rPr>
        <w:t>а публіцистичних текстів, розміщ</w:t>
      </w:r>
      <w:r w:rsidR="00B37303" w:rsidRPr="00C302CB">
        <w:rPr>
          <w:lang w:val="uk-UA"/>
        </w:rPr>
        <w:t>ених</w:t>
      </w:r>
      <w:r w:rsidR="00D84AA0" w:rsidRPr="00C302CB">
        <w:rPr>
          <w:lang w:val="uk-UA"/>
        </w:rPr>
        <w:t xml:space="preserve"> на </w:t>
      </w:r>
      <w:r w:rsidR="008338CC" w:rsidRPr="00C302CB">
        <w:rPr>
          <w:lang w:val="uk-UA"/>
        </w:rPr>
        <w:t xml:space="preserve">різних </w:t>
      </w:r>
      <w:r w:rsidR="001A1398" w:rsidRPr="00C302CB">
        <w:rPr>
          <w:lang w:val="uk-UA"/>
        </w:rPr>
        <w:t>інформаційних платформах.</w:t>
      </w:r>
      <w:r w:rsidR="00C171E6" w:rsidRPr="00C302CB">
        <w:rPr>
          <w:lang w:val="uk-UA"/>
        </w:rPr>
        <w:t xml:space="preserve"> </w:t>
      </w:r>
    </w:p>
    <w:p w:rsidR="00560057" w:rsidRPr="00C302CB" w:rsidRDefault="00C171E6" w:rsidP="00D052CA">
      <w:pPr>
        <w:ind w:firstLine="567"/>
        <w:jc w:val="both"/>
        <w:rPr>
          <w:lang w:val="uk-UA"/>
        </w:rPr>
      </w:pPr>
      <w:r w:rsidRPr="00C302CB">
        <w:rPr>
          <w:lang w:val="uk-UA"/>
        </w:rPr>
        <w:t xml:space="preserve">Система мовленнєвих компетентностей охоплює </w:t>
      </w:r>
      <w:r w:rsidR="0016490F" w:rsidRPr="00C302CB">
        <w:rPr>
          <w:lang w:val="uk-UA"/>
        </w:rPr>
        <w:t xml:space="preserve">насамперед </w:t>
      </w:r>
      <w:r w:rsidRPr="00C302CB">
        <w:rPr>
          <w:lang w:val="uk-UA"/>
        </w:rPr>
        <w:t>такі види: правописна, орфоепічна, лексична, граматична (морфологічна, словотвірна, синтаксична), стиліс</w:t>
      </w:r>
      <w:r w:rsidR="009C6706" w:rsidRPr="00C302CB">
        <w:rPr>
          <w:lang w:val="uk-UA"/>
        </w:rPr>
        <w:t xml:space="preserve">тична, завдяки яким формується </w:t>
      </w:r>
      <w:r w:rsidRPr="00C302CB">
        <w:rPr>
          <w:lang w:val="uk-UA"/>
        </w:rPr>
        <w:t xml:space="preserve">культуромовна особистість </w:t>
      </w:r>
      <w:r w:rsidR="00592C11" w:rsidRPr="00C302CB">
        <w:rPr>
          <w:lang w:val="uk-UA"/>
        </w:rPr>
        <w:t>фахівця.</w:t>
      </w:r>
      <w:r w:rsidR="00B37303" w:rsidRPr="00C302CB">
        <w:rPr>
          <w:lang w:val="uk-UA"/>
        </w:rPr>
        <w:t xml:space="preserve"> </w:t>
      </w:r>
      <w:r w:rsidR="00625F92" w:rsidRPr="00C302CB">
        <w:rPr>
          <w:lang w:val="uk-UA"/>
        </w:rPr>
        <w:t>Під час</w:t>
      </w:r>
      <w:r w:rsidR="00277955" w:rsidRPr="00C302CB">
        <w:rPr>
          <w:lang w:val="uk-UA"/>
        </w:rPr>
        <w:t xml:space="preserve"> такого формування провідну роль відіграють лексична </w:t>
      </w:r>
      <w:r w:rsidR="00D84AA0" w:rsidRPr="00C302CB">
        <w:rPr>
          <w:lang w:val="uk-UA"/>
        </w:rPr>
        <w:t>та</w:t>
      </w:r>
      <w:r w:rsidR="00277955" w:rsidRPr="00C302CB">
        <w:rPr>
          <w:lang w:val="uk-UA"/>
        </w:rPr>
        <w:t xml:space="preserve"> граматична </w:t>
      </w:r>
      <w:r w:rsidR="008D70FA" w:rsidRPr="00C302CB">
        <w:rPr>
          <w:lang w:val="uk-UA"/>
        </w:rPr>
        <w:t>компетентності, які є основою для розвитку всіх інших комунікативних умінь і навичок.</w:t>
      </w:r>
      <w:r w:rsidR="00994572" w:rsidRPr="00C302CB">
        <w:rPr>
          <w:lang w:val="uk-UA"/>
        </w:rPr>
        <w:t xml:space="preserve"> Од</w:t>
      </w:r>
      <w:r w:rsidR="00D84AA0" w:rsidRPr="00C302CB">
        <w:rPr>
          <w:lang w:val="uk-UA"/>
        </w:rPr>
        <w:t>и</w:t>
      </w:r>
      <w:r w:rsidR="00994572" w:rsidRPr="00C302CB">
        <w:rPr>
          <w:lang w:val="uk-UA"/>
        </w:rPr>
        <w:t xml:space="preserve">н </w:t>
      </w:r>
      <w:r w:rsidR="00D84AA0" w:rsidRPr="00C302CB">
        <w:rPr>
          <w:lang w:val="uk-UA"/>
        </w:rPr>
        <w:t>із </w:t>
      </w:r>
      <w:r w:rsidR="00994572" w:rsidRPr="00C302CB">
        <w:rPr>
          <w:lang w:val="uk-UA"/>
        </w:rPr>
        <w:t xml:space="preserve">вагомих чинників набуття лексико-граматичних компетентностей філолога </w:t>
      </w:r>
      <w:r w:rsidR="00D84AA0" w:rsidRPr="00C302CB">
        <w:rPr>
          <w:lang w:val="uk-UA"/>
        </w:rPr>
        <w:t>–</w:t>
      </w:r>
      <w:r w:rsidR="008606FC" w:rsidRPr="00C302CB">
        <w:rPr>
          <w:lang w:val="uk-UA"/>
        </w:rPr>
        <w:t xml:space="preserve"> наявність</w:t>
      </w:r>
      <w:r w:rsidR="00994572" w:rsidRPr="00C302CB">
        <w:rPr>
          <w:lang w:val="uk-UA"/>
        </w:rPr>
        <w:t xml:space="preserve"> </w:t>
      </w:r>
      <w:r w:rsidR="00080987" w:rsidRPr="00C302CB">
        <w:rPr>
          <w:lang w:val="uk-UA"/>
        </w:rPr>
        <w:t>лексикографічн</w:t>
      </w:r>
      <w:r w:rsidR="008606FC" w:rsidRPr="00C302CB">
        <w:rPr>
          <w:lang w:val="uk-UA"/>
        </w:rPr>
        <w:t>их</w:t>
      </w:r>
      <w:r w:rsidR="00080987" w:rsidRPr="00C302CB">
        <w:rPr>
          <w:lang w:val="uk-UA"/>
        </w:rPr>
        <w:t xml:space="preserve"> </w:t>
      </w:r>
      <w:r w:rsidR="008606FC" w:rsidRPr="00C302CB">
        <w:rPr>
          <w:lang w:val="uk-UA"/>
        </w:rPr>
        <w:t>компетентностей</w:t>
      </w:r>
      <w:r w:rsidR="00080987" w:rsidRPr="00C302CB">
        <w:rPr>
          <w:lang w:val="uk-UA"/>
        </w:rPr>
        <w:t>, тобто вміння працювати з різними типами словників, розуміння їх призначення, принципів структурування словникових статей</w:t>
      </w:r>
      <w:r w:rsidR="005B06F5" w:rsidRPr="00C302CB">
        <w:rPr>
          <w:lang w:val="uk-UA"/>
        </w:rPr>
        <w:t>, правил користування</w:t>
      </w:r>
      <w:r w:rsidR="00080987" w:rsidRPr="00C302CB">
        <w:rPr>
          <w:lang w:val="uk-UA"/>
        </w:rPr>
        <w:t xml:space="preserve"> </w:t>
      </w:r>
      <w:r w:rsidR="008606FC" w:rsidRPr="00C302CB">
        <w:rPr>
          <w:lang w:val="uk-UA"/>
        </w:rPr>
        <w:t xml:space="preserve">ними під час </w:t>
      </w:r>
      <w:r w:rsidR="003B269F" w:rsidRPr="00C302CB">
        <w:rPr>
          <w:lang w:val="uk-UA"/>
        </w:rPr>
        <w:t>виконання практичних завдань, мовних розборів.</w:t>
      </w:r>
      <w:r w:rsidR="004E51C9" w:rsidRPr="00C302CB">
        <w:rPr>
          <w:lang w:val="uk-UA"/>
        </w:rPr>
        <w:t xml:space="preserve"> Розвиток </w:t>
      </w:r>
      <w:r w:rsidR="00C724DF" w:rsidRPr="00C302CB">
        <w:rPr>
          <w:lang w:val="uk-UA"/>
        </w:rPr>
        <w:t xml:space="preserve">інформаційно-комунікаційних технологій </w:t>
      </w:r>
      <w:r w:rsidR="00E21E0A" w:rsidRPr="00C302CB">
        <w:rPr>
          <w:lang w:val="uk-UA"/>
        </w:rPr>
        <w:t xml:space="preserve">(ІКТ) </w:t>
      </w:r>
      <w:r w:rsidR="008606FC" w:rsidRPr="00C302CB">
        <w:rPr>
          <w:lang w:val="uk-UA"/>
        </w:rPr>
        <w:t>у</w:t>
      </w:r>
      <w:r w:rsidR="004E51C9" w:rsidRPr="00C302CB">
        <w:rPr>
          <w:lang w:val="uk-UA"/>
        </w:rPr>
        <w:t xml:space="preserve"> сучасному освітньому середовищі дає значні можливості студентам-філологам</w:t>
      </w:r>
      <w:r w:rsidR="00C302CB">
        <w:rPr>
          <w:lang w:val="uk-UA"/>
        </w:rPr>
        <w:t xml:space="preserve"> </w:t>
      </w:r>
      <w:r w:rsidR="004E51C9" w:rsidRPr="00C302CB">
        <w:rPr>
          <w:lang w:val="uk-UA"/>
        </w:rPr>
        <w:t>працювати не лише з друкованими виданнями різнотипних лінгвістичних словників, а й відчути перевагу великого масиву їх електронних версій, розміщених на багатьох українських сайтах.</w:t>
      </w:r>
      <w:r w:rsidR="00EF775B" w:rsidRPr="00C302CB">
        <w:rPr>
          <w:lang w:val="uk-UA"/>
        </w:rPr>
        <w:t xml:space="preserve"> А в умовах дистанційного навчання</w:t>
      </w:r>
      <w:r w:rsidR="00D84AA0" w:rsidRPr="00C302CB">
        <w:rPr>
          <w:lang w:val="uk-UA"/>
        </w:rPr>
        <w:t xml:space="preserve">, особливо вимушеного через </w:t>
      </w:r>
      <w:r w:rsidR="005B06F5" w:rsidRPr="00C302CB">
        <w:rPr>
          <w:lang w:val="uk-UA"/>
        </w:rPr>
        <w:t>різн</w:t>
      </w:r>
      <w:r w:rsidR="00D84AA0" w:rsidRPr="00C302CB">
        <w:rPr>
          <w:lang w:val="uk-UA"/>
        </w:rPr>
        <w:t>і</w:t>
      </w:r>
      <w:r w:rsidR="005B06F5" w:rsidRPr="00C302CB">
        <w:rPr>
          <w:lang w:val="uk-UA"/>
        </w:rPr>
        <w:t xml:space="preserve"> форс-мажор</w:t>
      </w:r>
      <w:r w:rsidR="00D84AA0" w:rsidRPr="00C302CB">
        <w:rPr>
          <w:lang w:val="uk-UA"/>
        </w:rPr>
        <w:t>ні обставини</w:t>
      </w:r>
      <w:r w:rsidR="005B06F5" w:rsidRPr="00C302CB">
        <w:rPr>
          <w:lang w:val="uk-UA"/>
        </w:rPr>
        <w:t>,</w:t>
      </w:r>
      <w:r w:rsidR="00EF775B" w:rsidRPr="00C302CB">
        <w:rPr>
          <w:lang w:val="uk-UA"/>
        </w:rPr>
        <w:t xml:space="preserve"> </w:t>
      </w:r>
      <w:r w:rsidR="00DD3EBA" w:rsidRPr="00C302CB">
        <w:rPr>
          <w:lang w:val="uk-UA"/>
        </w:rPr>
        <w:t>on</w:t>
      </w:r>
      <w:r w:rsidR="00EF775B" w:rsidRPr="00C302CB">
        <w:rPr>
          <w:lang w:val="uk-UA"/>
        </w:rPr>
        <w:t xml:space="preserve">line-словники </w:t>
      </w:r>
      <w:r w:rsidR="00D84AA0" w:rsidRPr="00C302CB">
        <w:rPr>
          <w:lang w:val="uk-UA"/>
        </w:rPr>
        <w:t>слугують</w:t>
      </w:r>
      <w:r w:rsidR="00EF775B" w:rsidRPr="00C302CB">
        <w:rPr>
          <w:lang w:val="uk-UA"/>
        </w:rPr>
        <w:t xml:space="preserve"> незамінним засобом формування </w:t>
      </w:r>
      <w:r w:rsidR="005B06F5" w:rsidRPr="00C302CB">
        <w:rPr>
          <w:lang w:val="uk-UA"/>
        </w:rPr>
        <w:t xml:space="preserve">лексико-граматичних компетентностей </w:t>
      </w:r>
      <w:r w:rsidR="00D84AA0" w:rsidRPr="00C302CB">
        <w:rPr>
          <w:lang w:val="uk-UA"/>
        </w:rPr>
        <w:t>здобувачів вищої освіти в </w:t>
      </w:r>
      <w:r w:rsidR="005B06F5" w:rsidRPr="00C302CB">
        <w:rPr>
          <w:lang w:val="uk-UA"/>
        </w:rPr>
        <w:t xml:space="preserve">опануванні різних розділів мовознавства, пошуково-дослідницькій </w:t>
      </w:r>
      <w:r w:rsidR="00D84AA0" w:rsidRPr="00C302CB">
        <w:rPr>
          <w:lang w:val="uk-UA"/>
        </w:rPr>
        <w:t>та</w:t>
      </w:r>
      <w:r w:rsidR="005B06F5" w:rsidRPr="00C302CB">
        <w:rPr>
          <w:lang w:val="uk-UA"/>
        </w:rPr>
        <w:t xml:space="preserve"> практичній діяльності.</w:t>
      </w:r>
      <w:r w:rsidR="00206BAE" w:rsidRPr="00C302CB">
        <w:rPr>
          <w:lang w:val="uk-UA"/>
        </w:rPr>
        <w:t xml:space="preserve"> Як слушно констатують сучасні дослідники</w:t>
      </w:r>
      <w:r w:rsidR="00401364" w:rsidRPr="00C302CB">
        <w:rPr>
          <w:lang w:val="uk-UA"/>
        </w:rPr>
        <w:t>,</w:t>
      </w:r>
      <w:r w:rsidR="00206BAE" w:rsidRPr="00C302CB">
        <w:rPr>
          <w:lang w:val="uk-UA"/>
        </w:rPr>
        <w:t xml:space="preserve"> «</w:t>
      </w:r>
      <w:r w:rsidR="00560057" w:rsidRPr="00C302CB">
        <w:rPr>
          <w:lang w:val="uk-UA"/>
        </w:rPr>
        <w:t>комп’ютерні словники мають низку переваг, які</w:t>
      </w:r>
      <w:r w:rsidR="00206BAE" w:rsidRPr="00C302CB">
        <w:rPr>
          <w:lang w:val="uk-UA"/>
        </w:rPr>
        <w:t xml:space="preserve"> </w:t>
      </w:r>
      <w:r w:rsidR="00560057" w:rsidRPr="00C302CB">
        <w:rPr>
          <w:lang w:val="uk-UA"/>
        </w:rPr>
        <w:t>допомагають багато в чому спрост</w:t>
      </w:r>
      <w:r w:rsidR="00D84AA0" w:rsidRPr="00C302CB">
        <w:rPr>
          <w:lang w:val="uk-UA"/>
        </w:rPr>
        <w:t>ити безліч логічних операцій зі </w:t>
      </w:r>
      <w:r w:rsidR="00560057" w:rsidRPr="00C302CB">
        <w:rPr>
          <w:lang w:val="uk-UA"/>
        </w:rPr>
        <w:t>словником.</w:t>
      </w:r>
      <w:r w:rsidR="00401364" w:rsidRPr="00C302CB">
        <w:rPr>
          <w:lang w:val="uk-UA"/>
        </w:rPr>
        <w:t xml:space="preserve"> </w:t>
      </w:r>
      <w:r w:rsidR="00560057" w:rsidRPr="00C302CB">
        <w:rPr>
          <w:lang w:val="uk-UA"/>
        </w:rPr>
        <w:t>Комп’ютерні технології надають миттєвий доступ до словника і його інформації,</w:t>
      </w:r>
      <w:r w:rsidR="00206BAE" w:rsidRPr="00C302CB">
        <w:rPr>
          <w:lang w:val="uk-UA"/>
        </w:rPr>
        <w:t xml:space="preserve"> </w:t>
      </w:r>
      <w:r w:rsidR="00635865" w:rsidRPr="00C302CB">
        <w:rPr>
          <w:lang w:val="uk-UA"/>
        </w:rPr>
        <w:t>дозволяють</w:t>
      </w:r>
      <w:r w:rsidR="00560057" w:rsidRPr="00C302CB">
        <w:rPr>
          <w:lang w:val="uk-UA"/>
        </w:rPr>
        <w:t xml:space="preserve"> отримати необхідну й багатосторонню характеристику слова чи виразу,</w:t>
      </w:r>
      <w:r w:rsidR="00206BAE" w:rsidRPr="00C302CB">
        <w:rPr>
          <w:lang w:val="uk-UA"/>
        </w:rPr>
        <w:t xml:space="preserve"> </w:t>
      </w:r>
      <w:r w:rsidR="00635865" w:rsidRPr="00C302CB">
        <w:rPr>
          <w:lang w:val="uk-UA"/>
        </w:rPr>
        <w:t>значно зменшують час пошуку, надають</w:t>
      </w:r>
      <w:r w:rsidR="00560057" w:rsidRPr="00C302CB">
        <w:rPr>
          <w:lang w:val="uk-UA"/>
        </w:rPr>
        <w:t xml:space="preserve"> можливість включення необмеженого обсягу</w:t>
      </w:r>
      <w:r w:rsidR="00206BAE" w:rsidRPr="00C302CB">
        <w:rPr>
          <w:lang w:val="uk-UA"/>
        </w:rPr>
        <w:t xml:space="preserve"> </w:t>
      </w:r>
      <w:r w:rsidR="00560057" w:rsidRPr="00C302CB">
        <w:rPr>
          <w:lang w:val="uk-UA"/>
        </w:rPr>
        <w:t>інформації, функцію розширеного пошуку, що допускає можливість шукати слово не</w:t>
      </w:r>
      <w:r w:rsidR="00206BAE" w:rsidRPr="00C302CB">
        <w:rPr>
          <w:lang w:val="uk-UA"/>
        </w:rPr>
        <w:t xml:space="preserve"> </w:t>
      </w:r>
      <w:r w:rsidR="00560057" w:rsidRPr="00C302CB">
        <w:rPr>
          <w:lang w:val="uk-UA"/>
        </w:rPr>
        <w:t>лише в словниковій статті, але і в усьому словнику одночасно, що, скажімо, неможливе</w:t>
      </w:r>
      <w:r w:rsidR="00206BAE" w:rsidRPr="00C302CB">
        <w:rPr>
          <w:lang w:val="uk-UA"/>
        </w:rPr>
        <w:t xml:space="preserve"> </w:t>
      </w:r>
      <w:r w:rsidR="00560057" w:rsidRPr="00C302CB">
        <w:rPr>
          <w:lang w:val="uk-UA"/>
        </w:rPr>
        <w:t>під час роботи з паперовим словником</w:t>
      </w:r>
      <w:r w:rsidR="00206BAE" w:rsidRPr="00C302CB">
        <w:rPr>
          <w:lang w:val="uk-UA"/>
        </w:rPr>
        <w:t>»</w:t>
      </w:r>
      <w:r w:rsidR="00560057" w:rsidRPr="00C302CB">
        <w:rPr>
          <w:lang w:val="uk-UA"/>
        </w:rPr>
        <w:t xml:space="preserve"> [</w:t>
      </w:r>
      <w:r w:rsidR="007B350F" w:rsidRPr="00C302CB">
        <w:rPr>
          <w:lang w:val="uk-UA"/>
        </w:rPr>
        <w:t>3</w:t>
      </w:r>
      <w:r w:rsidR="00206BAE" w:rsidRPr="00C302CB">
        <w:rPr>
          <w:lang w:val="uk-UA"/>
        </w:rPr>
        <w:t xml:space="preserve">, </w:t>
      </w:r>
      <w:r w:rsidR="00560057" w:rsidRPr="00C302CB">
        <w:rPr>
          <w:lang w:val="uk-UA"/>
        </w:rPr>
        <w:t>с. 110].</w:t>
      </w:r>
    </w:p>
    <w:p w:rsidR="004D389D" w:rsidRPr="00C302CB" w:rsidRDefault="00431A22" w:rsidP="00D052CA">
      <w:pPr>
        <w:ind w:firstLine="567"/>
        <w:jc w:val="both"/>
        <w:rPr>
          <w:lang w:val="uk-UA"/>
        </w:rPr>
      </w:pPr>
      <w:r w:rsidRPr="00C302CB">
        <w:rPr>
          <w:lang w:val="uk-UA"/>
        </w:rPr>
        <w:t>Під дистанційним навчанням розуміють «індивідуалізований процес набуття знань, умінь, навичок і способів пізнавальної діяльності людини, який відбувається</w:t>
      </w:r>
      <w:r w:rsidR="00C302CB">
        <w:rPr>
          <w:lang w:val="uk-UA"/>
        </w:rPr>
        <w:t xml:space="preserve"> </w:t>
      </w:r>
      <w:r w:rsidRPr="00C302CB">
        <w:rPr>
          <w:lang w:val="uk-UA"/>
        </w:rPr>
        <w:t>в основному за опосередкованої взаємодії віддалених один від одного учасників навчального процесу у спеціалізованому середовищі, яке функціонує на базі сучасних психолого-педагогічних та інформаційно-комунікаційних технологій» [</w:t>
      </w:r>
      <w:r w:rsidR="00C16B4E" w:rsidRPr="00C302CB">
        <w:rPr>
          <w:lang w:val="uk-UA"/>
        </w:rPr>
        <w:t>4</w:t>
      </w:r>
      <w:r w:rsidRPr="00C302CB">
        <w:rPr>
          <w:lang w:val="uk-UA"/>
        </w:rPr>
        <w:t>].</w:t>
      </w:r>
      <w:r w:rsidR="00101AE7" w:rsidRPr="00C302CB">
        <w:rPr>
          <w:lang w:val="uk-UA"/>
        </w:rPr>
        <w:t xml:space="preserve"> У</w:t>
      </w:r>
      <w:r w:rsidR="00FF6BC3" w:rsidRPr="00C302CB">
        <w:rPr>
          <w:lang w:val="uk-UA"/>
        </w:rPr>
        <w:t xml:space="preserve">провадження дистанційного навчання в освітній процес студентів </w:t>
      </w:r>
      <w:r w:rsidR="00441A90" w:rsidRPr="00C302CB">
        <w:rPr>
          <w:lang w:val="uk-UA"/>
        </w:rPr>
        <w:t xml:space="preserve">філологічних </w:t>
      </w:r>
      <w:r w:rsidR="00FF6BC3" w:rsidRPr="00C302CB">
        <w:rPr>
          <w:lang w:val="uk-UA"/>
        </w:rPr>
        <w:t xml:space="preserve">спеціальностей має свої особливості. </w:t>
      </w:r>
      <w:r w:rsidR="000813A6" w:rsidRPr="00C302CB">
        <w:rPr>
          <w:lang w:val="uk-UA"/>
        </w:rPr>
        <w:t>В</w:t>
      </w:r>
      <w:r w:rsidR="003F55B5" w:rsidRPr="00C302CB">
        <w:rPr>
          <w:lang w:val="uk-UA"/>
        </w:rPr>
        <w:t>ідповідно до стандарту вищої філологічної освіти завдання лінгвістичної освіти – не лише давати ґрунтовні знання про мовні поняття, процеси, явища, а й розвивати комунікативні компетентності майбутніх фахівців</w:t>
      </w:r>
      <w:r w:rsidR="00FF6BC3" w:rsidRPr="00C302CB">
        <w:rPr>
          <w:lang w:val="uk-UA"/>
        </w:rPr>
        <w:t xml:space="preserve">, </w:t>
      </w:r>
      <w:r w:rsidR="00DB49B6" w:rsidRPr="00C302CB">
        <w:rPr>
          <w:lang w:val="uk-UA"/>
        </w:rPr>
        <w:t>зокрема з</w:t>
      </w:r>
      <w:r w:rsidR="00DB49B6" w:rsidRPr="00C302CB">
        <w:rPr>
          <w:lang w:val="uk-UA" w:eastAsia="zh-CN"/>
        </w:rPr>
        <w:t>датність створювати усні й письмові тексти різних жанрів і стилів, проводити кваліфіковану комунікативну діяльність у</w:t>
      </w:r>
      <w:r w:rsidR="00A56AE0" w:rsidRPr="00C302CB">
        <w:rPr>
          <w:lang w:val="uk-UA" w:eastAsia="zh-CN"/>
        </w:rPr>
        <w:t xml:space="preserve"> професійній сфері</w:t>
      </w:r>
      <w:r w:rsidR="00DB49B6" w:rsidRPr="00C302CB">
        <w:rPr>
          <w:lang w:val="uk-UA" w:eastAsia="zh-CN"/>
        </w:rPr>
        <w:t xml:space="preserve">; забезпечувати </w:t>
      </w:r>
      <w:r w:rsidR="00FF6BC3" w:rsidRPr="00C302CB">
        <w:rPr>
          <w:lang w:val="uk-UA"/>
        </w:rPr>
        <w:t>висок</w:t>
      </w:r>
      <w:r w:rsidR="000813A6" w:rsidRPr="00C302CB">
        <w:rPr>
          <w:lang w:val="uk-UA"/>
        </w:rPr>
        <w:t xml:space="preserve">ий </w:t>
      </w:r>
      <w:r w:rsidR="00FF6BC3" w:rsidRPr="00C302CB">
        <w:rPr>
          <w:lang w:val="uk-UA"/>
        </w:rPr>
        <w:t>рів</w:t>
      </w:r>
      <w:r w:rsidR="000813A6" w:rsidRPr="00C302CB">
        <w:rPr>
          <w:lang w:val="uk-UA"/>
        </w:rPr>
        <w:t>ень</w:t>
      </w:r>
      <w:r w:rsidR="00DB49B6" w:rsidRPr="00C302CB">
        <w:rPr>
          <w:lang w:val="uk-UA"/>
        </w:rPr>
        <w:t xml:space="preserve"> культури</w:t>
      </w:r>
      <w:r w:rsidR="00294600" w:rsidRPr="00C302CB">
        <w:rPr>
          <w:lang w:val="uk-UA"/>
        </w:rPr>
        <w:t>,</w:t>
      </w:r>
      <w:r w:rsidR="00C302CB">
        <w:rPr>
          <w:lang w:val="uk-UA"/>
        </w:rPr>
        <w:t xml:space="preserve"> </w:t>
      </w:r>
      <w:r w:rsidR="00DB49B6" w:rsidRPr="00C302CB">
        <w:rPr>
          <w:lang w:val="uk-UA"/>
        </w:rPr>
        <w:t>к</w:t>
      </w:r>
      <w:r w:rsidR="00FF6BC3" w:rsidRPr="00C302CB">
        <w:rPr>
          <w:lang w:val="uk-UA"/>
        </w:rPr>
        <w:t>рім</w:t>
      </w:r>
      <w:r w:rsidR="00C302CB">
        <w:rPr>
          <w:lang w:val="uk-UA"/>
        </w:rPr>
        <w:t xml:space="preserve"> </w:t>
      </w:r>
      <w:r w:rsidR="00FF6BC3" w:rsidRPr="00C302CB">
        <w:rPr>
          <w:lang w:val="uk-UA"/>
        </w:rPr>
        <w:t xml:space="preserve">писемного </w:t>
      </w:r>
      <w:r w:rsidR="00EC07A7" w:rsidRPr="00C302CB">
        <w:rPr>
          <w:lang w:val="uk-UA"/>
        </w:rPr>
        <w:t>зв’язного мовлення, ще й усного.</w:t>
      </w:r>
      <w:r w:rsidR="00C302CB">
        <w:rPr>
          <w:lang w:val="uk-UA"/>
        </w:rPr>
        <w:t xml:space="preserve"> </w:t>
      </w:r>
      <w:r w:rsidR="00EC07A7" w:rsidRPr="00C302CB">
        <w:rPr>
          <w:lang w:val="uk-UA"/>
        </w:rPr>
        <w:t xml:space="preserve">Отож, </w:t>
      </w:r>
      <w:r w:rsidR="00FF6BC3" w:rsidRPr="00C302CB">
        <w:rPr>
          <w:lang w:val="uk-UA"/>
        </w:rPr>
        <w:t xml:space="preserve">в </w:t>
      </w:r>
      <w:r w:rsidR="00FF6BC3" w:rsidRPr="00C302CB">
        <w:rPr>
          <w:lang w:val="uk-UA"/>
        </w:rPr>
        <w:lastRenderedPageBreak/>
        <w:t xml:space="preserve">інтерактивній взаємодії </w:t>
      </w:r>
      <w:r w:rsidR="000813A6" w:rsidRPr="00C302CB">
        <w:rPr>
          <w:lang w:val="uk-UA"/>
        </w:rPr>
        <w:t>викладача й</w:t>
      </w:r>
      <w:r w:rsidR="00FF6BC3" w:rsidRPr="00C302CB">
        <w:rPr>
          <w:lang w:val="uk-UA"/>
        </w:rPr>
        <w:t xml:space="preserve"> студента</w:t>
      </w:r>
      <w:r w:rsidR="00345526" w:rsidRPr="00C302CB">
        <w:rPr>
          <w:lang w:val="uk-UA"/>
        </w:rPr>
        <w:t>-філолога</w:t>
      </w:r>
      <w:r w:rsidR="00FF6BC3" w:rsidRPr="00C302CB">
        <w:rPr>
          <w:lang w:val="uk-UA"/>
        </w:rPr>
        <w:t xml:space="preserve"> мають переважати такі форми роботи, які були </w:t>
      </w:r>
      <w:r w:rsidR="00EC07A7" w:rsidRPr="00C302CB">
        <w:rPr>
          <w:lang w:val="uk-UA"/>
        </w:rPr>
        <w:t xml:space="preserve">б </w:t>
      </w:r>
      <w:r w:rsidR="000813A6" w:rsidRPr="00C302CB">
        <w:rPr>
          <w:lang w:val="uk-UA"/>
        </w:rPr>
        <w:t xml:space="preserve">максимально </w:t>
      </w:r>
      <w:r w:rsidR="00FF6BC3" w:rsidRPr="00C302CB">
        <w:rPr>
          <w:lang w:val="uk-UA"/>
        </w:rPr>
        <w:t xml:space="preserve">наближені до живого спілкування, зокрема </w:t>
      </w:r>
      <w:r w:rsidR="000813A6" w:rsidRPr="00C302CB">
        <w:rPr>
          <w:lang w:val="uk-UA"/>
        </w:rPr>
        <w:t>«</w:t>
      </w:r>
      <w:r w:rsidR="00FF6BC3" w:rsidRPr="00C302CB">
        <w:rPr>
          <w:lang w:val="uk-UA"/>
        </w:rPr>
        <w:t>онлайн-навчання, коли</w:t>
      </w:r>
      <w:r w:rsidR="006E389B" w:rsidRPr="00C302CB">
        <w:rPr>
          <w:lang w:val="uk-UA"/>
        </w:rPr>
        <w:t xml:space="preserve"> </w:t>
      </w:r>
      <w:r w:rsidR="00FF6BC3" w:rsidRPr="00C302CB">
        <w:rPr>
          <w:lang w:val="uk-UA"/>
        </w:rPr>
        <w:t>лекції можна подивитись самостійно в будь-який час; пряма трансляція аудиторних</w:t>
      </w:r>
      <w:r w:rsidR="000813A6" w:rsidRPr="00C302CB">
        <w:rPr>
          <w:lang w:val="uk-UA"/>
        </w:rPr>
        <w:t xml:space="preserve"> </w:t>
      </w:r>
      <w:r w:rsidR="00FF6BC3" w:rsidRPr="00C302CB">
        <w:rPr>
          <w:lang w:val="uk-UA"/>
        </w:rPr>
        <w:t xml:space="preserve">лекцій онлайн, </w:t>
      </w:r>
      <w:r w:rsidR="00ED306F" w:rsidRPr="00C302CB">
        <w:rPr>
          <w:lang w:val="uk-UA"/>
        </w:rPr>
        <w:t xml:space="preserve">що </w:t>
      </w:r>
      <w:r w:rsidR="00FF6BC3" w:rsidRPr="00C302CB">
        <w:rPr>
          <w:lang w:val="uk-UA"/>
        </w:rPr>
        <w:t>потребує присутності в Інтернеті в певний час за розкладом; веб</w:t>
      </w:r>
      <w:r w:rsidR="006E389B" w:rsidRPr="00C302CB">
        <w:rPr>
          <w:lang w:val="uk-UA"/>
        </w:rPr>
        <w:t>-</w:t>
      </w:r>
      <w:r w:rsidR="00FF6BC3" w:rsidRPr="00C302CB">
        <w:rPr>
          <w:lang w:val="uk-UA"/>
        </w:rPr>
        <w:t>конференції, які також проводяться прямою трансляцією за розкладом (останні дві</w:t>
      </w:r>
      <w:r w:rsidR="000813A6" w:rsidRPr="00C302CB">
        <w:rPr>
          <w:lang w:val="uk-UA"/>
        </w:rPr>
        <w:t xml:space="preserve"> </w:t>
      </w:r>
      <w:r w:rsidR="00FF6BC3" w:rsidRPr="00C302CB">
        <w:rPr>
          <w:lang w:val="uk-UA"/>
        </w:rPr>
        <w:t>форми надають можливість участі студента в обговоренні, можливість поставити</w:t>
      </w:r>
      <w:r w:rsidR="000813A6" w:rsidRPr="00C302CB">
        <w:rPr>
          <w:lang w:val="uk-UA"/>
        </w:rPr>
        <w:t xml:space="preserve"> </w:t>
      </w:r>
      <w:r w:rsidR="00FF6BC3" w:rsidRPr="00C302CB">
        <w:rPr>
          <w:lang w:val="uk-UA"/>
        </w:rPr>
        <w:t>питання лектору під час заняття тощо); змішане навчання, що містить як онлайн, так і</w:t>
      </w:r>
      <w:r w:rsidR="000813A6" w:rsidRPr="00C302CB">
        <w:rPr>
          <w:lang w:val="uk-UA"/>
        </w:rPr>
        <w:t xml:space="preserve"> </w:t>
      </w:r>
      <w:r w:rsidR="00FF6BC3" w:rsidRPr="00C302CB">
        <w:rPr>
          <w:lang w:val="uk-UA"/>
        </w:rPr>
        <w:t>аудиторні заняття</w:t>
      </w:r>
      <w:r w:rsidR="00ED306F" w:rsidRPr="00C302CB">
        <w:rPr>
          <w:lang w:val="uk-UA"/>
        </w:rPr>
        <w:t>...</w:t>
      </w:r>
      <w:r w:rsidR="006E389B" w:rsidRPr="00C302CB">
        <w:rPr>
          <w:lang w:val="uk-UA"/>
        </w:rPr>
        <w:t>» [</w:t>
      </w:r>
      <w:r w:rsidR="00C16B4E" w:rsidRPr="00C302CB">
        <w:rPr>
          <w:lang w:val="uk-UA"/>
        </w:rPr>
        <w:t xml:space="preserve">5, </w:t>
      </w:r>
      <w:r w:rsidR="006E389B" w:rsidRPr="00C302CB">
        <w:rPr>
          <w:lang w:val="uk-UA"/>
        </w:rPr>
        <w:t>с. 27].</w:t>
      </w:r>
    </w:p>
    <w:p w:rsidR="00FF6BC3" w:rsidRPr="00C302CB" w:rsidRDefault="00B172FE" w:rsidP="00D052CA">
      <w:pPr>
        <w:ind w:firstLine="567"/>
        <w:jc w:val="both"/>
      </w:pPr>
      <w:r w:rsidRPr="00C302CB">
        <w:rPr>
          <w:lang w:val="uk-UA"/>
        </w:rPr>
        <w:t>За таких умов с</w:t>
      </w:r>
      <w:r w:rsidR="004D389D" w:rsidRPr="00C302CB">
        <w:rPr>
          <w:lang w:val="uk-UA"/>
        </w:rPr>
        <w:t xml:space="preserve">тудент-філолог </w:t>
      </w:r>
      <w:r w:rsidR="002C7BAA" w:rsidRPr="00C302CB">
        <w:rPr>
          <w:lang w:val="uk-UA"/>
        </w:rPr>
        <w:t xml:space="preserve">може </w:t>
      </w:r>
      <w:r w:rsidR="00294600" w:rsidRPr="00C302CB">
        <w:rPr>
          <w:lang w:val="uk-UA"/>
        </w:rPr>
        <w:t xml:space="preserve">чути мовлення викладача-словесника </w:t>
      </w:r>
      <w:r w:rsidR="002B3421" w:rsidRPr="00C302CB">
        <w:rPr>
          <w:lang w:val="uk-UA"/>
        </w:rPr>
        <w:t>із</w:t>
      </w:r>
      <w:r w:rsidR="00FF6BC3" w:rsidRPr="00C302CB">
        <w:rPr>
          <w:lang w:val="uk-UA"/>
        </w:rPr>
        <w:t xml:space="preserve"> </w:t>
      </w:r>
      <w:r w:rsidR="004D389D" w:rsidRPr="00C302CB">
        <w:rPr>
          <w:lang w:val="uk-UA"/>
        </w:rPr>
        <w:t>взірцевою вимовою звуків і</w:t>
      </w:r>
      <w:r w:rsidR="00FF6BC3" w:rsidRPr="00C302CB">
        <w:rPr>
          <w:lang w:val="uk-UA"/>
        </w:rPr>
        <w:t xml:space="preserve"> звукосполук, </w:t>
      </w:r>
      <w:r w:rsidRPr="00C302CB">
        <w:rPr>
          <w:lang w:val="uk-UA"/>
        </w:rPr>
        <w:t xml:space="preserve">правильне </w:t>
      </w:r>
      <w:r w:rsidR="00FF6BC3" w:rsidRPr="00C302CB">
        <w:rPr>
          <w:lang w:val="uk-UA"/>
        </w:rPr>
        <w:t>наголошення слів, інтонування висловлень (</w:t>
      </w:r>
      <w:r w:rsidR="002E191F" w:rsidRPr="00C302CB">
        <w:rPr>
          <w:lang w:val="uk-UA"/>
        </w:rPr>
        <w:t xml:space="preserve">фразові </w:t>
      </w:r>
      <w:r w:rsidR="00FF6BC3" w:rsidRPr="00C302CB">
        <w:rPr>
          <w:lang w:val="uk-UA"/>
        </w:rPr>
        <w:t>наголоси, паузи, темп</w:t>
      </w:r>
      <w:r w:rsidR="004D389D" w:rsidRPr="00C302CB">
        <w:rPr>
          <w:lang w:val="uk-UA"/>
        </w:rPr>
        <w:t>)</w:t>
      </w:r>
      <w:r w:rsidR="00FF6BC3" w:rsidRPr="00C302CB">
        <w:rPr>
          <w:lang w:val="uk-UA"/>
        </w:rPr>
        <w:t xml:space="preserve">, бачити </w:t>
      </w:r>
      <w:r w:rsidR="004D389D" w:rsidRPr="00C302CB">
        <w:rPr>
          <w:lang w:val="uk-UA"/>
        </w:rPr>
        <w:t>його міміку й</w:t>
      </w:r>
      <w:r w:rsidR="002B3421" w:rsidRPr="00C302CB">
        <w:rPr>
          <w:lang w:val="uk-UA"/>
        </w:rPr>
        <w:t xml:space="preserve"> жести як засоби </w:t>
      </w:r>
      <w:r w:rsidR="00767F6B" w:rsidRPr="00C302CB">
        <w:rPr>
          <w:lang w:val="uk-UA"/>
        </w:rPr>
        <w:t xml:space="preserve">мовного </w:t>
      </w:r>
      <w:r w:rsidR="002B3421" w:rsidRPr="00C302CB">
        <w:rPr>
          <w:lang w:val="uk-UA"/>
        </w:rPr>
        <w:t>увиразнення і дієвого комунікативного впливу на реципієнта.</w:t>
      </w:r>
      <w:r w:rsidR="00FF6BC3" w:rsidRPr="00C302CB">
        <w:rPr>
          <w:lang w:val="uk-UA"/>
        </w:rPr>
        <w:t xml:space="preserve"> Так само й викладач має змогу не лише </w:t>
      </w:r>
      <w:r w:rsidR="00772F09" w:rsidRPr="00C302CB">
        <w:rPr>
          <w:lang w:val="uk-UA"/>
        </w:rPr>
        <w:t xml:space="preserve">слухати </w:t>
      </w:r>
      <w:r w:rsidR="00FF6BC3" w:rsidRPr="00C302CB">
        <w:rPr>
          <w:lang w:val="uk-UA"/>
        </w:rPr>
        <w:t xml:space="preserve">відповіді </w:t>
      </w:r>
      <w:r w:rsidR="001947D1" w:rsidRPr="00C302CB">
        <w:rPr>
          <w:lang w:val="uk-UA"/>
        </w:rPr>
        <w:t xml:space="preserve">або доповіді </w:t>
      </w:r>
      <w:r w:rsidR="00CE4EDD" w:rsidRPr="00C302CB">
        <w:rPr>
          <w:lang w:val="uk-UA"/>
        </w:rPr>
        <w:t>студентів</w:t>
      </w:r>
      <w:r w:rsidR="00FF6BC3" w:rsidRPr="00C302CB">
        <w:rPr>
          <w:lang w:val="uk-UA"/>
        </w:rPr>
        <w:t>, а й вчасно виправляти їх мовленнєві (р</w:t>
      </w:r>
      <w:r w:rsidR="002E191F" w:rsidRPr="00C302CB">
        <w:rPr>
          <w:lang w:val="uk-UA"/>
        </w:rPr>
        <w:t>осіянізми, суржик, мовні кальки</w:t>
      </w:r>
      <w:r w:rsidR="00FF6BC3" w:rsidRPr="00C302CB">
        <w:rPr>
          <w:lang w:val="uk-UA"/>
        </w:rPr>
        <w:t xml:space="preserve">), граматичні, орфоепічні, </w:t>
      </w:r>
      <w:r w:rsidR="002E191F" w:rsidRPr="00C302CB">
        <w:rPr>
          <w:lang w:val="uk-UA"/>
        </w:rPr>
        <w:t>зокрема численні акцентуаційні, помилки</w:t>
      </w:r>
      <w:r w:rsidR="00CE4EDD" w:rsidRPr="00C302CB">
        <w:rPr>
          <w:lang w:val="uk-UA"/>
        </w:rPr>
        <w:t>;</w:t>
      </w:r>
      <w:r w:rsidR="00924579" w:rsidRPr="00C302CB">
        <w:rPr>
          <w:lang w:val="uk-UA"/>
        </w:rPr>
        <w:t xml:space="preserve"> вчасно запобігаючи їх</w:t>
      </w:r>
      <w:r w:rsidR="006E1F87" w:rsidRPr="00C302CB">
        <w:rPr>
          <w:lang w:val="uk-UA"/>
        </w:rPr>
        <w:t>ньому</w:t>
      </w:r>
      <w:r w:rsidR="00924579" w:rsidRPr="00C302CB">
        <w:rPr>
          <w:lang w:val="uk-UA"/>
        </w:rPr>
        <w:t xml:space="preserve"> вкоріненню </w:t>
      </w:r>
      <w:r w:rsidR="003A59F7" w:rsidRPr="00C302CB">
        <w:rPr>
          <w:lang w:val="uk-UA"/>
        </w:rPr>
        <w:t>в мовну свідомість</w:t>
      </w:r>
      <w:r w:rsidR="00FF6BC3" w:rsidRPr="00C302CB">
        <w:rPr>
          <w:lang w:val="uk-UA"/>
        </w:rPr>
        <w:t xml:space="preserve">; контролювати </w:t>
      </w:r>
      <w:r w:rsidR="006E1F87" w:rsidRPr="00C302CB">
        <w:rPr>
          <w:lang w:val="uk-UA"/>
        </w:rPr>
        <w:t>зв’язність, логічн</w:t>
      </w:r>
      <w:r w:rsidR="00D75E52" w:rsidRPr="00C302CB">
        <w:rPr>
          <w:lang w:val="uk-UA"/>
        </w:rPr>
        <w:t>у послідовність</w:t>
      </w:r>
      <w:r w:rsidR="006E1F87" w:rsidRPr="00C302CB">
        <w:rPr>
          <w:lang w:val="uk-UA"/>
        </w:rPr>
        <w:t xml:space="preserve"> і </w:t>
      </w:r>
      <w:r w:rsidR="00FF6BC3" w:rsidRPr="00C302CB">
        <w:rPr>
          <w:lang w:val="uk-UA"/>
        </w:rPr>
        <w:t xml:space="preserve">виразність </w:t>
      </w:r>
      <w:r w:rsidR="006E1F87" w:rsidRPr="00C302CB">
        <w:rPr>
          <w:lang w:val="uk-UA"/>
        </w:rPr>
        <w:t>усного мовлення.</w:t>
      </w:r>
      <w:r w:rsidR="00FF6BC3" w:rsidRPr="00C302CB">
        <w:rPr>
          <w:lang w:val="uk-UA"/>
        </w:rPr>
        <w:t xml:space="preserve"> Адже студенти філологічних спеціальностей – це</w:t>
      </w:r>
      <w:r w:rsidR="008606FC" w:rsidRPr="00C302CB">
        <w:rPr>
          <w:lang w:val="uk-UA"/>
        </w:rPr>
        <w:t>, н</w:t>
      </w:r>
      <w:r w:rsidR="00FF6BC3" w:rsidRPr="00C302CB">
        <w:rPr>
          <w:lang w:val="uk-UA"/>
        </w:rPr>
        <w:t>асамперед</w:t>
      </w:r>
      <w:r w:rsidR="008606FC" w:rsidRPr="00C302CB">
        <w:rPr>
          <w:lang w:val="uk-UA"/>
        </w:rPr>
        <w:t>,</w:t>
      </w:r>
      <w:r w:rsidR="00FF6BC3" w:rsidRPr="00C302CB">
        <w:rPr>
          <w:lang w:val="uk-UA"/>
        </w:rPr>
        <w:t xml:space="preserve"> майбутні вчителі</w:t>
      </w:r>
      <w:r w:rsidR="00D75E52" w:rsidRPr="00C302CB">
        <w:rPr>
          <w:lang w:val="uk-UA"/>
        </w:rPr>
        <w:t>-словесники</w:t>
      </w:r>
      <w:r w:rsidR="00FF6BC3" w:rsidRPr="00C302CB">
        <w:rPr>
          <w:lang w:val="uk-UA"/>
        </w:rPr>
        <w:t xml:space="preserve">, викладачі, </w:t>
      </w:r>
      <w:r w:rsidR="00CE4EDD" w:rsidRPr="00C302CB">
        <w:rPr>
          <w:lang w:val="uk-UA"/>
        </w:rPr>
        <w:t xml:space="preserve">науковці, </w:t>
      </w:r>
      <w:r w:rsidR="00FF6BC3" w:rsidRPr="00C302CB">
        <w:rPr>
          <w:lang w:val="uk-UA"/>
        </w:rPr>
        <w:t xml:space="preserve">працівники ЗМІ, </w:t>
      </w:r>
      <w:r w:rsidR="00CE4EDD" w:rsidRPr="00C302CB">
        <w:rPr>
          <w:lang w:val="uk-UA"/>
        </w:rPr>
        <w:t xml:space="preserve">органів державної влади, </w:t>
      </w:r>
      <w:r w:rsidR="00FF6BC3" w:rsidRPr="00C302CB">
        <w:rPr>
          <w:lang w:val="uk-UA"/>
        </w:rPr>
        <w:t>мовлення яких має бути бездоганним. Належний</w:t>
      </w:r>
      <w:r w:rsidR="00D75E52" w:rsidRPr="00C302CB">
        <w:rPr>
          <w:lang w:val="uk-UA"/>
        </w:rPr>
        <w:t xml:space="preserve"> мовленнєвий розвиток </w:t>
      </w:r>
      <w:r w:rsidR="00636818" w:rsidRPr="00C302CB">
        <w:rPr>
          <w:lang w:val="uk-UA"/>
        </w:rPr>
        <w:t xml:space="preserve">філологів </w:t>
      </w:r>
      <w:r w:rsidR="00FF6BC3" w:rsidRPr="00C302CB">
        <w:rPr>
          <w:lang w:val="uk-UA"/>
        </w:rPr>
        <w:t xml:space="preserve">неможливий без їх активної участі в дискусіях, </w:t>
      </w:r>
      <w:r w:rsidR="001947D1" w:rsidRPr="00C302CB">
        <w:rPr>
          <w:lang w:val="uk-UA"/>
        </w:rPr>
        <w:t>диспутах-</w:t>
      </w:r>
      <w:r w:rsidR="00FF6BC3" w:rsidRPr="00C302CB">
        <w:rPr>
          <w:lang w:val="uk-UA"/>
        </w:rPr>
        <w:t>обговорення</w:t>
      </w:r>
      <w:r w:rsidR="001947D1" w:rsidRPr="00C302CB">
        <w:rPr>
          <w:lang w:val="uk-UA"/>
        </w:rPr>
        <w:t>х</w:t>
      </w:r>
      <w:r w:rsidR="00FF6BC3" w:rsidRPr="00C302CB">
        <w:rPr>
          <w:lang w:val="uk-UA"/>
        </w:rPr>
        <w:t xml:space="preserve"> проблемних питань лінгвістики</w:t>
      </w:r>
      <w:r w:rsidR="001947D1" w:rsidRPr="00C302CB">
        <w:rPr>
          <w:lang w:val="uk-UA"/>
        </w:rPr>
        <w:t xml:space="preserve">, командній роботі в малих групах під час розв’язування </w:t>
      </w:r>
      <w:r w:rsidR="00772F09" w:rsidRPr="00C302CB">
        <w:rPr>
          <w:lang w:val="uk-UA"/>
        </w:rPr>
        <w:t xml:space="preserve">нестандартних </w:t>
      </w:r>
      <w:r w:rsidR="00FC2032" w:rsidRPr="00C302CB">
        <w:rPr>
          <w:lang w:val="uk-UA"/>
        </w:rPr>
        <w:t xml:space="preserve">комунікативних </w:t>
      </w:r>
      <w:r w:rsidR="001947D1" w:rsidRPr="00C302CB">
        <w:rPr>
          <w:lang w:val="uk-UA"/>
        </w:rPr>
        <w:t>завдань і ситуацій тощо</w:t>
      </w:r>
      <w:r w:rsidR="00FF6BC3" w:rsidRPr="00C302CB">
        <w:rPr>
          <w:lang w:val="uk-UA"/>
        </w:rPr>
        <w:t>.</w:t>
      </w:r>
      <w:r w:rsidR="00772F09" w:rsidRPr="00C302CB">
        <w:rPr>
          <w:lang w:val="uk-UA"/>
        </w:rPr>
        <w:t xml:space="preserve"> </w:t>
      </w:r>
      <w:r w:rsidR="00171EEF" w:rsidRPr="00C302CB">
        <w:rPr>
          <w:lang w:val="uk-UA"/>
        </w:rPr>
        <w:t xml:space="preserve">І це варто врахувати викладачеві при виборі форм дистанційної роботи. </w:t>
      </w:r>
      <w:r w:rsidR="0048195A" w:rsidRPr="00C302CB">
        <w:rPr>
          <w:lang w:val="uk-UA"/>
        </w:rPr>
        <w:t>Під час дистанційного навчання м</w:t>
      </w:r>
      <w:r w:rsidR="00695611" w:rsidRPr="00C302CB">
        <w:rPr>
          <w:lang w:val="uk-UA"/>
        </w:rPr>
        <w:t xml:space="preserve">оніторинг </w:t>
      </w:r>
      <w:r w:rsidR="00CE3E72" w:rsidRPr="00C302CB">
        <w:rPr>
          <w:lang w:val="uk-UA"/>
        </w:rPr>
        <w:t>навчальних досягнень майбутніх ф</w:t>
      </w:r>
      <w:r w:rsidR="006944B8" w:rsidRPr="00C302CB">
        <w:rPr>
          <w:lang w:val="uk-UA"/>
        </w:rPr>
        <w:t>ілологів</w:t>
      </w:r>
      <w:r w:rsidR="00695611" w:rsidRPr="00C302CB">
        <w:rPr>
          <w:lang w:val="uk-UA"/>
        </w:rPr>
        <w:t xml:space="preserve"> не повинен обмежуватися лише формами письмового контролю, такими як тести, реферати, есе</w:t>
      </w:r>
      <w:r w:rsidR="006944B8" w:rsidRPr="00C302CB">
        <w:rPr>
          <w:lang w:val="uk-UA"/>
        </w:rPr>
        <w:t>.</w:t>
      </w:r>
      <w:r w:rsidR="00CE3E72" w:rsidRPr="00C302CB">
        <w:rPr>
          <w:lang w:val="uk-UA"/>
        </w:rPr>
        <w:t xml:space="preserve"> </w:t>
      </w:r>
      <w:r w:rsidR="00046852" w:rsidRPr="00C302CB">
        <w:rPr>
          <w:lang w:val="uk-UA"/>
        </w:rPr>
        <w:t>Відповідно до таких</w:t>
      </w:r>
      <w:r w:rsidR="00046852" w:rsidRPr="00C302CB">
        <w:t xml:space="preserve"> психолого-педагогічн</w:t>
      </w:r>
      <w:r w:rsidR="00046852" w:rsidRPr="00C302CB">
        <w:rPr>
          <w:lang w:val="uk-UA"/>
        </w:rPr>
        <w:t>их</w:t>
      </w:r>
      <w:r w:rsidR="00046852" w:rsidRPr="00C302CB">
        <w:t xml:space="preserve"> принцип</w:t>
      </w:r>
      <w:r w:rsidR="00046852" w:rsidRPr="00C302CB">
        <w:rPr>
          <w:lang w:val="uk-UA"/>
        </w:rPr>
        <w:t>ів, як-от: студентськоцентричний та практично й комунікативно зорієнтований – навчання має бути також забезпечене якісним контролем з боку викладача усномовних комунікативних компетентностей студентів за допомогою якісного зворотного зв’язку засобами сучасних ІКТ, що могло б максимально компенсувати нестачу живого спілкування й емоційного контакту між суб’єктами освітнього процесу</w:t>
      </w:r>
      <w:r w:rsidR="009C27F0" w:rsidRPr="00C302CB">
        <w:rPr>
          <w:lang w:val="uk-UA"/>
        </w:rPr>
        <w:t xml:space="preserve"> в умовах дистанційного навчання</w:t>
      </w:r>
      <w:r w:rsidR="00652360" w:rsidRPr="00C302CB">
        <w:t>.</w:t>
      </w:r>
    </w:p>
    <w:p w:rsidR="0038059A" w:rsidRPr="00C302CB" w:rsidRDefault="00FF22F2" w:rsidP="00D052CA">
      <w:pPr>
        <w:pStyle w:val="Default"/>
        <w:ind w:firstLine="567"/>
        <w:jc w:val="both"/>
        <w:rPr>
          <w:rFonts w:ascii="Times New Roman" w:hAnsi="Times New Roman" w:cs="Times New Roman"/>
          <w:color w:val="auto"/>
          <w:lang w:val="uk-UA"/>
        </w:rPr>
      </w:pPr>
      <w:r w:rsidRPr="00C302CB">
        <w:rPr>
          <w:rFonts w:ascii="Times New Roman" w:hAnsi="Times New Roman" w:cs="Times New Roman"/>
          <w:b/>
          <w:bCs/>
          <w:color w:val="auto"/>
          <w:lang w:val="uk-UA"/>
        </w:rPr>
        <w:t>Аналіз останніх досліджень і публікацій.</w:t>
      </w:r>
      <w:r w:rsidRPr="00C302CB">
        <w:rPr>
          <w:rFonts w:ascii="Times New Roman" w:hAnsi="Times New Roman" w:cs="Times New Roman"/>
          <w:color w:val="auto"/>
          <w:lang w:val="uk-UA"/>
        </w:rPr>
        <w:t xml:space="preserve"> </w:t>
      </w:r>
      <w:r w:rsidR="00106629" w:rsidRPr="00C302CB">
        <w:rPr>
          <w:rFonts w:ascii="Times New Roman" w:hAnsi="Times New Roman" w:cs="Times New Roman"/>
          <w:color w:val="auto"/>
          <w:lang w:val="uk-UA"/>
        </w:rPr>
        <w:t>Активне впровадження різних форм дистан</w:t>
      </w:r>
      <w:r w:rsidR="006E5DF0" w:rsidRPr="00C302CB">
        <w:rPr>
          <w:rFonts w:ascii="Times New Roman" w:hAnsi="Times New Roman" w:cs="Times New Roman"/>
          <w:color w:val="auto"/>
          <w:lang w:val="uk-UA"/>
        </w:rPr>
        <w:t>ційного</w:t>
      </w:r>
      <w:r w:rsidR="00106629" w:rsidRPr="00C302CB">
        <w:rPr>
          <w:rFonts w:ascii="Times New Roman" w:hAnsi="Times New Roman" w:cs="Times New Roman"/>
          <w:color w:val="auto"/>
          <w:lang w:val="uk-UA"/>
        </w:rPr>
        <w:t xml:space="preserve"> </w:t>
      </w:r>
      <w:r w:rsidR="006E5DF0" w:rsidRPr="00C302CB">
        <w:rPr>
          <w:rFonts w:ascii="Times New Roman" w:hAnsi="Times New Roman" w:cs="Times New Roman"/>
          <w:color w:val="auto"/>
          <w:lang w:val="uk-UA"/>
        </w:rPr>
        <w:t xml:space="preserve">навчання </w:t>
      </w:r>
      <w:r w:rsidR="00106629" w:rsidRPr="00C302CB">
        <w:rPr>
          <w:rFonts w:ascii="Times New Roman" w:hAnsi="Times New Roman" w:cs="Times New Roman"/>
          <w:color w:val="auto"/>
          <w:lang w:val="uk-UA"/>
        </w:rPr>
        <w:t xml:space="preserve">в </w:t>
      </w:r>
      <w:r w:rsidR="006E5DF0" w:rsidRPr="00C302CB">
        <w:rPr>
          <w:rFonts w:ascii="Times New Roman" w:hAnsi="Times New Roman" w:cs="Times New Roman"/>
          <w:color w:val="auto"/>
          <w:lang w:val="uk-UA"/>
        </w:rPr>
        <w:t xml:space="preserve">освітній </w:t>
      </w:r>
      <w:r w:rsidR="00106629" w:rsidRPr="00C302CB">
        <w:rPr>
          <w:rFonts w:ascii="Times New Roman" w:hAnsi="Times New Roman" w:cs="Times New Roman"/>
          <w:color w:val="auto"/>
          <w:lang w:val="uk-UA"/>
        </w:rPr>
        <w:t xml:space="preserve">процес ЗВО зумовило появу низки праць зарубіжних </w:t>
      </w:r>
      <w:r w:rsidR="00D84AA0" w:rsidRPr="00C302CB">
        <w:rPr>
          <w:rFonts w:ascii="Times New Roman" w:hAnsi="Times New Roman" w:cs="Times New Roman"/>
          <w:color w:val="auto"/>
          <w:lang w:val="uk-UA"/>
        </w:rPr>
        <w:t>та</w:t>
      </w:r>
      <w:r w:rsidR="00106629" w:rsidRPr="00C302CB">
        <w:rPr>
          <w:rFonts w:ascii="Times New Roman" w:hAnsi="Times New Roman" w:cs="Times New Roman"/>
          <w:color w:val="auto"/>
          <w:lang w:val="uk-UA"/>
        </w:rPr>
        <w:t xml:space="preserve"> українських </w:t>
      </w:r>
      <w:r w:rsidR="00831D8D" w:rsidRPr="00C302CB">
        <w:rPr>
          <w:rFonts w:ascii="Times New Roman" w:hAnsi="Times New Roman" w:cs="Times New Roman"/>
          <w:color w:val="auto"/>
          <w:lang w:val="uk-UA"/>
        </w:rPr>
        <w:t>учених</w:t>
      </w:r>
      <w:r w:rsidR="00106629" w:rsidRPr="00C302CB">
        <w:rPr>
          <w:rFonts w:ascii="Times New Roman" w:hAnsi="Times New Roman" w:cs="Times New Roman"/>
          <w:color w:val="auto"/>
          <w:lang w:val="uk-UA"/>
        </w:rPr>
        <w:t xml:space="preserve">, присвячених проблемам </w:t>
      </w:r>
      <w:r w:rsidR="00B34554" w:rsidRPr="00C302CB">
        <w:rPr>
          <w:rFonts w:ascii="Times New Roman" w:hAnsi="Times New Roman" w:cs="Times New Roman"/>
          <w:color w:val="auto"/>
          <w:lang w:val="uk-UA"/>
        </w:rPr>
        <w:t xml:space="preserve">змісту, переваг і недоліків, </w:t>
      </w:r>
      <w:r w:rsidR="007F3F66" w:rsidRPr="00C302CB">
        <w:rPr>
          <w:rFonts w:ascii="Times New Roman" w:hAnsi="Times New Roman" w:cs="Times New Roman"/>
          <w:color w:val="auto"/>
          <w:lang w:val="uk-UA"/>
        </w:rPr>
        <w:t xml:space="preserve">передового досвіду </w:t>
      </w:r>
      <w:r w:rsidR="00106629" w:rsidRPr="00C302CB">
        <w:rPr>
          <w:rFonts w:ascii="Times New Roman" w:hAnsi="Times New Roman" w:cs="Times New Roman"/>
          <w:color w:val="auto"/>
          <w:lang w:val="uk-UA"/>
        </w:rPr>
        <w:t xml:space="preserve">використання </w:t>
      </w:r>
      <w:r w:rsidR="007F3F66" w:rsidRPr="00C302CB">
        <w:rPr>
          <w:rFonts w:ascii="Times New Roman" w:hAnsi="Times New Roman" w:cs="Times New Roman"/>
          <w:color w:val="auto"/>
          <w:lang w:val="uk-UA"/>
        </w:rPr>
        <w:t xml:space="preserve">новітніх засобів, </w:t>
      </w:r>
      <w:r w:rsidR="00B34554" w:rsidRPr="00C302CB">
        <w:rPr>
          <w:rFonts w:ascii="Times New Roman" w:hAnsi="Times New Roman" w:cs="Times New Roman"/>
          <w:color w:val="auto"/>
          <w:lang w:val="uk-UA"/>
        </w:rPr>
        <w:t xml:space="preserve">інструментів та ІКТ дистанційного навчання, </w:t>
      </w:r>
      <w:r w:rsidR="007F3F66" w:rsidRPr="00C302CB">
        <w:rPr>
          <w:rFonts w:ascii="Times New Roman" w:hAnsi="Times New Roman" w:cs="Times New Roman"/>
          <w:color w:val="auto"/>
          <w:lang w:val="uk-UA"/>
        </w:rPr>
        <w:t xml:space="preserve">світовим тенденціям та </w:t>
      </w:r>
      <w:r w:rsidR="00106629" w:rsidRPr="00C302CB">
        <w:rPr>
          <w:rFonts w:ascii="Times New Roman" w:hAnsi="Times New Roman" w:cs="Times New Roman"/>
          <w:color w:val="auto"/>
          <w:lang w:val="uk-UA"/>
        </w:rPr>
        <w:t>перспективам його розвитку</w:t>
      </w:r>
      <w:r w:rsidR="00B34554" w:rsidRPr="00C302CB">
        <w:rPr>
          <w:rFonts w:ascii="Times New Roman" w:hAnsi="Times New Roman" w:cs="Times New Roman"/>
          <w:color w:val="auto"/>
          <w:lang w:val="uk-UA"/>
        </w:rPr>
        <w:t xml:space="preserve"> </w:t>
      </w:r>
      <w:r w:rsidR="007F3F66" w:rsidRPr="00C302CB">
        <w:rPr>
          <w:rFonts w:ascii="Times New Roman" w:hAnsi="Times New Roman" w:cs="Times New Roman"/>
          <w:color w:val="auto"/>
          <w:lang w:val="uk-UA"/>
        </w:rPr>
        <w:t xml:space="preserve">в Україні </w:t>
      </w:r>
      <w:r w:rsidR="00B34554" w:rsidRPr="00C302CB">
        <w:rPr>
          <w:rFonts w:ascii="Times New Roman" w:hAnsi="Times New Roman" w:cs="Times New Roman"/>
          <w:color w:val="auto"/>
          <w:lang w:val="uk-UA"/>
        </w:rPr>
        <w:t>(</w:t>
      </w:r>
      <w:r w:rsidR="00303A3C" w:rsidRPr="00C302CB">
        <w:rPr>
          <w:rFonts w:ascii="Times New Roman" w:hAnsi="Times New Roman" w:cs="Times New Roman"/>
          <w:color w:val="auto"/>
          <w:lang w:val="uk-UA"/>
        </w:rPr>
        <w:t>Р. </w:t>
      </w:r>
      <w:r w:rsidR="00D75D13" w:rsidRPr="00C302CB">
        <w:rPr>
          <w:rFonts w:ascii="Times New Roman" w:hAnsi="Times New Roman" w:cs="Times New Roman"/>
          <w:color w:val="auto"/>
          <w:lang w:val="uk-UA"/>
        </w:rPr>
        <w:t>Шауер,</w:t>
      </w:r>
      <w:r w:rsidR="00C302CB">
        <w:rPr>
          <w:rFonts w:ascii="Times New Roman" w:hAnsi="Times New Roman" w:cs="Times New Roman"/>
          <w:color w:val="auto"/>
          <w:lang w:val="uk-UA"/>
        </w:rPr>
        <w:t xml:space="preserve"> </w:t>
      </w:r>
      <w:r w:rsidR="00303A3C" w:rsidRPr="00C302CB">
        <w:rPr>
          <w:rFonts w:ascii="Times New Roman" w:hAnsi="Times New Roman" w:cs="Times New Roman"/>
          <w:color w:val="auto"/>
          <w:lang w:val="uk-UA"/>
        </w:rPr>
        <w:t>І. </w:t>
      </w:r>
      <w:r w:rsidR="0038059A" w:rsidRPr="00C302CB">
        <w:rPr>
          <w:rFonts w:ascii="Times New Roman" w:hAnsi="Times New Roman" w:cs="Times New Roman"/>
          <w:color w:val="auto"/>
          <w:lang w:val="uk-UA"/>
        </w:rPr>
        <w:t>Костелла</w:t>
      </w:r>
      <w:r w:rsidR="00B34554" w:rsidRPr="00C302CB">
        <w:rPr>
          <w:rFonts w:ascii="Times New Roman" w:hAnsi="Times New Roman" w:cs="Times New Roman"/>
          <w:color w:val="auto"/>
          <w:lang w:val="uk-UA"/>
        </w:rPr>
        <w:t xml:space="preserve">, </w:t>
      </w:r>
      <w:r w:rsidR="00D75D13" w:rsidRPr="00C302CB">
        <w:rPr>
          <w:rFonts w:ascii="Times New Roman" w:hAnsi="Times New Roman" w:cs="Times New Roman"/>
          <w:color w:val="auto"/>
          <w:lang w:val="uk-UA"/>
        </w:rPr>
        <w:t>Г. Рамбл, К. </w:t>
      </w:r>
      <w:r w:rsidR="0038059A" w:rsidRPr="00C302CB">
        <w:rPr>
          <w:rFonts w:ascii="Times New Roman" w:hAnsi="Times New Roman" w:cs="Times New Roman"/>
          <w:color w:val="auto"/>
          <w:lang w:val="uk-UA"/>
        </w:rPr>
        <w:t xml:space="preserve">Гаррі, </w:t>
      </w:r>
      <w:r w:rsidR="00D75D13" w:rsidRPr="00C302CB">
        <w:rPr>
          <w:rFonts w:ascii="Times New Roman" w:hAnsi="Times New Roman" w:cs="Times New Roman"/>
          <w:color w:val="auto"/>
          <w:lang w:val="uk-UA"/>
        </w:rPr>
        <w:t>Д. Андерсон, Д. Мюллер, А. </w:t>
      </w:r>
      <w:r w:rsidR="0038059A" w:rsidRPr="00C302CB">
        <w:rPr>
          <w:rFonts w:ascii="Times New Roman" w:hAnsi="Times New Roman" w:cs="Times New Roman"/>
          <w:color w:val="auto"/>
          <w:lang w:val="uk-UA"/>
        </w:rPr>
        <w:t>Кларк, М.</w:t>
      </w:r>
      <w:r w:rsidR="00D75D13" w:rsidRPr="00C302CB">
        <w:rPr>
          <w:rFonts w:ascii="Times New Roman" w:hAnsi="Times New Roman" w:cs="Times New Roman"/>
          <w:color w:val="auto"/>
          <w:lang w:val="uk-UA"/>
        </w:rPr>
        <w:t> </w:t>
      </w:r>
      <w:r w:rsidR="0038059A" w:rsidRPr="00C302CB">
        <w:rPr>
          <w:rFonts w:ascii="Times New Roman" w:hAnsi="Times New Roman" w:cs="Times New Roman"/>
          <w:color w:val="auto"/>
          <w:lang w:val="uk-UA"/>
        </w:rPr>
        <w:t xml:space="preserve">Томпсон, </w:t>
      </w:r>
      <w:r w:rsidR="00D75D13" w:rsidRPr="00C302CB">
        <w:rPr>
          <w:rFonts w:ascii="Times New Roman" w:hAnsi="Times New Roman" w:cs="Times New Roman"/>
          <w:color w:val="auto"/>
          <w:lang w:val="uk-UA"/>
        </w:rPr>
        <w:t>В. </w:t>
      </w:r>
      <w:r w:rsidR="0038059A" w:rsidRPr="00C302CB">
        <w:rPr>
          <w:rFonts w:ascii="Times New Roman" w:hAnsi="Times New Roman" w:cs="Times New Roman"/>
          <w:color w:val="auto"/>
          <w:lang w:val="uk-UA"/>
        </w:rPr>
        <w:t>Биков,</w:t>
      </w:r>
      <w:r w:rsidR="00D75D13" w:rsidRPr="00C302CB">
        <w:rPr>
          <w:rFonts w:ascii="Times New Roman" w:hAnsi="Times New Roman" w:cs="Times New Roman"/>
          <w:color w:val="auto"/>
          <w:lang w:val="uk-UA"/>
        </w:rPr>
        <w:t xml:space="preserve"> Ю. Богачков, А. </w:t>
      </w:r>
      <w:r w:rsidR="00C739BC" w:rsidRPr="00C302CB">
        <w:rPr>
          <w:rFonts w:ascii="Times New Roman" w:hAnsi="Times New Roman" w:cs="Times New Roman"/>
          <w:color w:val="auto"/>
          <w:lang w:val="uk-UA"/>
        </w:rPr>
        <w:t xml:space="preserve">Веремчук, О. Колесніков, </w:t>
      </w:r>
      <w:r w:rsidR="00D75D13" w:rsidRPr="00C302CB">
        <w:rPr>
          <w:rFonts w:ascii="Times New Roman" w:hAnsi="Times New Roman" w:cs="Times New Roman"/>
          <w:color w:val="auto"/>
          <w:lang w:val="uk-UA"/>
        </w:rPr>
        <w:t>В. </w:t>
      </w:r>
      <w:r w:rsidR="0038059A" w:rsidRPr="00C302CB">
        <w:rPr>
          <w:rFonts w:ascii="Times New Roman" w:hAnsi="Times New Roman" w:cs="Times New Roman"/>
          <w:color w:val="auto"/>
          <w:lang w:val="uk-UA"/>
        </w:rPr>
        <w:t xml:space="preserve">Кухаренко, </w:t>
      </w:r>
      <w:r w:rsidR="00C739BC" w:rsidRPr="00C302CB">
        <w:rPr>
          <w:rFonts w:ascii="Times New Roman" w:hAnsi="Times New Roman" w:cs="Times New Roman"/>
          <w:color w:val="auto"/>
          <w:lang w:val="uk-UA"/>
        </w:rPr>
        <w:t xml:space="preserve">М. Мястковська, Ю. Опанасюк, </w:t>
      </w:r>
      <w:r w:rsidR="00D75D13" w:rsidRPr="00C302CB">
        <w:rPr>
          <w:rFonts w:ascii="Times New Roman" w:hAnsi="Times New Roman" w:cs="Times New Roman"/>
          <w:color w:val="auto"/>
          <w:lang w:val="uk-UA"/>
        </w:rPr>
        <w:t>Н. </w:t>
      </w:r>
      <w:r w:rsidR="0038059A" w:rsidRPr="00C302CB">
        <w:rPr>
          <w:rFonts w:ascii="Times New Roman" w:hAnsi="Times New Roman" w:cs="Times New Roman"/>
          <w:color w:val="auto"/>
          <w:lang w:val="uk-UA"/>
        </w:rPr>
        <w:t>Сиротенко, О</w:t>
      </w:r>
      <w:r w:rsidR="00D75D13" w:rsidRPr="00C302CB">
        <w:rPr>
          <w:rFonts w:ascii="Times New Roman" w:hAnsi="Times New Roman" w:cs="Times New Roman"/>
          <w:color w:val="auto"/>
          <w:lang w:val="uk-UA"/>
        </w:rPr>
        <w:t>. </w:t>
      </w:r>
      <w:r w:rsidR="00D6432A" w:rsidRPr="00C302CB">
        <w:rPr>
          <w:rFonts w:ascii="Times New Roman" w:hAnsi="Times New Roman" w:cs="Times New Roman"/>
          <w:color w:val="auto"/>
          <w:lang w:val="uk-UA"/>
        </w:rPr>
        <w:t>Рибалко</w:t>
      </w:r>
      <w:r w:rsidR="0038059A" w:rsidRPr="00C302CB">
        <w:rPr>
          <w:rFonts w:ascii="Times New Roman" w:hAnsi="Times New Roman" w:cs="Times New Roman"/>
          <w:color w:val="auto"/>
          <w:lang w:val="uk-UA"/>
        </w:rPr>
        <w:t xml:space="preserve"> та ін.)</w:t>
      </w:r>
      <w:r w:rsidR="004D0B71" w:rsidRPr="00C302CB">
        <w:rPr>
          <w:rFonts w:ascii="Times New Roman" w:hAnsi="Times New Roman" w:cs="Times New Roman"/>
          <w:color w:val="auto"/>
          <w:lang w:val="uk-UA"/>
        </w:rPr>
        <w:t xml:space="preserve">. </w:t>
      </w:r>
      <w:r w:rsidR="00033254" w:rsidRPr="00C302CB">
        <w:rPr>
          <w:rFonts w:ascii="Times New Roman" w:hAnsi="Times New Roman" w:cs="Times New Roman"/>
          <w:color w:val="auto"/>
          <w:lang w:val="uk-UA"/>
        </w:rPr>
        <w:t>Зокрема</w:t>
      </w:r>
      <w:r w:rsidR="00C739BC" w:rsidRPr="00C302CB">
        <w:rPr>
          <w:rFonts w:ascii="Times New Roman" w:hAnsi="Times New Roman" w:cs="Times New Roman"/>
          <w:color w:val="auto"/>
          <w:lang w:val="uk-UA"/>
        </w:rPr>
        <w:t xml:space="preserve"> </w:t>
      </w:r>
      <w:r w:rsidR="007F3F66" w:rsidRPr="00C302CB">
        <w:rPr>
          <w:rFonts w:ascii="Times New Roman" w:hAnsi="Times New Roman" w:cs="Times New Roman"/>
          <w:color w:val="auto"/>
          <w:lang w:val="uk-UA"/>
        </w:rPr>
        <w:t xml:space="preserve">одна з найновіших публікацій </w:t>
      </w:r>
      <w:r w:rsidR="000102D9" w:rsidRPr="00C302CB">
        <w:rPr>
          <w:rFonts w:ascii="Times New Roman" w:hAnsi="Times New Roman" w:cs="Times New Roman"/>
          <w:color w:val="auto"/>
          <w:lang w:val="uk-UA"/>
        </w:rPr>
        <w:t xml:space="preserve">колективу авторів – науковців Національного технічного університету «Харківський політехнічний інститут» </w:t>
      </w:r>
      <w:r w:rsidR="005436E4" w:rsidRPr="00C302CB">
        <w:rPr>
          <w:rFonts w:ascii="Times New Roman" w:hAnsi="Times New Roman" w:cs="Times New Roman"/>
          <w:color w:val="auto"/>
          <w:lang w:val="uk-UA"/>
        </w:rPr>
        <w:t xml:space="preserve">на чолі з проф. О. Романовським </w:t>
      </w:r>
      <w:r w:rsidR="007F3F66" w:rsidRPr="00C302CB">
        <w:rPr>
          <w:rFonts w:ascii="Times New Roman" w:hAnsi="Times New Roman" w:cs="Times New Roman"/>
          <w:color w:val="auto"/>
          <w:lang w:val="uk-UA"/>
        </w:rPr>
        <w:t>присвячена</w:t>
      </w:r>
      <w:r w:rsidR="005436E4" w:rsidRPr="00C302CB">
        <w:rPr>
          <w:rFonts w:ascii="Times New Roman" w:hAnsi="Times New Roman" w:cs="Times New Roman"/>
          <w:color w:val="auto"/>
          <w:lang w:val="uk-UA"/>
        </w:rPr>
        <w:t xml:space="preserve"> факторам розвитку та напрямам у</w:t>
      </w:r>
      <w:r w:rsidR="007F3F66" w:rsidRPr="00C302CB">
        <w:rPr>
          <w:rFonts w:ascii="Times New Roman" w:hAnsi="Times New Roman" w:cs="Times New Roman"/>
          <w:color w:val="auto"/>
          <w:lang w:val="uk-UA"/>
        </w:rPr>
        <w:t>досконалення дистанційної форми навчання</w:t>
      </w:r>
      <w:r w:rsidR="000102D9" w:rsidRPr="00C302CB">
        <w:rPr>
          <w:rFonts w:ascii="Times New Roman" w:hAnsi="Times New Roman" w:cs="Times New Roman"/>
          <w:color w:val="auto"/>
          <w:lang w:val="uk-UA"/>
        </w:rPr>
        <w:t xml:space="preserve"> </w:t>
      </w:r>
      <w:r w:rsidR="007F3F66" w:rsidRPr="00C302CB">
        <w:rPr>
          <w:rFonts w:ascii="Times New Roman" w:hAnsi="Times New Roman" w:cs="Times New Roman"/>
          <w:color w:val="auto"/>
          <w:lang w:val="uk-UA"/>
        </w:rPr>
        <w:t>в системі вищої освіти України [</w:t>
      </w:r>
      <w:r w:rsidR="00C16B4E" w:rsidRPr="00C302CB">
        <w:rPr>
          <w:rFonts w:ascii="Times New Roman" w:hAnsi="Times New Roman" w:cs="Times New Roman"/>
          <w:color w:val="auto"/>
          <w:lang w:val="uk-UA"/>
        </w:rPr>
        <w:t>5</w:t>
      </w:r>
      <w:r w:rsidR="007F3F66" w:rsidRPr="00C302CB">
        <w:rPr>
          <w:rFonts w:ascii="Times New Roman" w:hAnsi="Times New Roman" w:cs="Times New Roman"/>
          <w:color w:val="auto"/>
          <w:lang w:val="uk-UA"/>
        </w:rPr>
        <w:t>]</w:t>
      </w:r>
      <w:r w:rsidR="000102D9" w:rsidRPr="00C302CB">
        <w:rPr>
          <w:rFonts w:ascii="Times New Roman" w:hAnsi="Times New Roman" w:cs="Times New Roman"/>
          <w:color w:val="auto"/>
          <w:lang w:val="uk-UA"/>
        </w:rPr>
        <w:t>.</w:t>
      </w:r>
      <w:r w:rsidR="00C904EC" w:rsidRPr="00C302CB">
        <w:rPr>
          <w:rFonts w:ascii="Times New Roman" w:hAnsi="Times New Roman" w:cs="Times New Roman"/>
          <w:color w:val="auto"/>
          <w:lang w:val="uk-UA"/>
        </w:rPr>
        <w:t xml:space="preserve"> </w:t>
      </w:r>
    </w:p>
    <w:p w:rsidR="00C45F8E" w:rsidRPr="00C302CB" w:rsidRDefault="005436E4" w:rsidP="00D052CA">
      <w:pPr>
        <w:autoSpaceDE w:val="0"/>
        <w:autoSpaceDN w:val="0"/>
        <w:adjustRightInd w:val="0"/>
        <w:ind w:firstLine="567"/>
        <w:jc w:val="both"/>
        <w:rPr>
          <w:lang w:val="uk-UA"/>
        </w:rPr>
      </w:pPr>
      <w:r w:rsidRPr="00C302CB">
        <w:rPr>
          <w:lang w:val="uk-UA"/>
        </w:rPr>
        <w:t>Серед численних наукових студій</w:t>
      </w:r>
      <w:r w:rsidR="00A20277" w:rsidRPr="00C302CB">
        <w:rPr>
          <w:lang w:val="uk-UA"/>
        </w:rPr>
        <w:t xml:space="preserve"> щодо в</w:t>
      </w:r>
      <w:r w:rsidRPr="00C302CB">
        <w:rPr>
          <w:lang w:val="uk-UA"/>
        </w:rPr>
        <w:t>провадженн</w:t>
      </w:r>
      <w:r w:rsidR="00A20277" w:rsidRPr="00C302CB">
        <w:rPr>
          <w:lang w:val="uk-UA"/>
        </w:rPr>
        <w:t>я</w:t>
      </w:r>
      <w:r w:rsidRPr="00C302CB">
        <w:rPr>
          <w:lang w:val="uk-UA"/>
        </w:rPr>
        <w:t xml:space="preserve"> інформаційно-комуніка</w:t>
      </w:r>
      <w:r w:rsidR="00A95A5D" w:rsidRPr="00C302CB">
        <w:rPr>
          <w:lang w:val="uk-UA"/>
        </w:rPr>
        <w:t>ційних</w:t>
      </w:r>
      <w:r w:rsidRPr="00C302CB">
        <w:rPr>
          <w:lang w:val="uk-UA"/>
        </w:rPr>
        <w:t xml:space="preserve"> технологій в освітній процес</w:t>
      </w:r>
      <w:r w:rsidR="00536BAB" w:rsidRPr="00C302CB">
        <w:rPr>
          <w:lang w:val="uk-UA"/>
        </w:rPr>
        <w:t xml:space="preserve"> (</w:t>
      </w:r>
      <w:r w:rsidR="00D75D13" w:rsidRPr="00C302CB">
        <w:rPr>
          <w:lang w:val="uk-UA"/>
        </w:rPr>
        <w:t>В. Бадер, Т. </w:t>
      </w:r>
      <w:r w:rsidR="00536BAB" w:rsidRPr="00C302CB">
        <w:rPr>
          <w:lang w:val="uk-UA"/>
        </w:rPr>
        <w:t>Горохова</w:t>
      </w:r>
      <w:r w:rsidR="00D75D13" w:rsidRPr="00C302CB">
        <w:rPr>
          <w:lang w:val="uk-UA"/>
        </w:rPr>
        <w:t>, Л. </w:t>
      </w:r>
      <w:r w:rsidR="00536BAB" w:rsidRPr="00C302CB">
        <w:rPr>
          <w:lang w:val="uk-UA"/>
        </w:rPr>
        <w:t xml:space="preserve">Златів, </w:t>
      </w:r>
      <w:r w:rsidR="009D6C2E" w:rsidRPr="00C302CB">
        <w:rPr>
          <w:lang w:val="uk-UA"/>
        </w:rPr>
        <w:t>К. Климова, Т. Путій, О. Семеног, Н. Сороко, Л. </w:t>
      </w:r>
      <w:r w:rsidR="00536BAB" w:rsidRPr="00C302CB">
        <w:rPr>
          <w:lang w:val="uk-UA"/>
        </w:rPr>
        <w:t>Струганець та ін.)</w:t>
      </w:r>
      <w:r w:rsidR="00A20277" w:rsidRPr="00C302CB">
        <w:rPr>
          <w:lang w:val="uk-UA"/>
        </w:rPr>
        <w:t xml:space="preserve">, </w:t>
      </w:r>
      <w:r w:rsidRPr="00C302CB">
        <w:rPr>
          <w:lang w:val="uk-UA"/>
        </w:rPr>
        <w:t>зас</w:t>
      </w:r>
      <w:r w:rsidR="00A20277" w:rsidRPr="00C302CB">
        <w:rPr>
          <w:lang w:val="uk-UA"/>
        </w:rPr>
        <w:t>луговують на </w:t>
      </w:r>
      <w:r w:rsidRPr="00C302CB">
        <w:rPr>
          <w:lang w:val="uk-UA"/>
        </w:rPr>
        <w:t xml:space="preserve">увагу </w:t>
      </w:r>
      <w:r w:rsidR="00536BAB" w:rsidRPr="00C302CB">
        <w:rPr>
          <w:lang w:val="uk-UA"/>
        </w:rPr>
        <w:t xml:space="preserve">нещодавно опубліковані статті про </w:t>
      </w:r>
      <w:r w:rsidR="00C45F8E" w:rsidRPr="00C302CB">
        <w:rPr>
          <w:lang w:val="uk-UA"/>
        </w:rPr>
        <w:t xml:space="preserve">застосування ІКТ навчального призначення </w:t>
      </w:r>
      <w:r w:rsidR="00F15F7C" w:rsidRPr="00C302CB">
        <w:rPr>
          <w:lang w:val="uk-UA"/>
        </w:rPr>
        <w:t>як засобу</w:t>
      </w:r>
      <w:r w:rsidR="00C45F8E" w:rsidRPr="00C302CB">
        <w:rPr>
          <w:lang w:val="uk-UA"/>
        </w:rPr>
        <w:t xml:space="preserve"> формування </w:t>
      </w:r>
      <w:r w:rsidR="00F15F7C" w:rsidRPr="00C302CB">
        <w:rPr>
          <w:lang w:val="uk-UA"/>
        </w:rPr>
        <w:t xml:space="preserve">комунікативних </w:t>
      </w:r>
      <w:r w:rsidR="00C45F8E" w:rsidRPr="00C302CB">
        <w:rPr>
          <w:lang w:val="uk-UA"/>
        </w:rPr>
        <w:t xml:space="preserve">компетентностей у майбутніх учителів української мови </w:t>
      </w:r>
      <w:r w:rsidR="00A20277" w:rsidRPr="00C302CB">
        <w:rPr>
          <w:lang w:val="uk-UA"/>
        </w:rPr>
        <w:t>та</w:t>
      </w:r>
      <w:r w:rsidR="00C45F8E" w:rsidRPr="00C302CB">
        <w:rPr>
          <w:lang w:val="uk-UA"/>
        </w:rPr>
        <w:t xml:space="preserve"> літератури</w:t>
      </w:r>
      <w:r w:rsidRPr="00C302CB">
        <w:rPr>
          <w:lang w:val="uk-UA"/>
        </w:rPr>
        <w:t xml:space="preserve"> </w:t>
      </w:r>
      <w:r w:rsidR="00D6432A" w:rsidRPr="00C302CB">
        <w:rPr>
          <w:lang w:val="uk-UA"/>
        </w:rPr>
        <w:t>(О. Кучерук, С. Караман</w:t>
      </w:r>
      <w:r w:rsidR="00536BAB" w:rsidRPr="00C302CB">
        <w:rPr>
          <w:lang w:val="uk-UA"/>
        </w:rPr>
        <w:t xml:space="preserve">, О. Караман, Н. Віннікова) </w:t>
      </w:r>
      <w:r w:rsidRPr="00C302CB">
        <w:rPr>
          <w:lang w:val="uk-UA"/>
        </w:rPr>
        <w:t>[</w:t>
      </w:r>
      <w:r w:rsidR="00E90EB9" w:rsidRPr="00C302CB">
        <w:rPr>
          <w:lang w:val="uk-UA"/>
        </w:rPr>
        <w:t>6</w:t>
      </w:r>
      <w:r w:rsidRPr="00C302CB">
        <w:rPr>
          <w:lang w:val="uk-UA"/>
        </w:rPr>
        <w:t>]</w:t>
      </w:r>
      <w:r w:rsidR="00F15F7C" w:rsidRPr="00C302CB">
        <w:rPr>
          <w:lang w:val="uk-UA"/>
        </w:rPr>
        <w:t xml:space="preserve">, </w:t>
      </w:r>
      <w:r w:rsidR="00F15F7C" w:rsidRPr="00C302CB">
        <w:rPr>
          <w:lang w:val="uk-UA"/>
        </w:rPr>
        <w:lastRenderedPageBreak/>
        <w:t xml:space="preserve">удосконалення традиційної методики навчання української мови за професійним спрямуванням студентів нефілологічних спеціальностей </w:t>
      </w:r>
      <w:r w:rsidR="00536BAB" w:rsidRPr="00C302CB">
        <w:rPr>
          <w:lang w:val="uk-UA"/>
        </w:rPr>
        <w:t xml:space="preserve">(С. Шийка) </w:t>
      </w:r>
      <w:r w:rsidRPr="00C302CB">
        <w:rPr>
          <w:lang w:val="uk-UA"/>
        </w:rPr>
        <w:t>[</w:t>
      </w:r>
      <w:r w:rsidR="00E90EB9" w:rsidRPr="00C302CB">
        <w:rPr>
          <w:lang w:val="uk-UA"/>
        </w:rPr>
        <w:t>7</w:t>
      </w:r>
      <w:r w:rsidRPr="00C302CB">
        <w:rPr>
          <w:lang w:val="uk-UA"/>
        </w:rPr>
        <w:t>].</w:t>
      </w:r>
    </w:p>
    <w:p w:rsidR="0023532D" w:rsidRPr="00C302CB" w:rsidRDefault="00C904EC" w:rsidP="00D052CA">
      <w:pPr>
        <w:pStyle w:val="Default"/>
        <w:ind w:firstLine="567"/>
        <w:jc w:val="both"/>
        <w:rPr>
          <w:rFonts w:ascii="Times New Roman" w:hAnsi="Times New Roman" w:cs="Times New Roman"/>
          <w:color w:val="auto"/>
          <w:lang w:val="uk-UA"/>
        </w:rPr>
      </w:pPr>
      <w:r w:rsidRPr="00C302CB">
        <w:rPr>
          <w:rFonts w:ascii="Times New Roman" w:hAnsi="Times New Roman" w:cs="Times New Roman"/>
          <w:color w:val="auto"/>
          <w:lang w:val="uk-UA"/>
        </w:rPr>
        <w:t>Чимало наукових розвідок присвячено різним аспектам формування мовленнєвої компетентності учнів загальноосвітніх шкіл та студентів ЗВО, зокрема правописної</w:t>
      </w:r>
      <w:r w:rsidR="00C302CB">
        <w:rPr>
          <w:rFonts w:ascii="Times New Roman" w:hAnsi="Times New Roman" w:cs="Times New Roman"/>
          <w:color w:val="auto"/>
          <w:lang w:val="uk-UA"/>
        </w:rPr>
        <w:t xml:space="preserve"> </w:t>
      </w:r>
      <w:r w:rsidRPr="00C302CB">
        <w:rPr>
          <w:rFonts w:ascii="Times New Roman" w:hAnsi="Times New Roman" w:cs="Times New Roman"/>
          <w:color w:val="auto"/>
          <w:lang w:val="uk-UA"/>
        </w:rPr>
        <w:t xml:space="preserve">(І. Хом’як, О. Караман, В. Вітюк, Г. Каптур, </w:t>
      </w:r>
      <w:r w:rsidR="000A3B17" w:rsidRPr="00C302CB">
        <w:rPr>
          <w:rFonts w:ascii="Times New Roman" w:hAnsi="Times New Roman" w:cs="Times New Roman"/>
          <w:color w:val="auto"/>
          <w:lang w:val="uk-UA"/>
        </w:rPr>
        <w:t>О. Коломійченко, М. Сердюк, С. Яворська та ін.). У цьому контексті сучасні науковці В. Вітюк та А. Лякішева досліджують особливості застосування так</w:t>
      </w:r>
      <w:r w:rsidR="00033254" w:rsidRPr="00C302CB">
        <w:rPr>
          <w:rFonts w:ascii="Times New Roman" w:hAnsi="Times New Roman" w:cs="Times New Roman"/>
          <w:color w:val="auto"/>
          <w:lang w:val="uk-UA"/>
        </w:rPr>
        <w:t>ої</w:t>
      </w:r>
      <w:r w:rsidR="000A3B17" w:rsidRPr="00C302CB">
        <w:rPr>
          <w:rFonts w:ascii="Times New Roman" w:hAnsi="Times New Roman" w:cs="Times New Roman"/>
          <w:color w:val="auto"/>
          <w:lang w:val="uk-UA"/>
        </w:rPr>
        <w:t xml:space="preserve"> </w:t>
      </w:r>
      <w:r w:rsidR="00CB20C1" w:rsidRPr="00C302CB">
        <w:rPr>
          <w:rFonts w:ascii="Times New Roman" w:hAnsi="Times New Roman" w:cs="Times New Roman"/>
          <w:color w:val="auto"/>
          <w:lang w:val="uk-UA"/>
        </w:rPr>
        <w:t>сучасн</w:t>
      </w:r>
      <w:r w:rsidR="00033254" w:rsidRPr="00C302CB">
        <w:rPr>
          <w:rFonts w:ascii="Times New Roman" w:hAnsi="Times New Roman" w:cs="Times New Roman"/>
          <w:color w:val="auto"/>
          <w:lang w:val="uk-UA"/>
        </w:rPr>
        <w:t>ої</w:t>
      </w:r>
      <w:r w:rsidR="00CB20C1" w:rsidRPr="00C302CB">
        <w:rPr>
          <w:rFonts w:ascii="Times New Roman" w:hAnsi="Times New Roman" w:cs="Times New Roman"/>
          <w:color w:val="auto"/>
          <w:lang w:val="uk-UA"/>
        </w:rPr>
        <w:t xml:space="preserve"> </w:t>
      </w:r>
      <w:r w:rsidR="000A3B17" w:rsidRPr="00C302CB">
        <w:rPr>
          <w:rFonts w:ascii="Times New Roman" w:hAnsi="Times New Roman" w:cs="Times New Roman"/>
          <w:color w:val="auto"/>
          <w:lang w:val="uk-UA"/>
        </w:rPr>
        <w:t>технологі</w:t>
      </w:r>
      <w:r w:rsidR="00033254" w:rsidRPr="00C302CB">
        <w:rPr>
          <w:rFonts w:ascii="Times New Roman" w:hAnsi="Times New Roman" w:cs="Times New Roman"/>
          <w:color w:val="auto"/>
          <w:lang w:val="uk-UA"/>
        </w:rPr>
        <w:t>ї</w:t>
      </w:r>
      <w:r w:rsidR="000A3B17" w:rsidRPr="00C302CB">
        <w:rPr>
          <w:rFonts w:ascii="Times New Roman" w:hAnsi="Times New Roman" w:cs="Times New Roman"/>
          <w:color w:val="auto"/>
          <w:lang w:val="uk-UA"/>
        </w:rPr>
        <w:t xml:space="preserve"> навчання, як інтелект</w:t>
      </w:r>
      <w:r w:rsidR="00B75F6B" w:rsidRPr="00C302CB">
        <w:rPr>
          <w:rFonts w:ascii="Times New Roman" w:hAnsi="Times New Roman" w:cs="Times New Roman"/>
          <w:color w:val="auto"/>
          <w:lang w:val="uk-UA"/>
        </w:rPr>
        <w:t>-</w:t>
      </w:r>
      <w:r w:rsidR="000A3B17" w:rsidRPr="00C302CB">
        <w:rPr>
          <w:rFonts w:ascii="Times New Roman" w:hAnsi="Times New Roman" w:cs="Times New Roman"/>
          <w:color w:val="auto"/>
          <w:lang w:val="uk-UA"/>
        </w:rPr>
        <w:t>карт</w:t>
      </w:r>
      <w:r w:rsidR="00AC1E28" w:rsidRPr="00C302CB">
        <w:rPr>
          <w:rFonts w:ascii="Times New Roman" w:hAnsi="Times New Roman" w:cs="Times New Roman"/>
          <w:color w:val="auto"/>
          <w:lang w:val="uk-UA"/>
        </w:rPr>
        <w:t>и</w:t>
      </w:r>
      <w:r w:rsidR="009D1708" w:rsidRPr="00C302CB">
        <w:rPr>
          <w:rFonts w:ascii="Times New Roman" w:hAnsi="Times New Roman" w:cs="Times New Roman"/>
          <w:color w:val="auto"/>
          <w:lang w:val="uk-UA"/>
        </w:rPr>
        <w:t xml:space="preserve">, </w:t>
      </w:r>
      <w:r w:rsidR="00033254" w:rsidRPr="00C302CB">
        <w:rPr>
          <w:rFonts w:ascii="Times New Roman" w:hAnsi="Times New Roman" w:cs="Times New Roman"/>
          <w:color w:val="auto"/>
          <w:lang w:val="uk-UA"/>
        </w:rPr>
        <w:t>її</w:t>
      </w:r>
      <w:r w:rsidR="00FC6D7F" w:rsidRPr="00C302CB">
        <w:rPr>
          <w:rFonts w:ascii="Times New Roman" w:hAnsi="Times New Roman" w:cs="Times New Roman"/>
          <w:color w:val="auto"/>
          <w:lang w:val="uk-UA"/>
        </w:rPr>
        <w:t xml:space="preserve"> роль</w:t>
      </w:r>
      <w:r w:rsidR="009D1708" w:rsidRPr="00C302CB">
        <w:rPr>
          <w:rFonts w:ascii="Times New Roman" w:hAnsi="Times New Roman" w:cs="Times New Roman"/>
          <w:color w:val="auto"/>
          <w:lang w:val="uk-UA"/>
        </w:rPr>
        <w:t xml:space="preserve"> </w:t>
      </w:r>
      <w:r w:rsidR="000A3B17" w:rsidRPr="00C302CB">
        <w:rPr>
          <w:rFonts w:ascii="Times New Roman" w:hAnsi="Times New Roman" w:cs="Times New Roman"/>
          <w:color w:val="auto"/>
          <w:lang w:val="uk-UA"/>
        </w:rPr>
        <w:t>у підвищенні правописної компетентності майбутніх учителів початкової школи [</w:t>
      </w:r>
      <w:r w:rsidR="00434D16" w:rsidRPr="00C302CB">
        <w:rPr>
          <w:rFonts w:ascii="Times New Roman" w:hAnsi="Times New Roman" w:cs="Times New Roman"/>
          <w:color w:val="auto"/>
          <w:lang w:val="uk-UA"/>
        </w:rPr>
        <w:t>8</w:t>
      </w:r>
      <w:r w:rsidR="000A3B17" w:rsidRPr="00C302CB">
        <w:rPr>
          <w:rFonts w:ascii="Times New Roman" w:hAnsi="Times New Roman" w:cs="Times New Roman"/>
          <w:color w:val="auto"/>
          <w:lang w:val="uk-UA"/>
        </w:rPr>
        <w:t>]</w:t>
      </w:r>
      <w:r w:rsidR="00A95A5D" w:rsidRPr="00C302CB">
        <w:rPr>
          <w:rFonts w:ascii="Times New Roman" w:hAnsi="Times New Roman" w:cs="Times New Roman"/>
          <w:color w:val="auto"/>
          <w:lang w:val="uk-UA"/>
        </w:rPr>
        <w:t xml:space="preserve">, а О. Кучерук </w:t>
      </w:r>
      <w:r w:rsidR="00CB20C1" w:rsidRPr="00C302CB">
        <w:rPr>
          <w:rFonts w:ascii="Times New Roman" w:hAnsi="Times New Roman" w:cs="Times New Roman"/>
          <w:color w:val="auto"/>
          <w:lang w:val="uk-UA"/>
        </w:rPr>
        <w:t xml:space="preserve">описує </w:t>
      </w:r>
      <w:r w:rsidR="00B75F6B" w:rsidRPr="00C302CB">
        <w:rPr>
          <w:rFonts w:ascii="Times New Roman" w:hAnsi="Times New Roman" w:cs="Times New Roman"/>
          <w:color w:val="auto"/>
          <w:lang w:val="uk-UA"/>
        </w:rPr>
        <w:t xml:space="preserve">специфіку формування лексичної компетентності учнів засобами </w:t>
      </w:r>
      <w:r w:rsidR="00A95A5D" w:rsidRPr="00C302CB">
        <w:rPr>
          <w:rFonts w:ascii="Times New Roman" w:hAnsi="Times New Roman" w:cs="Times New Roman"/>
          <w:color w:val="auto"/>
          <w:lang w:val="uk-UA"/>
        </w:rPr>
        <w:t>комп</w:t>
      </w:r>
      <w:r w:rsidR="00B75F6B" w:rsidRPr="00C302CB">
        <w:rPr>
          <w:rFonts w:ascii="Times New Roman" w:hAnsi="Times New Roman" w:cs="Times New Roman"/>
          <w:color w:val="auto"/>
          <w:lang w:val="uk-UA"/>
        </w:rPr>
        <w:t>’ютерних</w:t>
      </w:r>
      <w:r w:rsidR="00A95A5D" w:rsidRPr="00C302CB">
        <w:rPr>
          <w:rFonts w:ascii="Times New Roman" w:hAnsi="Times New Roman" w:cs="Times New Roman"/>
          <w:color w:val="auto"/>
          <w:lang w:val="uk-UA"/>
        </w:rPr>
        <w:t xml:space="preserve"> іг</w:t>
      </w:r>
      <w:r w:rsidR="00B75F6B" w:rsidRPr="00C302CB">
        <w:rPr>
          <w:rFonts w:ascii="Times New Roman" w:hAnsi="Times New Roman" w:cs="Times New Roman"/>
          <w:color w:val="auto"/>
          <w:lang w:val="uk-UA"/>
        </w:rPr>
        <w:t>о</w:t>
      </w:r>
      <w:r w:rsidR="00A95A5D" w:rsidRPr="00C302CB">
        <w:rPr>
          <w:rFonts w:ascii="Times New Roman" w:hAnsi="Times New Roman" w:cs="Times New Roman"/>
          <w:color w:val="auto"/>
          <w:lang w:val="uk-UA"/>
        </w:rPr>
        <w:t>р</w:t>
      </w:r>
      <w:r w:rsidR="00B75F6B" w:rsidRPr="00C302CB">
        <w:rPr>
          <w:rFonts w:ascii="Times New Roman" w:hAnsi="Times New Roman" w:cs="Times New Roman"/>
          <w:color w:val="auto"/>
          <w:lang w:val="uk-UA"/>
        </w:rPr>
        <w:t xml:space="preserve"> у навчанні української мови [</w:t>
      </w:r>
      <w:r w:rsidR="00434D16" w:rsidRPr="00C302CB">
        <w:rPr>
          <w:rFonts w:ascii="Times New Roman" w:hAnsi="Times New Roman" w:cs="Times New Roman"/>
          <w:color w:val="auto"/>
          <w:lang w:val="uk-UA"/>
        </w:rPr>
        <w:t>9</w:t>
      </w:r>
      <w:r w:rsidR="00B75F6B" w:rsidRPr="00C302CB">
        <w:rPr>
          <w:rFonts w:ascii="Times New Roman" w:hAnsi="Times New Roman" w:cs="Times New Roman"/>
          <w:color w:val="auto"/>
          <w:lang w:val="uk-UA"/>
        </w:rPr>
        <w:t>]</w:t>
      </w:r>
      <w:r w:rsidR="0038059A" w:rsidRPr="00C302CB">
        <w:rPr>
          <w:rFonts w:ascii="Times New Roman" w:hAnsi="Times New Roman" w:cs="Times New Roman"/>
          <w:color w:val="auto"/>
          <w:lang w:val="uk-UA"/>
        </w:rPr>
        <w:t>.</w:t>
      </w:r>
      <w:r w:rsidR="00B84B23" w:rsidRPr="00C302CB">
        <w:rPr>
          <w:rFonts w:ascii="Times New Roman" w:hAnsi="Times New Roman" w:cs="Times New Roman"/>
          <w:color w:val="auto"/>
          <w:lang w:val="uk-UA"/>
        </w:rPr>
        <w:t xml:space="preserve"> </w:t>
      </w:r>
      <w:r w:rsidR="00FC6D7F" w:rsidRPr="00C302CB">
        <w:rPr>
          <w:rFonts w:ascii="Times New Roman" w:hAnsi="Times New Roman" w:cs="Times New Roman"/>
          <w:color w:val="auto"/>
          <w:lang w:val="uk-UA"/>
        </w:rPr>
        <w:t>У статті C. Помирчі та І. </w:t>
      </w:r>
      <w:r w:rsidR="0023532D" w:rsidRPr="00C302CB">
        <w:rPr>
          <w:rFonts w:ascii="Times New Roman" w:hAnsi="Times New Roman" w:cs="Times New Roman"/>
          <w:color w:val="auto"/>
          <w:lang w:val="uk-UA"/>
        </w:rPr>
        <w:t>Пучкова розглянуто проблему формування лексикографічної компетентності в системі професійної підготовки майбутнього вчителя на заняттях філологічного циклу за допомогою електронних словників української мови [</w:t>
      </w:r>
      <w:r w:rsidR="007B350F" w:rsidRPr="00C302CB">
        <w:rPr>
          <w:rFonts w:ascii="Times New Roman" w:hAnsi="Times New Roman" w:cs="Times New Roman"/>
          <w:color w:val="auto"/>
          <w:lang w:val="uk-UA"/>
        </w:rPr>
        <w:t>3</w:t>
      </w:r>
      <w:r w:rsidR="0023532D" w:rsidRPr="00C302CB">
        <w:rPr>
          <w:rFonts w:ascii="Times New Roman" w:hAnsi="Times New Roman" w:cs="Times New Roman"/>
          <w:color w:val="auto"/>
          <w:lang w:val="uk-UA"/>
        </w:rPr>
        <w:t>]</w:t>
      </w:r>
      <w:r w:rsidR="00D75D13" w:rsidRPr="00C302CB">
        <w:rPr>
          <w:rFonts w:ascii="Times New Roman" w:hAnsi="Times New Roman" w:cs="Times New Roman"/>
          <w:color w:val="auto"/>
          <w:lang w:val="uk-UA"/>
        </w:rPr>
        <w:t xml:space="preserve">, </w:t>
      </w:r>
      <w:r w:rsidR="008B5C3D" w:rsidRPr="00C302CB">
        <w:rPr>
          <w:rFonts w:ascii="Times New Roman" w:hAnsi="Times New Roman" w:cs="Times New Roman"/>
          <w:color w:val="auto"/>
          <w:lang w:val="uk-UA"/>
        </w:rPr>
        <w:t>а в науковій розвідці М. Дзюби і Л. Малевич – термінологічної компетентності студентів нефілологічних спеціальностей шляхом використання мереж</w:t>
      </w:r>
      <w:r w:rsidR="006E5DF0" w:rsidRPr="00C302CB">
        <w:rPr>
          <w:rFonts w:ascii="Times New Roman" w:hAnsi="Times New Roman" w:cs="Times New Roman"/>
          <w:color w:val="auto"/>
          <w:lang w:val="uk-UA"/>
        </w:rPr>
        <w:t>н</w:t>
      </w:r>
      <w:r w:rsidR="008B5C3D" w:rsidRPr="00C302CB">
        <w:rPr>
          <w:rFonts w:ascii="Times New Roman" w:hAnsi="Times New Roman" w:cs="Times New Roman"/>
          <w:color w:val="auto"/>
          <w:lang w:val="uk-UA"/>
        </w:rPr>
        <w:t>их ресурсів [</w:t>
      </w:r>
      <w:r w:rsidR="00434D16" w:rsidRPr="00C302CB">
        <w:rPr>
          <w:rFonts w:ascii="Times New Roman" w:hAnsi="Times New Roman" w:cs="Times New Roman"/>
          <w:color w:val="auto"/>
          <w:lang w:val="uk-UA"/>
        </w:rPr>
        <w:t>10</w:t>
      </w:r>
      <w:r w:rsidR="008B5C3D" w:rsidRPr="00C302CB">
        <w:rPr>
          <w:rFonts w:ascii="Times New Roman" w:hAnsi="Times New Roman" w:cs="Times New Roman"/>
          <w:color w:val="auto"/>
          <w:lang w:val="uk-UA"/>
        </w:rPr>
        <w:t>]</w:t>
      </w:r>
      <w:r w:rsidR="0023532D" w:rsidRPr="00C302CB">
        <w:rPr>
          <w:rFonts w:ascii="Times New Roman" w:hAnsi="Times New Roman" w:cs="Times New Roman"/>
          <w:color w:val="auto"/>
          <w:lang w:val="uk-UA"/>
        </w:rPr>
        <w:t>.</w:t>
      </w:r>
    </w:p>
    <w:p w:rsidR="000A3B17" w:rsidRPr="00C302CB" w:rsidRDefault="001A10E2" w:rsidP="00D052CA">
      <w:pPr>
        <w:pStyle w:val="Default"/>
        <w:ind w:firstLine="567"/>
        <w:jc w:val="both"/>
        <w:rPr>
          <w:rFonts w:ascii="Times New Roman" w:hAnsi="Times New Roman" w:cs="Times New Roman"/>
          <w:bCs/>
          <w:color w:val="auto"/>
          <w:lang w:val="uk-UA"/>
        </w:rPr>
      </w:pPr>
      <w:r w:rsidRPr="00C302CB">
        <w:rPr>
          <w:rFonts w:ascii="Times New Roman" w:hAnsi="Times New Roman" w:cs="Times New Roman"/>
          <w:bCs/>
          <w:color w:val="auto"/>
          <w:lang w:val="uk-UA"/>
        </w:rPr>
        <w:t xml:space="preserve">Попри це недостатньо </w:t>
      </w:r>
      <w:r w:rsidR="00733E6E" w:rsidRPr="00C302CB">
        <w:rPr>
          <w:rFonts w:ascii="Times New Roman" w:hAnsi="Times New Roman" w:cs="Times New Roman"/>
          <w:bCs/>
          <w:color w:val="auto"/>
          <w:lang w:val="uk-UA"/>
        </w:rPr>
        <w:t>визначено</w:t>
      </w:r>
      <w:r w:rsidRPr="00C302CB">
        <w:rPr>
          <w:rFonts w:ascii="Times New Roman" w:hAnsi="Times New Roman" w:cs="Times New Roman"/>
          <w:bCs/>
          <w:color w:val="auto"/>
          <w:lang w:val="uk-UA"/>
        </w:rPr>
        <w:t xml:space="preserve"> роль інформаці</w:t>
      </w:r>
      <w:r w:rsidR="00A34E21" w:rsidRPr="00C302CB">
        <w:rPr>
          <w:rFonts w:ascii="Times New Roman" w:hAnsi="Times New Roman" w:cs="Times New Roman"/>
          <w:bCs/>
          <w:color w:val="auto"/>
          <w:lang w:val="uk-UA"/>
        </w:rPr>
        <w:t>йно-комунікаційних</w:t>
      </w:r>
      <w:r w:rsidR="00733E6E" w:rsidRPr="00C302CB">
        <w:rPr>
          <w:rFonts w:ascii="Times New Roman" w:hAnsi="Times New Roman" w:cs="Times New Roman"/>
          <w:bCs/>
          <w:color w:val="auto"/>
          <w:lang w:val="uk-UA"/>
        </w:rPr>
        <w:t xml:space="preserve"> технологій у </w:t>
      </w:r>
      <w:r w:rsidRPr="00C302CB">
        <w:rPr>
          <w:rFonts w:ascii="Times New Roman" w:hAnsi="Times New Roman" w:cs="Times New Roman"/>
          <w:bCs/>
          <w:color w:val="auto"/>
          <w:lang w:val="uk-UA"/>
        </w:rPr>
        <w:t xml:space="preserve">формуванні </w:t>
      </w:r>
      <w:r w:rsidR="00552238" w:rsidRPr="00C302CB">
        <w:rPr>
          <w:rFonts w:ascii="Times New Roman" w:hAnsi="Times New Roman" w:cs="Times New Roman"/>
          <w:bCs/>
          <w:color w:val="auto"/>
          <w:lang w:val="uk-UA"/>
        </w:rPr>
        <w:t>лексико-граматичних компетентностей майбутніх філологів в умовах дистанційного навчання.</w:t>
      </w:r>
    </w:p>
    <w:p w:rsidR="009A3CCC" w:rsidRPr="00C302CB" w:rsidRDefault="00327529" w:rsidP="00D052CA">
      <w:pPr>
        <w:ind w:firstLine="567"/>
        <w:jc w:val="both"/>
        <w:rPr>
          <w:lang w:val="uk-UA"/>
        </w:rPr>
      </w:pPr>
      <w:r w:rsidRPr="00C302CB">
        <w:rPr>
          <w:b/>
          <w:bCs/>
          <w:lang w:val="uk-UA"/>
        </w:rPr>
        <w:t>Мета</w:t>
      </w:r>
      <w:r w:rsidR="00FF22F2" w:rsidRPr="00C302CB">
        <w:rPr>
          <w:b/>
          <w:bCs/>
          <w:lang w:val="uk-UA"/>
        </w:rPr>
        <w:t xml:space="preserve"> статті</w:t>
      </w:r>
      <w:r w:rsidR="00FF22F2" w:rsidRPr="00C302CB">
        <w:rPr>
          <w:lang w:val="uk-UA"/>
        </w:rPr>
        <w:t xml:space="preserve"> </w:t>
      </w:r>
      <w:r w:rsidRPr="00C302CB">
        <w:rPr>
          <w:lang w:val="uk-UA"/>
        </w:rPr>
        <w:t>–</w:t>
      </w:r>
      <w:r w:rsidR="009A3CCC" w:rsidRPr="00C302CB">
        <w:rPr>
          <w:lang w:val="uk-UA"/>
        </w:rPr>
        <w:t xml:space="preserve"> дослідити засоби інформаційно-комунікаційних технологій для формування лексичної і граматичної компетентностей студентів філологічних спеціальностей університетів в умовах дистанційного навчання.</w:t>
      </w:r>
    </w:p>
    <w:p w:rsidR="000F061A" w:rsidRPr="00C302CB" w:rsidRDefault="000F061A" w:rsidP="00D052CA">
      <w:pPr>
        <w:pStyle w:val="Default"/>
        <w:ind w:firstLine="567"/>
        <w:jc w:val="both"/>
        <w:rPr>
          <w:rFonts w:ascii="Times New Roman" w:hAnsi="Times New Roman" w:cs="Times New Roman"/>
          <w:color w:val="auto"/>
          <w:lang w:val="uk-UA"/>
        </w:rPr>
      </w:pPr>
      <w:r w:rsidRPr="00C302CB">
        <w:rPr>
          <w:rFonts w:ascii="Times New Roman" w:hAnsi="Times New Roman" w:cs="Times New Roman"/>
          <w:color w:val="auto"/>
          <w:lang w:val="uk-UA"/>
        </w:rPr>
        <w:t xml:space="preserve">Досягнення </w:t>
      </w:r>
      <w:r w:rsidR="00733E6E" w:rsidRPr="00C302CB">
        <w:rPr>
          <w:rFonts w:ascii="Times New Roman" w:hAnsi="Times New Roman" w:cs="Times New Roman"/>
          <w:color w:val="auto"/>
          <w:lang w:val="uk-UA"/>
        </w:rPr>
        <w:t>сформульованої</w:t>
      </w:r>
      <w:r w:rsidRPr="00C302CB">
        <w:rPr>
          <w:rFonts w:ascii="Times New Roman" w:hAnsi="Times New Roman" w:cs="Times New Roman"/>
          <w:color w:val="auto"/>
          <w:lang w:val="uk-UA"/>
        </w:rPr>
        <w:t xml:space="preserve"> мети</w:t>
      </w:r>
      <w:r w:rsidR="00C302CB">
        <w:rPr>
          <w:rFonts w:ascii="Times New Roman" w:hAnsi="Times New Roman" w:cs="Times New Roman"/>
          <w:color w:val="auto"/>
          <w:lang w:val="uk-UA"/>
        </w:rPr>
        <w:t xml:space="preserve"> </w:t>
      </w:r>
      <w:r w:rsidRPr="00C302CB">
        <w:rPr>
          <w:rFonts w:ascii="Times New Roman" w:hAnsi="Times New Roman" w:cs="Times New Roman"/>
          <w:color w:val="auto"/>
          <w:lang w:val="uk-UA"/>
        </w:rPr>
        <w:t>передбачає реалізацію таких завдань:</w:t>
      </w:r>
    </w:p>
    <w:p w:rsidR="000F061A" w:rsidRPr="00C302CB" w:rsidRDefault="000F061A" w:rsidP="000B607B">
      <w:pPr>
        <w:pStyle w:val="Default"/>
        <w:ind w:firstLine="567"/>
        <w:jc w:val="both"/>
        <w:rPr>
          <w:rFonts w:ascii="Times New Roman" w:hAnsi="Times New Roman" w:cs="Times New Roman"/>
          <w:color w:val="auto"/>
          <w:lang w:val="uk-UA"/>
        </w:rPr>
      </w:pPr>
      <w:r w:rsidRPr="00C302CB">
        <w:rPr>
          <w:rFonts w:ascii="Times New Roman" w:hAnsi="Times New Roman" w:cs="Times New Roman"/>
          <w:color w:val="auto"/>
          <w:lang w:val="uk-UA"/>
        </w:rPr>
        <w:t xml:space="preserve">1) </w:t>
      </w:r>
      <w:r w:rsidR="00D169FB" w:rsidRPr="00C302CB">
        <w:rPr>
          <w:rFonts w:ascii="Times New Roman" w:hAnsi="Times New Roman" w:cs="Times New Roman"/>
          <w:color w:val="auto"/>
          <w:lang w:val="uk-UA"/>
        </w:rPr>
        <w:t>розглянути основні етапи та структурно-логічні схеми комплексного лексико-граматичного аналізу слова як ефективного виду вправ</w:t>
      </w:r>
      <w:r w:rsidR="00FB029E" w:rsidRPr="00C302CB">
        <w:rPr>
          <w:rFonts w:ascii="Times New Roman" w:hAnsi="Times New Roman" w:cs="Times New Roman"/>
          <w:color w:val="auto"/>
          <w:lang w:val="uk-UA"/>
        </w:rPr>
        <w:t xml:space="preserve"> </w:t>
      </w:r>
      <w:r w:rsidR="005B59A6" w:rsidRPr="00C302CB">
        <w:rPr>
          <w:rFonts w:ascii="Times New Roman" w:hAnsi="Times New Roman" w:cs="Times New Roman"/>
          <w:color w:val="auto"/>
          <w:lang w:val="uk-UA"/>
        </w:rPr>
        <w:t>й</w:t>
      </w:r>
      <w:r w:rsidR="00FB029E" w:rsidRPr="00C302CB">
        <w:rPr>
          <w:rFonts w:ascii="Times New Roman" w:hAnsi="Times New Roman" w:cs="Times New Roman"/>
          <w:color w:val="auto"/>
          <w:lang w:val="uk-UA"/>
        </w:rPr>
        <w:t xml:space="preserve"> активного методу навчання мови</w:t>
      </w:r>
      <w:r w:rsidR="00D169FB" w:rsidRPr="00C302CB">
        <w:rPr>
          <w:rFonts w:ascii="Times New Roman" w:hAnsi="Times New Roman" w:cs="Times New Roman"/>
          <w:color w:val="auto"/>
          <w:lang w:val="uk-UA"/>
        </w:rPr>
        <w:t>;</w:t>
      </w:r>
    </w:p>
    <w:p w:rsidR="00D169FB" w:rsidRPr="00C302CB" w:rsidRDefault="00D169FB" w:rsidP="000B607B">
      <w:pPr>
        <w:pStyle w:val="Default"/>
        <w:ind w:firstLine="567"/>
        <w:jc w:val="both"/>
        <w:rPr>
          <w:rFonts w:ascii="Times New Roman" w:hAnsi="Times New Roman" w:cs="Times New Roman"/>
          <w:color w:val="auto"/>
          <w:lang w:val="uk-UA"/>
        </w:rPr>
      </w:pPr>
      <w:r w:rsidRPr="00C302CB">
        <w:rPr>
          <w:rFonts w:ascii="Times New Roman" w:hAnsi="Times New Roman" w:cs="Times New Roman"/>
          <w:color w:val="auto"/>
          <w:lang w:val="uk-UA"/>
        </w:rPr>
        <w:t xml:space="preserve">2) </w:t>
      </w:r>
      <w:r w:rsidR="001B6CF1" w:rsidRPr="00C302CB">
        <w:rPr>
          <w:rFonts w:ascii="Times New Roman" w:hAnsi="Times New Roman" w:cs="Times New Roman"/>
          <w:color w:val="auto"/>
          <w:lang w:val="uk-UA"/>
        </w:rPr>
        <w:t xml:space="preserve">вивчити можливості </w:t>
      </w:r>
      <w:r w:rsidR="00A279E2" w:rsidRPr="00C302CB">
        <w:rPr>
          <w:rFonts w:ascii="Times New Roman" w:hAnsi="Times New Roman" w:cs="Times New Roman"/>
          <w:color w:val="auto"/>
          <w:lang w:val="uk-UA"/>
        </w:rPr>
        <w:t>інтелект-</w:t>
      </w:r>
      <w:r w:rsidRPr="00C302CB">
        <w:rPr>
          <w:rFonts w:ascii="Times New Roman" w:hAnsi="Times New Roman" w:cs="Times New Roman"/>
          <w:color w:val="auto"/>
          <w:lang w:val="uk-UA"/>
        </w:rPr>
        <w:t xml:space="preserve">карт </w:t>
      </w:r>
      <w:r w:rsidR="00FB029E" w:rsidRPr="00C302CB">
        <w:rPr>
          <w:rFonts w:ascii="Times New Roman" w:hAnsi="Times New Roman" w:cs="Times New Roman"/>
          <w:color w:val="auto"/>
          <w:lang w:val="uk-UA"/>
        </w:rPr>
        <w:t xml:space="preserve">як </w:t>
      </w:r>
      <w:r w:rsidR="00BA18A4" w:rsidRPr="00C302CB">
        <w:rPr>
          <w:rFonts w:ascii="Times New Roman" w:hAnsi="Times New Roman" w:cs="Times New Roman"/>
          <w:color w:val="auto"/>
          <w:lang w:val="uk-UA"/>
        </w:rPr>
        <w:t xml:space="preserve">дієвого </w:t>
      </w:r>
      <w:r w:rsidR="00FB029E" w:rsidRPr="00C302CB">
        <w:rPr>
          <w:rFonts w:ascii="Times New Roman" w:hAnsi="Times New Roman" w:cs="Times New Roman"/>
          <w:color w:val="auto"/>
          <w:lang w:val="uk-UA"/>
        </w:rPr>
        <w:t xml:space="preserve">способу організації інформації </w:t>
      </w:r>
      <w:r w:rsidRPr="00C302CB">
        <w:rPr>
          <w:rFonts w:ascii="Times New Roman" w:hAnsi="Times New Roman" w:cs="Times New Roman"/>
          <w:color w:val="auto"/>
          <w:lang w:val="uk-UA"/>
        </w:rPr>
        <w:t xml:space="preserve">для здійснення </w:t>
      </w:r>
      <w:r w:rsidR="00FB029E" w:rsidRPr="00C302CB">
        <w:rPr>
          <w:rFonts w:ascii="Times New Roman" w:hAnsi="Times New Roman" w:cs="Times New Roman"/>
          <w:color w:val="auto"/>
          <w:lang w:val="uk-UA"/>
        </w:rPr>
        <w:t>лексичного і граматичного розборів слів;</w:t>
      </w:r>
    </w:p>
    <w:p w:rsidR="00273266" w:rsidRPr="00C302CB" w:rsidRDefault="00273266" w:rsidP="000B607B">
      <w:pPr>
        <w:pStyle w:val="Default"/>
        <w:ind w:firstLine="567"/>
        <w:jc w:val="both"/>
        <w:rPr>
          <w:rFonts w:ascii="Times New Roman" w:hAnsi="Times New Roman" w:cs="Times New Roman"/>
          <w:color w:val="auto"/>
          <w:lang w:val="uk-UA"/>
        </w:rPr>
      </w:pPr>
      <w:r w:rsidRPr="00C302CB">
        <w:rPr>
          <w:rFonts w:ascii="Times New Roman" w:hAnsi="Times New Roman" w:cs="Times New Roman"/>
          <w:color w:val="auto"/>
          <w:lang w:val="uk-UA"/>
        </w:rPr>
        <w:t xml:space="preserve">3) проаналізувати роль інформаційних ресурсів, </w:t>
      </w:r>
      <w:r w:rsidR="001B6CF1" w:rsidRPr="00C302CB">
        <w:rPr>
          <w:rFonts w:ascii="Times New Roman" w:hAnsi="Times New Roman" w:cs="Times New Roman"/>
          <w:color w:val="auto"/>
          <w:lang w:val="uk-UA"/>
        </w:rPr>
        <w:t xml:space="preserve">зокрема </w:t>
      </w:r>
      <w:r w:rsidR="00BA1901" w:rsidRPr="00C302CB">
        <w:rPr>
          <w:rFonts w:ascii="Times New Roman" w:hAnsi="Times New Roman" w:cs="Times New Roman"/>
          <w:color w:val="auto"/>
          <w:lang w:val="uk-UA"/>
        </w:rPr>
        <w:t>електронних словників</w:t>
      </w:r>
      <w:r w:rsidR="00D75D13" w:rsidRPr="00C302CB">
        <w:rPr>
          <w:rFonts w:ascii="Times New Roman" w:hAnsi="Times New Roman" w:cs="Times New Roman"/>
          <w:color w:val="auto"/>
          <w:lang w:val="uk-UA"/>
        </w:rPr>
        <w:t>,</w:t>
      </w:r>
      <w:r w:rsidR="00BA1901" w:rsidRPr="00C302CB">
        <w:rPr>
          <w:rFonts w:ascii="Times New Roman" w:hAnsi="Times New Roman" w:cs="Times New Roman"/>
          <w:color w:val="auto"/>
          <w:lang w:val="uk-UA"/>
        </w:rPr>
        <w:t xml:space="preserve"> </w:t>
      </w:r>
      <w:r w:rsidR="009D6C2E" w:rsidRPr="00C302CB">
        <w:rPr>
          <w:rFonts w:ascii="Times New Roman" w:hAnsi="Times New Roman" w:cs="Times New Roman"/>
          <w:color w:val="auto"/>
          <w:lang w:val="uk-UA"/>
        </w:rPr>
        <w:t>у </w:t>
      </w:r>
      <w:r w:rsidR="00BA1901" w:rsidRPr="00C302CB">
        <w:rPr>
          <w:rFonts w:ascii="Times New Roman" w:hAnsi="Times New Roman" w:cs="Times New Roman"/>
          <w:color w:val="auto"/>
          <w:lang w:val="uk-UA"/>
        </w:rPr>
        <w:t xml:space="preserve">виконанні </w:t>
      </w:r>
      <w:r w:rsidR="001C27E6" w:rsidRPr="00C302CB">
        <w:rPr>
          <w:rFonts w:ascii="Times New Roman" w:hAnsi="Times New Roman" w:cs="Times New Roman"/>
          <w:color w:val="auto"/>
          <w:lang w:val="uk-UA"/>
        </w:rPr>
        <w:t>різних видів лінгвістичного аналізу слова під час самостійної роботи студентів в умовах дистанційного навчання;</w:t>
      </w:r>
    </w:p>
    <w:p w:rsidR="001C27E6" w:rsidRPr="00C302CB" w:rsidRDefault="001C27E6" w:rsidP="000B607B">
      <w:pPr>
        <w:pStyle w:val="Default"/>
        <w:ind w:firstLine="567"/>
        <w:jc w:val="both"/>
        <w:rPr>
          <w:rFonts w:ascii="Times New Roman" w:hAnsi="Times New Roman" w:cs="Times New Roman"/>
          <w:color w:val="auto"/>
          <w:lang w:val="uk-UA"/>
        </w:rPr>
      </w:pPr>
      <w:r w:rsidRPr="00C302CB">
        <w:rPr>
          <w:rFonts w:ascii="Times New Roman" w:hAnsi="Times New Roman" w:cs="Times New Roman"/>
          <w:color w:val="auto"/>
          <w:lang w:val="uk-UA"/>
        </w:rPr>
        <w:t xml:space="preserve">4) репрезентувати досвід </w:t>
      </w:r>
      <w:r w:rsidR="003F480A" w:rsidRPr="00C302CB">
        <w:rPr>
          <w:rFonts w:ascii="Times New Roman" w:hAnsi="Times New Roman" w:cs="Times New Roman"/>
          <w:color w:val="auto"/>
          <w:lang w:val="uk-UA"/>
        </w:rPr>
        <w:t xml:space="preserve">апробації електронної навчальної платформи Moodle </w:t>
      </w:r>
      <w:r w:rsidR="009D6C2E" w:rsidRPr="00C302CB">
        <w:rPr>
          <w:rFonts w:ascii="Times New Roman" w:hAnsi="Times New Roman" w:cs="Times New Roman"/>
          <w:color w:val="auto"/>
          <w:lang w:val="uk-UA"/>
        </w:rPr>
        <w:t>для </w:t>
      </w:r>
      <w:r w:rsidR="007F7BFD" w:rsidRPr="00C302CB">
        <w:rPr>
          <w:rFonts w:ascii="Times New Roman" w:hAnsi="Times New Roman" w:cs="Times New Roman"/>
          <w:color w:val="auto"/>
          <w:lang w:val="uk-UA"/>
        </w:rPr>
        <w:t>формування лексико-граматичних компетентностей майбутніх бакалаврів філології</w:t>
      </w:r>
      <w:r w:rsidR="006E5DF0" w:rsidRPr="00C302CB">
        <w:rPr>
          <w:rFonts w:ascii="Times New Roman" w:hAnsi="Times New Roman" w:cs="Times New Roman"/>
          <w:color w:val="auto"/>
          <w:lang w:val="uk-UA"/>
        </w:rPr>
        <w:t xml:space="preserve"> </w:t>
      </w:r>
      <w:r w:rsidR="00033254" w:rsidRPr="00C302CB">
        <w:rPr>
          <w:rFonts w:ascii="Times New Roman" w:hAnsi="Times New Roman" w:cs="Times New Roman"/>
          <w:color w:val="auto"/>
          <w:lang w:val="uk-UA"/>
        </w:rPr>
        <w:t>під час</w:t>
      </w:r>
      <w:r w:rsidR="006E5DF0" w:rsidRPr="00C302CB">
        <w:rPr>
          <w:rFonts w:ascii="Times New Roman" w:hAnsi="Times New Roman" w:cs="Times New Roman"/>
          <w:color w:val="auto"/>
          <w:lang w:val="uk-UA"/>
        </w:rPr>
        <w:t xml:space="preserve"> дистанційного навчання</w:t>
      </w:r>
      <w:r w:rsidR="003B7603" w:rsidRPr="00C302CB">
        <w:rPr>
          <w:rFonts w:ascii="Times New Roman" w:hAnsi="Times New Roman" w:cs="Times New Roman"/>
          <w:color w:val="auto"/>
          <w:lang w:val="uk-UA"/>
        </w:rPr>
        <w:t>.</w:t>
      </w:r>
    </w:p>
    <w:p w:rsidR="00BA4F79" w:rsidRPr="00C302CB" w:rsidRDefault="00556743" w:rsidP="00D052CA">
      <w:pPr>
        <w:pStyle w:val="Default"/>
        <w:spacing w:before="480" w:after="240"/>
        <w:ind w:firstLine="567"/>
        <w:jc w:val="both"/>
        <w:rPr>
          <w:rFonts w:ascii="Times New Roman" w:hAnsi="Times New Roman" w:cs="Times New Roman"/>
          <w:b/>
          <w:bCs/>
          <w:color w:val="auto"/>
          <w:lang w:val="uk-UA"/>
        </w:rPr>
      </w:pPr>
      <w:r w:rsidRPr="00C302CB">
        <w:rPr>
          <w:rFonts w:ascii="Times New Roman" w:hAnsi="Times New Roman" w:cs="Times New Roman"/>
          <w:b/>
          <w:bCs/>
          <w:color w:val="auto"/>
          <w:lang w:val="uk-UA"/>
        </w:rPr>
        <w:t>2.</w:t>
      </w:r>
      <w:r w:rsidR="005B59A6" w:rsidRPr="00C302CB">
        <w:rPr>
          <w:rFonts w:ascii="Times New Roman" w:hAnsi="Times New Roman" w:cs="Times New Roman"/>
          <w:b/>
          <w:bCs/>
          <w:color w:val="auto"/>
          <w:lang w:val="uk-UA"/>
        </w:rPr>
        <w:t> </w:t>
      </w:r>
      <w:r w:rsidRPr="00C302CB">
        <w:rPr>
          <w:rFonts w:ascii="Times New Roman" w:hAnsi="Times New Roman" w:cs="Times New Roman"/>
          <w:b/>
          <w:bCs/>
          <w:color w:val="auto"/>
          <w:lang w:val="uk-UA"/>
        </w:rPr>
        <w:t>МЕТОДИКА ДОСЛІДЖЕННЯ</w:t>
      </w:r>
    </w:p>
    <w:p w:rsidR="00CA4A2A" w:rsidRPr="00C302CB" w:rsidRDefault="00743D12" w:rsidP="00CA4A2A">
      <w:pPr>
        <w:autoSpaceDE w:val="0"/>
        <w:autoSpaceDN w:val="0"/>
        <w:adjustRightInd w:val="0"/>
        <w:ind w:firstLine="567"/>
        <w:jc w:val="both"/>
        <w:rPr>
          <w:lang w:val="uk-UA"/>
        </w:rPr>
      </w:pPr>
      <w:r w:rsidRPr="00C302CB">
        <w:rPr>
          <w:bCs/>
          <w:lang w:val="uk-UA"/>
        </w:rPr>
        <w:t>Реалізацію</w:t>
      </w:r>
      <w:r w:rsidR="00544C57" w:rsidRPr="00C302CB">
        <w:rPr>
          <w:bCs/>
          <w:lang w:val="uk-UA"/>
        </w:rPr>
        <w:t xml:space="preserve"> завдань пропонованої праці </w:t>
      </w:r>
      <w:r w:rsidR="005B59A6" w:rsidRPr="00C302CB">
        <w:rPr>
          <w:bCs/>
          <w:lang w:val="uk-UA"/>
        </w:rPr>
        <w:t>в</w:t>
      </w:r>
      <w:r w:rsidRPr="00C302CB">
        <w:rPr>
          <w:bCs/>
          <w:lang w:val="uk-UA"/>
        </w:rPr>
        <w:t>можливило застосування</w:t>
      </w:r>
      <w:r w:rsidR="00544C57" w:rsidRPr="00C302CB">
        <w:rPr>
          <w:bCs/>
          <w:lang w:val="uk-UA"/>
        </w:rPr>
        <w:t xml:space="preserve"> як </w:t>
      </w:r>
      <w:r w:rsidR="00544C57" w:rsidRPr="00C302CB">
        <w:rPr>
          <w:lang w:val="uk-UA"/>
        </w:rPr>
        <w:t>загальнонауков</w:t>
      </w:r>
      <w:r w:rsidRPr="00C302CB">
        <w:rPr>
          <w:lang w:val="uk-UA"/>
        </w:rPr>
        <w:t>их</w:t>
      </w:r>
      <w:r w:rsidR="00544C57" w:rsidRPr="00C302CB">
        <w:rPr>
          <w:lang w:val="uk-UA"/>
        </w:rPr>
        <w:t>, так</w:t>
      </w:r>
      <w:r w:rsidR="00C302CB">
        <w:rPr>
          <w:lang w:val="uk-UA"/>
        </w:rPr>
        <w:t xml:space="preserve"> </w:t>
      </w:r>
      <w:r w:rsidR="00544C57" w:rsidRPr="00C302CB">
        <w:rPr>
          <w:lang w:val="uk-UA"/>
        </w:rPr>
        <w:t>і</w:t>
      </w:r>
      <w:r w:rsidR="00C302CB">
        <w:rPr>
          <w:lang w:val="uk-UA"/>
        </w:rPr>
        <w:t xml:space="preserve"> </w:t>
      </w:r>
      <w:r w:rsidR="00544C57" w:rsidRPr="00C302CB">
        <w:rPr>
          <w:lang w:val="uk-UA"/>
        </w:rPr>
        <w:t>вузькоспеціалізо</w:t>
      </w:r>
      <w:r w:rsidR="00F22E91" w:rsidRPr="00C302CB">
        <w:rPr>
          <w:lang w:val="uk-UA"/>
        </w:rPr>
        <w:t>ваних педагогічних та</w:t>
      </w:r>
      <w:r w:rsidRPr="00C302CB">
        <w:rPr>
          <w:lang w:val="uk-UA"/>
        </w:rPr>
        <w:t xml:space="preserve"> лінгвістичних</w:t>
      </w:r>
      <w:r w:rsidR="00C302CB">
        <w:rPr>
          <w:lang w:val="uk-UA"/>
        </w:rPr>
        <w:t xml:space="preserve"> </w:t>
      </w:r>
      <w:r w:rsidR="00544C57" w:rsidRPr="00C302CB">
        <w:rPr>
          <w:lang w:val="uk-UA"/>
        </w:rPr>
        <w:t>метод</w:t>
      </w:r>
      <w:r w:rsidRPr="00C302CB">
        <w:rPr>
          <w:lang w:val="uk-UA"/>
        </w:rPr>
        <w:t>ів</w:t>
      </w:r>
      <w:r w:rsidR="00544C57" w:rsidRPr="00C302CB">
        <w:rPr>
          <w:lang w:val="uk-UA"/>
        </w:rPr>
        <w:t xml:space="preserve"> дослідження</w:t>
      </w:r>
      <w:r w:rsidRPr="00C302CB">
        <w:rPr>
          <w:lang w:val="uk-UA"/>
        </w:rPr>
        <w:t>:</w:t>
      </w:r>
      <w:r w:rsidR="00544C57" w:rsidRPr="00C302CB">
        <w:rPr>
          <w:lang w:val="uk-UA"/>
        </w:rPr>
        <w:t xml:space="preserve"> </w:t>
      </w:r>
      <w:r w:rsidRPr="00C302CB">
        <w:rPr>
          <w:lang w:val="uk-UA"/>
        </w:rPr>
        <w:t>1)</w:t>
      </w:r>
      <w:r w:rsidR="005B59A6" w:rsidRPr="00C302CB">
        <w:rPr>
          <w:lang w:val="uk-UA"/>
        </w:rPr>
        <w:t> </w:t>
      </w:r>
      <w:r w:rsidR="00544C57" w:rsidRPr="00C302CB">
        <w:rPr>
          <w:lang w:val="uk-UA"/>
        </w:rPr>
        <w:t>аналіз</w:t>
      </w:r>
      <w:r w:rsidR="00336E27" w:rsidRPr="00C302CB">
        <w:rPr>
          <w:lang w:val="uk-UA"/>
        </w:rPr>
        <w:t>у</w:t>
      </w:r>
      <w:r w:rsidR="00544C57" w:rsidRPr="00C302CB">
        <w:rPr>
          <w:lang w:val="uk-UA"/>
        </w:rPr>
        <w:t xml:space="preserve"> </w:t>
      </w:r>
      <w:r w:rsidRPr="00C302CB">
        <w:rPr>
          <w:lang w:val="uk-UA"/>
        </w:rPr>
        <w:t xml:space="preserve">науково-методичної літератури для моніторингу історії, сучасного стану </w:t>
      </w:r>
      <w:r w:rsidR="005B59A6" w:rsidRPr="00C302CB">
        <w:rPr>
          <w:lang w:val="uk-UA"/>
        </w:rPr>
        <w:t>й</w:t>
      </w:r>
      <w:r w:rsidR="00033254" w:rsidRPr="00C302CB">
        <w:rPr>
          <w:lang w:val="uk-UA"/>
        </w:rPr>
        <w:t xml:space="preserve"> пер</w:t>
      </w:r>
      <w:r w:rsidRPr="00C302CB">
        <w:rPr>
          <w:lang w:val="uk-UA"/>
        </w:rPr>
        <w:t xml:space="preserve">спектив </w:t>
      </w:r>
      <w:r w:rsidR="00F22E91" w:rsidRPr="00C302CB">
        <w:rPr>
          <w:lang w:val="uk-UA"/>
        </w:rPr>
        <w:t>досліджуваної проблеми; 3) систематизації отриманої інформації</w:t>
      </w:r>
      <w:r w:rsidR="00183806" w:rsidRPr="00C302CB">
        <w:rPr>
          <w:lang w:val="uk-UA"/>
        </w:rPr>
        <w:t xml:space="preserve">, зокрема синтезу навчально-методичних ідей </w:t>
      </w:r>
      <w:r w:rsidR="00336E27" w:rsidRPr="00C302CB">
        <w:rPr>
          <w:lang w:val="uk-UA"/>
        </w:rPr>
        <w:t xml:space="preserve">стосовно </w:t>
      </w:r>
      <w:r w:rsidR="00183806" w:rsidRPr="00C302CB">
        <w:rPr>
          <w:lang w:val="uk-UA"/>
        </w:rPr>
        <w:t xml:space="preserve">впровадження новітніх інформаційних технологій </w:t>
      </w:r>
      <w:r w:rsidR="005B59A6" w:rsidRPr="00C302CB">
        <w:rPr>
          <w:lang w:val="uk-UA"/>
        </w:rPr>
        <w:t>та</w:t>
      </w:r>
      <w:r w:rsidR="00183806" w:rsidRPr="00C302CB">
        <w:rPr>
          <w:lang w:val="uk-UA"/>
        </w:rPr>
        <w:t xml:space="preserve"> засобів навчання </w:t>
      </w:r>
      <w:r w:rsidR="00336E27" w:rsidRPr="00C302CB">
        <w:rPr>
          <w:lang w:val="uk-UA"/>
        </w:rPr>
        <w:t>у викладання</w:t>
      </w:r>
      <w:r w:rsidR="00183806" w:rsidRPr="00C302CB">
        <w:rPr>
          <w:lang w:val="uk-UA"/>
        </w:rPr>
        <w:t xml:space="preserve"> лінгвістичних дисциплін</w:t>
      </w:r>
      <w:r w:rsidR="00336E27" w:rsidRPr="00C302CB">
        <w:rPr>
          <w:lang w:val="uk-UA"/>
        </w:rPr>
        <w:t>; 3)</w:t>
      </w:r>
      <w:r w:rsidR="00544C57" w:rsidRPr="00C302CB">
        <w:rPr>
          <w:lang w:val="uk-UA"/>
        </w:rPr>
        <w:t xml:space="preserve"> узагальнення </w:t>
      </w:r>
      <w:r w:rsidR="00336E27" w:rsidRPr="00C302CB">
        <w:rPr>
          <w:lang w:val="uk-UA"/>
        </w:rPr>
        <w:t>власного досвіду викори</w:t>
      </w:r>
      <w:r w:rsidR="005B59A6" w:rsidRPr="00C302CB">
        <w:rPr>
          <w:lang w:val="uk-UA"/>
        </w:rPr>
        <w:t>стання електронних ресурсів для </w:t>
      </w:r>
      <w:r w:rsidR="00336E27" w:rsidRPr="00C302CB">
        <w:rPr>
          <w:lang w:val="uk-UA"/>
        </w:rPr>
        <w:t>формування лексико-г</w:t>
      </w:r>
      <w:r w:rsidR="00F90806" w:rsidRPr="00C302CB">
        <w:rPr>
          <w:lang w:val="uk-UA"/>
        </w:rPr>
        <w:t>раматичних компетентностей</w:t>
      </w:r>
      <w:r w:rsidR="00336E27" w:rsidRPr="00C302CB">
        <w:rPr>
          <w:lang w:val="uk-UA"/>
        </w:rPr>
        <w:t xml:space="preserve"> майбутніх філологів </w:t>
      </w:r>
      <w:r w:rsidR="00CA4A2A" w:rsidRPr="00C302CB">
        <w:rPr>
          <w:lang w:val="uk-UA"/>
        </w:rPr>
        <w:t>в умовах дистанційної освіти</w:t>
      </w:r>
      <w:r w:rsidR="00C302CB">
        <w:rPr>
          <w:lang w:val="uk-UA"/>
        </w:rPr>
        <w:t xml:space="preserve"> </w:t>
      </w:r>
      <w:r w:rsidR="005B59A6" w:rsidRPr="00C302CB">
        <w:rPr>
          <w:lang w:val="uk-UA"/>
        </w:rPr>
        <w:t>й</w:t>
      </w:r>
      <w:r w:rsidR="00C302CB">
        <w:rPr>
          <w:lang w:val="uk-UA"/>
        </w:rPr>
        <w:t xml:space="preserve"> </w:t>
      </w:r>
      <w:r w:rsidR="00336E27" w:rsidRPr="00C302CB">
        <w:rPr>
          <w:lang w:val="uk-UA"/>
        </w:rPr>
        <w:t xml:space="preserve">порівняння його з </w:t>
      </w:r>
      <w:r w:rsidR="00CA4A2A" w:rsidRPr="00C302CB">
        <w:rPr>
          <w:lang w:val="uk-UA"/>
        </w:rPr>
        <w:t xml:space="preserve">практичним </w:t>
      </w:r>
      <w:r w:rsidR="00336E27" w:rsidRPr="00C302CB">
        <w:rPr>
          <w:lang w:val="uk-UA"/>
        </w:rPr>
        <w:t>досвідом колег</w:t>
      </w:r>
      <w:r w:rsidR="00CA4A2A" w:rsidRPr="00C302CB">
        <w:rPr>
          <w:lang w:val="uk-UA"/>
        </w:rPr>
        <w:t xml:space="preserve">; 4) педагогічного спостереження за навчальним процесом у системі Moodle </w:t>
      </w:r>
      <w:r w:rsidR="005B59A6" w:rsidRPr="00C302CB">
        <w:rPr>
          <w:lang w:val="uk-UA"/>
        </w:rPr>
        <w:t>та</w:t>
      </w:r>
      <w:r w:rsidR="00F90806" w:rsidRPr="00C302CB">
        <w:rPr>
          <w:lang w:val="uk-UA"/>
        </w:rPr>
        <w:t xml:space="preserve"> опитування студентів </w:t>
      </w:r>
      <w:r w:rsidR="005B59A6" w:rsidRPr="00C302CB">
        <w:rPr>
          <w:lang w:val="uk-UA"/>
        </w:rPr>
        <w:t>з </w:t>
      </w:r>
      <w:r w:rsidR="00CA4A2A" w:rsidRPr="00C302CB">
        <w:rPr>
          <w:lang w:val="uk-UA"/>
        </w:rPr>
        <w:t xml:space="preserve">метою виявлення його переваг і недоліків, ефективності в організації </w:t>
      </w:r>
      <w:r w:rsidR="00F90806" w:rsidRPr="00C302CB">
        <w:rPr>
          <w:lang w:val="uk-UA"/>
        </w:rPr>
        <w:t>самостійної дистанційної роботи здобувачів вищої освіти; 5</w:t>
      </w:r>
      <w:r w:rsidR="00BB3F38" w:rsidRPr="00C302CB">
        <w:rPr>
          <w:lang w:val="uk-UA"/>
        </w:rPr>
        <w:t>) лінгвістичного спостереження</w:t>
      </w:r>
      <w:r w:rsidR="00C302CB">
        <w:rPr>
          <w:lang w:val="uk-UA"/>
        </w:rPr>
        <w:t xml:space="preserve"> </w:t>
      </w:r>
      <w:r w:rsidR="00BB3F38" w:rsidRPr="00C302CB">
        <w:rPr>
          <w:lang w:val="uk-UA"/>
        </w:rPr>
        <w:t xml:space="preserve">та аналізу </w:t>
      </w:r>
      <w:r w:rsidR="00F90806" w:rsidRPr="00C302CB">
        <w:rPr>
          <w:lang w:val="uk-UA"/>
        </w:rPr>
        <w:t xml:space="preserve">лексичних і граматичних одиниць </w:t>
      </w:r>
      <w:r w:rsidR="00A24100" w:rsidRPr="00C302CB">
        <w:rPr>
          <w:lang w:val="uk-UA"/>
        </w:rPr>
        <w:t xml:space="preserve">з використанням електронних словників </w:t>
      </w:r>
      <w:r w:rsidR="005B59A6" w:rsidRPr="00C302CB">
        <w:rPr>
          <w:lang w:val="uk-UA"/>
        </w:rPr>
        <w:t>для </w:t>
      </w:r>
      <w:r w:rsidR="00F90806" w:rsidRPr="00C302CB">
        <w:rPr>
          <w:lang w:val="uk-UA"/>
        </w:rPr>
        <w:t>створення структурно-логічних схем (</w:t>
      </w:r>
      <w:r w:rsidR="008F2621" w:rsidRPr="00C302CB">
        <w:rPr>
          <w:lang w:val="uk-UA"/>
        </w:rPr>
        <w:t>інтелект-</w:t>
      </w:r>
      <w:r w:rsidR="00A34E21" w:rsidRPr="00C302CB">
        <w:rPr>
          <w:lang w:val="uk-UA"/>
        </w:rPr>
        <w:t xml:space="preserve">карт) і зразків </w:t>
      </w:r>
      <w:r w:rsidR="008F0E05" w:rsidRPr="00C302CB">
        <w:rPr>
          <w:lang w:val="uk-UA"/>
        </w:rPr>
        <w:t>розборів</w:t>
      </w:r>
      <w:r w:rsidR="00A34E21" w:rsidRPr="00C302CB">
        <w:rPr>
          <w:lang w:val="uk-UA"/>
        </w:rPr>
        <w:t xml:space="preserve"> відповідних </w:t>
      </w:r>
      <w:r w:rsidR="00A34E21" w:rsidRPr="00C302CB">
        <w:rPr>
          <w:lang w:val="uk-UA"/>
        </w:rPr>
        <w:lastRenderedPageBreak/>
        <w:t>мовних одиниць</w:t>
      </w:r>
      <w:r w:rsidR="008F0E05" w:rsidRPr="00C302CB">
        <w:rPr>
          <w:lang w:val="uk-UA"/>
        </w:rPr>
        <w:t xml:space="preserve">, що сприятиме мовній самоосвіті </w:t>
      </w:r>
      <w:r w:rsidR="005B59A6" w:rsidRPr="00C302CB">
        <w:rPr>
          <w:lang w:val="uk-UA"/>
        </w:rPr>
        <w:t>та</w:t>
      </w:r>
      <w:r w:rsidR="008F0E05" w:rsidRPr="00C302CB">
        <w:rPr>
          <w:lang w:val="uk-UA"/>
        </w:rPr>
        <w:t xml:space="preserve"> пошуково-дослідницькій роботі майбутніх філологів.</w:t>
      </w:r>
    </w:p>
    <w:p w:rsidR="00BA4F79" w:rsidRPr="00C302CB" w:rsidRDefault="00556743" w:rsidP="00D052CA">
      <w:pPr>
        <w:pStyle w:val="Default"/>
        <w:spacing w:before="480" w:after="240"/>
        <w:ind w:firstLine="567"/>
        <w:jc w:val="both"/>
        <w:rPr>
          <w:rFonts w:ascii="Times New Roman" w:hAnsi="Times New Roman" w:cs="Times New Roman"/>
          <w:b/>
          <w:bCs/>
          <w:color w:val="auto"/>
          <w:lang w:val="uk-UA"/>
        </w:rPr>
      </w:pPr>
      <w:r w:rsidRPr="00C302CB">
        <w:rPr>
          <w:rFonts w:ascii="Times New Roman" w:hAnsi="Times New Roman" w:cs="Times New Roman"/>
          <w:b/>
          <w:bCs/>
          <w:color w:val="auto"/>
          <w:lang w:val="uk-UA"/>
        </w:rPr>
        <w:t>3</w:t>
      </w:r>
      <w:r w:rsidR="00FF22F2" w:rsidRPr="00C302CB">
        <w:rPr>
          <w:rFonts w:ascii="Times New Roman" w:hAnsi="Times New Roman" w:cs="Times New Roman"/>
          <w:b/>
          <w:bCs/>
          <w:color w:val="auto"/>
          <w:lang w:val="uk-UA"/>
        </w:rPr>
        <w:t>. РЕЗУЛЬТАТИ ДОСЛІДЖЕННЯ</w:t>
      </w:r>
    </w:p>
    <w:p w:rsidR="00B21D1D" w:rsidRPr="00C302CB" w:rsidRDefault="00443E3E" w:rsidP="00D052CA">
      <w:pPr>
        <w:pStyle w:val="Default"/>
        <w:ind w:firstLine="567"/>
        <w:jc w:val="both"/>
        <w:rPr>
          <w:rStyle w:val="A6"/>
          <w:rFonts w:ascii="Times New Roman" w:hAnsi="Times New Roman" w:cs="Times New Roman"/>
          <w:color w:val="auto"/>
          <w:sz w:val="24"/>
          <w:szCs w:val="24"/>
          <w:lang w:val="uk-UA"/>
        </w:rPr>
      </w:pPr>
      <w:r w:rsidRPr="00C302CB">
        <w:rPr>
          <w:rFonts w:ascii="Times New Roman" w:hAnsi="Times New Roman" w:cs="Times New Roman"/>
          <w:color w:val="auto"/>
          <w:lang w:val="uk-UA"/>
        </w:rPr>
        <w:t>Базовою норм</w:t>
      </w:r>
      <w:r w:rsidR="00DF2D7B" w:rsidRPr="00C302CB">
        <w:rPr>
          <w:rFonts w:ascii="Times New Roman" w:hAnsi="Times New Roman" w:cs="Times New Roman"/>
          <w:color w:val="auto"/>
          <w:lang w:val="uk-UA"/>
        </w:rPr>
        <w:t>ативною дисципліною, яку опанову</w:t>
      </w:r>
      <w:r w:rsidRPr="00C302CB">
        <w:rPr>
          <w:rFonts w:ascii="Times New Roman" w:hAnsi="Times New Roman" w:cs="Times New Roman"/>
          <w:color w:val="auto"/>
          <w:lang w:val="uk-UA"/>
        </w:rPr>
        <w:t xml:space="preserve">ють бакалаври-філологи </w:t>
      </w:r>
      <w:r w:rsidR="005B59A6" w:rsidRPr="00C302CB">
        <w:rPr>
          <w:rFonts w:ascii="Times New Roman" w:hAnsi="Times New Roman" w:cs="Times New Roman"/>
          <w:color w:val="auto"/>
          <w:lang w:val="uk-UA"/>
        </w:rPr>
        <w:t>в</w:t>
      </w:r>
      <w:r w:rsidRPr="00C302CB">
        <w:rPr>
          <w:rFonts w:ascii="Times New Roman" w:hAnsi="Times New Roman" w:cs="Times New Roman"/>
          <w:color w:val="auto"/>
          <w:lang w:val="uk-UA"/>
        </w:rPr>
        <w:t xml:space="preserve">продовж </w:t>
      </w:r>
      <w:r w:rsidR="00D52B83" w:rsidRPr="00C302CB">
        <w:rPr>
          <w:rFonts w:ascii="Times New Roman" w:hAnsi="Times New Roman" w:cs="Times New Roman"/>
          <w:color w:val="auto"/>
          <w:lang w:val="uk-UA"/>
        </w:rPr>
        <w:t xml:space="preserve">трьох </w:t>
      </w:r>
      <w:r w:rsidR="00D67087" w:rsidRPr="00C302CB">
        <w:rPr>
          <w:rFonts w:ascii="Times New Roman" w:hAnsi="Times New Roman" w:cs="Times New Roman"/>
          <w:color w:val="auto"/>
          <w:lang w:val="uk-UA"/>
        </w:rPr>
        <w:t>років</w:t>
      </w:r>
      <w:r w:rsidR="00317EB0" w:rsidRPr="00C302CB">
        <w:rPr>
          <w:rFonts w:ascii="Times New Roman" w:hAnsi="Times New Roman" w:cs="Times New Roman"/>
          <w:color w:val="auto"/>
          <w:lang w:val="uk-UA"/>
        </w:rPr>
        <w:t>,</w:t>
      </w:r>
      <w:r w:rsidR="00D67087" w:rsidRPr="00C302CB">
        <w:rPr>
          <w:rFonts w:ascii="Times New Roman" w:hAnsi="Times New Roman" w:cs="Times New Roman"/>
          <w:color w:val="auto"/>
          <w:lang w:val="uk-UA"/>
        </w:rPr>
        <w:t xml:space="preserve"> </w:t>
      </w:r>
      <w:r w:rsidRPr="00C302CB">
        <w:rPr>
          <w:rFonts w:ascii="Times New Roman" w:hAnsi="Times New Roman" w:cs="Times New Roman"/>
          <w:color w:val="auto"/>
          <w:lang w:val="uk-UA"/>
        </w:rPr>
        <w:t xml:space="preserve">є «Сучасна українська літературна мова», яка </w:t>
      </w:r>
      <w:r w:rsidR="00D67087" w:rsidRPr="00C302CB">
        <w:rPr>
          <w:rFonts w:ascii="Times New Roman" w:hAnsi="Times New Roman" w:cs="Times New Roman"/>
          <w:color w:val="auto"/>
          <w:lang w:val="uk-UA"/>
        </w:rPr>
        <w:t>ві</w:t>
      </w:r>
      <w:r w:rsidR="005B59A6" w:rsidRPr="00C302CB">
        <w:rPr>
          <w:rFonts w:ascii="Times New Roman" w:hAnsi="Times New Roman" w:cs="Times New Roman"/>
          <w:color w:val="auto"/>
          <w:lang w:val="uk-UA"/>
        </w:rPr>
        <w:t>дповідно до </w:t>
      </w:r>
      <w:r w:rsidR="00D67087" w:rsidRPr="00C302CB">
        <w:rPr>
          <w:rFonts w:ascii="Times New Roman" w:hAnsi="Times New Roman" w:cs="Times New Roman"/>
          <w:color w:val="auto"/>
          <w:lang w:val="uk-UA"/>
        </w:rPr>
        <w:t xml:space="preserve">навчального плану </w:t>
      </w:r>
      <w:r w:rsidRPr="00C302CB">
        <w:rPr>
          <w:rFonts w:ascii="Times New Roman" w:hAnsi="Times New Roman" w:cs="Times New Roman"/>
          <w:color w:val="auto"/>
          <w:lang w:val="uk-UA"/>
        </w:rPr>
        <w:t>охоплює розділи</w:t>
      </w:r>
      <w:r w:rsidR="00D67087" w:rsidRPr="00C302CB">
        <w:rPr>
          <w:rFonts w:ascii="Times New Roman" w:hAnsi="Times New Roman" w:cs="Times New Roman"/>
          <w:color w:val="auto"/>
          <w:lang w:val="uk-UA"/>
        </w:rPr>
        <w:t xml:space="preserve"> «Фонетика </w:t>
      </w:r>
      <w:r w:rsidR="005B59A6" w:rsidRPr="00C302CB">
        <w:rPr>
          <w:rFonts w:ascii="Times New Roman" w:hAnsi="Times New Roman" w:cs="Times New Roman"/>
          <w:color w:val="auto"/>
          <w:lang w:val="uk-UA"/>
        </w:rPr>
        <w:t>й</w:t>
      </w:r>
      <w:r w:rsidR="00D67087" w:rsidRPr="00C302CB">
        <w:rPr>
          <w:rFonts w:ascii="Times New Roman" w:hAnsi="Times New Roman" w:cs="Times New Roman"/>
          <w:color w:val="auto"/>
          <w:lang w:val="uk-UA"/>
        </w:rPr>
        <w:t xml:space="preserve"> лексикологія української мови», «Морфеміка, словотвір</w:t>
      </w:r>
      <w:r w:rsidR="005B59A6" w:rsidRPr="00C302CB">
        <w:rPr>
          <w:rFonts w:ascii="Times New Roman" w:hAnsi="Times New Roman" w:cs="Times New Roman"/>
          <w:color w:val="auto"/>
          <w:lang w:val="uk-UA"/>
        </w:rPr>
        <w:t>,</w:t>
      </w:r>
      <w:r w:rsidR="00D67087" w:rsidRPr="00C302CB">
        <w:rPr>
          <w:rFonts w:ascii="Times New Roman" w:hAnsi="Times New Roman" w:cs="Times New Roman"/>
          <w:color w:val="auto"/>
          <w:lang w:val="uk-UA"/>
        </w:rPr>
        <w:t xml:space="preserve"> морфологія української мови», «Синтаксис української мови». Після вивчення кожного з них студент повинен отримати не тільки глибокі теоретичні знання, а й </w:t>
      </w:r>
      <w:r w:rsidR="005B59A6" w:rsidRPr="00C302CB">
        <w:rPr>
          <w:rFonts w:ascii="Times New Roman" w:hAnsi="Times New Roman" w:cs="Times New Roman"/>
          <w:color w:val="auto"/>
          <w:lang w:val="uk-UA"/>
        </w:rPr>
        <w:t>у</w:t>
      </w:r>
      <w:r w:rsidR="00D67087" w:rsidRPr="00C302CB">
        <w:rPr>
          <w:rFonts w:ascii="Times New Roman" w:hAnsi="Times New Roman" w:cs="Times New Roman"/>
          <w:color w:val="auto"/>
          <w:lang w:val="uk-UA"/>
        </w:rPr>
        <w:t xml:space="preserve">міти </w:t>
      </w:r>
      <w:r w:rsidR="002920CB" w:rsidRPr="00C302CB">
        <w:rPr>
          <w:rFonts w:ascii="Times New Roman" w:hAnsi="Times New Roman" w:cs="Times New Roman"/>
          <w:color w:val="auto"/>
          <w:lang w:val="uk-UA"/>
        </w:rPr>
        <w:t>виконувати відповідні види мовного аналізу</w:t>
      </w:r>
      <w:r w:rsidR="00D67087" w:rsidRPr="00C302CB">
        <w:rPr>
          <w:rFonts w:ascii="Times New Roman" w:hAnsi="Times New Roman" w:cs="Times New Roman"/>
          <w:color w:val="auto"/>
          <w:lang w:val="uk-UA"/>
        </w:rPr>
        <w:t>: фонетичний, лексико-фразеологічний, морфемний, словотв</w:t>
      </w:r>
      <w:r w:rsidR="001E6ADC" w:rsidRPr="00C302CB">
        <w:rPr>
          <w:rFonts w:ascii="Times New Roman" w:hAnsi="Times New Roman" w:cs="Times New Roman"/>
          <w:color w:val="auto"/>
          <w:lang w:val="uk-UA"/>
        </w:rPr>
        <w:t>ірн</w:t>
      </w:r>
      <w:r w:rsidR="00D67087" w:rsidRPr="00C302CB">
        <w:rPr>
          <w:rFonts w:ascii="Times New Roman" w:hAnsi="Times New Roman" w:cs="Times New Roman"/>
          <w:color w:val="auto"/>
          <w:lang w:val="uk-UA"/>
        </w:rPr>
        <w:t xml:space="preserve">ий, </w:t>
      </w:r>
      <w:r w:rsidR="002920CB" w:rsidRPr="00C302CB">
        <w:rPr>
          <w:rFonts w:ascii="Times New Roman" w:hAnsi="Times New Roman" w:cs="Times New Roman"/>
          <w:color w:val="auto"/>
          <w:lang w:val="uk-UA"/>
        </w:rPr>
        <w:t xml:space="preserve">морфологічний, </w:t>
      </w:r>
      <w:r w:rsidR="00D67087" w:rsidRPr="00C302CB">
        <w:rPr>
          <w:rFonts w:ascii="Times New Roman" w:hAnsi="Times New Roman" w:cs="Times New Roman"/>
          <w:color w:val="auto"/>
          <w:lang w:val="uk-UA"/>
        </w:rPr>
        <w:t>синтаксичний</w:t>
      </w:r>
      <w:r w:rsidR="002920CB" w:rsidRPr="00C302CB">
        <w:rPr>
          <w:rFonts w:ascii="Times New Roman" w:hAnsi="Times New Roman" w:cs="Times New Roman"/>
          <w:color w:val="auto"/>
          <w:lang w:val="uk-UA"/>
        </w:rPr>
        <w:t xml:space="preserve">. </w:t>
      </w:r>
      <w:r w:rsidR="00B21D1D" w:rsidRPr="00C302CB">
        <w:rPr>
          <w:rStyle w:val="A6"/>
          <w:rFonts w:ascii="Times New Roman" w:hAnsi="Times New Roman" w:cs="Times New Roman"/>
          <w:color w:val="auto"/>
          <w:sz w:val="24"/>
          <w:szCs w:val="24"/>
          <w:lang w:val="uk-UA"/>
        </w:rPr>
        <w:t>Як слушно</w:t>
      </w:r>
      <w:r w:rsidR="00B71C18" w:rsidRPr="00C302CB">
        <w:rPr>
          <w:rStyle w:val="A6"/>
          <w:rFonts w:ascii="Times New Roman" w:hAnsi="Times New Roman" w:cs="Times New Roman"/>
          <w:color w:val="auto"/>
          <w:sz w:val="24"/>
          <w:szCs w:val="24"/>
          <w:lang w:val="uk-UA"/>
        </w:rPr>
        <w:t xml:space="preserve"> зауважують сучасні науковці, «м</w:t>
      </w:r>
      <w:r w:rsidR="00B21D1D" w:rsidRPr="00C302CB">
        <w:rPr>
          <w:rStyle w:val="A6"/>
          <w:rFonts w:ascii="Times New Roman" w:hAnsi="Times New Roman" w:cs="Times New Roman"/>
          <w:color w:val="auto"/>
          <w:sz w:val="24"/>
          <w:szCs w:val="24"/>
          <w:lang w:val="uk-UA"/>
        </w:rPr>
        <w:t>ов</w:t>
      </w:r>
      <w:r w:rsidR="00B21D1D" w:rsidRPr="00C302CB">
        <w:rPr>
          <w:rStyle w:val="A6"/>
          <w:rFonts w:ascii="Times New Roman" w:hAnsi="Times New Roman" w:cs="Times New Roman"/>
          <w:color w:val="auto"/>
          <w:sz w:val="24"/>
          <w:szCs w:val="24"/>
          <w:lang w:val="uk-UA"/>
        </w:rPr>
        <w:softHyphen/>
        <w:t>ний аналіз тексту є одним із методів пізнання мови, він дає зм</w:t>
      </w:r>
      <w:r w:rsidR="005B59A6" w:rsidRPr="00C302CB">
        <w:rPr>
          <w:rStyle w:val="A6"/>
          <w:rFonts w:ascii="Times New Roman" w:hAnsi="Times New Roman" w:cs="Times New Roman"/>
          <w:color w:val="auto"/>
          <w:sz w:val="24"/>
          <w:szCs w:val="24"/>
          <w:lang w:val="uk-UA"/>
        </w:rPr>
        <w:t>огу учням збагатити своє мовлен</w:t>
      </w:r>
      <w:r w:rsidR="00B21D1D" w:rsidRPr="00C302CB">
        <w:rPr>
          <w:rStyle w:val="A6"/>
          <w:rFonts w:ascii="Times New Roman" w:hAnsi="Times New Roman" w:cs="Times New Roman"/>
          <w:color w:val="auto"/>
          <w:sz w:val="24"/>
          <w:szCs w:val="24"/>
          <w:lang w:val="uk-UA"/>
        </w:rPr>
        <w:t>ня лексичними, морфологічними, синтаксичними, фразеологічними засобами, розкриває історію мови, розвиває логічне мислення, попереджує мовні помилки...»</w:t>
      </w:r>
      <w:r w:rsidR="00B21D1D" w:rsidRPr="00C302CB">
        <w:rPr>
          <w:rFonts w:ascii="Times New Roman" w:hAnsi="Times New Roman" w:cs="Times New Roman"/>
          <w:color w:val="auto"/>
          <w:lang w:val="uk-UA"/>
        </w:rPr>
        <w:t xml:space="preserve"> [</w:t>
      </w:r>
      <w:r w:rsidR="00A97575" w:rsidRPr="00C302CB">
        <w:rPr>
          <w:rFonts w:ascii="Times New Roman" w:hAnsi="Times New Roman" w:cs="Times New Roman"/>
          <w:color w:val="auto"/>
          <w:lang w:val="uk-UA"/>
        </w:rPr>
        <w:t>11</w:t>
      </w:r>
      <w:r w:rsidR="00821AA7" w:rsidRPr="00C302CB">
        <w:rPr>
          <w:rFonts w:ascii="Times New Roman" w:hAnsi="Times New Roman" w:cs="Times New Roman"/>
          <w:color w:val="auto"/>
          <w:lang w:val="uk-UA"/>
        </w:rPr>
        <w:t>,</w:t>
      </w:r>
      <w:r w:rsidR="00B21D1D" w:rsidRPr="00C302CB">
        <w:rPr>
          <w:rFonts w:ascii="Times New Roman" w:hAnsi="Times New Roman" w:cs="Times New Roman"/>
          <w:color w:val="auto"/>
          <w:lang w:val="uk-UA"/>
        </w:rPr>
        <w:t xml:space="preserve"> с. </w:t>
      </w:r>
      <w:r w:rsidR="007D3C5F" w:rsidRPr="00C302CB">
        <w:rPr>
          <w:rFonts w:ascii="Times New Roman" w:hAnsi="Times New Roman" w:cs="Times New Roman"/>
          <w:color w:val="auto"/>
          <w:lang w:val="uk-UA"/>
        </w:rPr>
        <w:t>46</w:t>
      </w:r>
      <w:r w:rsidR="00B21D1D" w:rsidRPr="00C302CB">
        <w:rPr>
          <w:rStyle w:val="A6"/>
          <w:rFonts w:ascii="Times New Roman" w:hAnsi="Times New Roman" w:cs="Times New Roman"/>
          <w:color w:val="auto"/>
          <w:sz w:val="24"/>
          <w:szCs w:val="24"/>
          <w:lang w:val="uk-UA"/>
        </w:rPr>
        <w:t xml:space="preserve">]. </w:t>
      </w:r>
      <w:r w:rsidR="00B21D1D" w:rsidRPr="00C302CB">
        <w:rPr>
          <w:rFonts w:ascii="Times New Roman" w:hAnsi="Times New Roman" w:cs="Times New Roman"/>
          <w:color w:val="auto"/>
          <w:lang w:val="uk-UA"/>
        </w:rPr>
        <w:t xml:space="preserve">Мовний аналіз </w:t>
      </w:r>
      <w:r w:rsidR="005B59A6" w:rsidRPr="00C302CB">
        <w:rPr>
          <w:rFonts w:ascii="Times New Roman" w:hAnsi="Times New Roman" w:cs="Times New Roman"/>
          <w:color w:val="auto"/>
          <w:lang w:val="uk-UA"/>
        </w:rPr>
        <w:t>у</w:t>
      </w:r>
      <w:r w:rsidR="00B21D1D" w:rsidRPr="00C302CB">
        <w:rPr>
          <w:rFonts w:ascii="Times New Roman" w:hAnsi="Times New Roman" w:cs="Times New Roman"/>
          <w:color w:val="auto"/>
          <w:lang w:val="uk-UA"/>
        </w:rPr>
        <w:t>чені-методисти називають ефективною вправою для повторе</w:t>
      </w:r>
      <w:r w:rsidR="00D75D13" w:rsidRPr="00C302CB">
        <w:rPr>
          <w:rFonts w:ascii="Times New Roman" w:hAnsi="Times New Roman" w:cs="Times New Roman"/>
          <w:color w:val="auto"/>
          <w:lang w:val="uk-UA"/>
        </w:rPr>
        <w:t>ння пройденого матеріалу (К. </w:t>
      </w:r>
      <w:r w:rsidR="00B21D1D" w:rsidRPr="00C302CB">
        <w:rPr>
          <w:rFonts w:ascii="Times New Roman" w:hAnsi="Times New Roman" w:cs="Times New Roman"/>
          <w:color w:val="auto"/>
          <w:lang w:val="uk-UA"/>
        </w:rPr>
        <w:t>Ушинський), «вправою</w:t>
      </w:r>
      <w:r w:rsidR="00D75D13" w:rsidRPr="00C302CB">
        <w:rPr>
          <w:rFonts w:ascii="Times New Roman" w:hAnsi="Times New Roman" w:cs="Times New Roman"/>
          <w:color w:val="auto"/>
          <w:lang w:val="uk-UA"/>
        </w:rPr>
        <w:t xml:space="preserve"> аналітичного характеру» (О. Назаров), </w:t>
      </w:r>
      <w:r w:rsidR="00690A99" w:rsidRPr="00C302CB">
        <w:rPr>
          <w:rFonts w:ascii="Times New Roman" w:hAnsi="Times New Roman" w:cs="Times New Roman"/>
          <w:color w:val="auto"/>
          <w:lang w:val="uk-UA"/>
        </w:rPr>
        <w:t>«</w:t>
      </w:r>
      <w:r w:rsidR="00D75D13" w:rsidRPr="00C302CB">
        <w:rPr>
          <w:rFonts w:ascii="Times New Roman" w:hAnsi="Times New Roman" w:cs="Times New Roman"/>
          <w:color w:val="auto"/>
          <w:lang w:val="uk-UA"/>
        </w:rPr>
        <w:t>видом вправ</w:t>
      </w:r>
      <w:r w:rsidR="00690A99" w:rsidRPr="00C302CB">
        <w:rPr>
          <w:rFonts w:ascii="Times New Roman" w:hAnsi="Times New Roman" w:cs="Times New Roman"/>
          <w:color w:val="auto"/>
          <w:lang w:val="uk-UA"/>
        </w:rPr>
        <w:t>»</w:t>
      </w:r>
      <w:r w:rsidR="00D75D13" w:rsidRPr="00C302CB">
        <w:rPr>
          <w:rFonts w:ascii="Times New Roman" w:hAnsi="Times New Roman" w:cs="Times New Roman"/>
          <w:color w:val="auto"/>
          <w:lang w:val="uk-UA"/>
        </w:rPr>
        <w:t xml:space="preserve"> (О. </w:t>
      </w:r>
      <w:r w:rsidR="00B21D1D" w:rsidRPr="00C302CB">
        <w:rPr>
          <w:rFonts w:ascii="Times New Roman" w:hAnsi="Times New Roman" w:cs="Times New Roman"/>
          <w:color w:val="auto"/>
          <w:lang w:val="uk-UA"/>
        </w:rPr>
        <w:t>Текучов), «</w:t>
      </w:r>
      <w:r w:rsidR="00B21D1D" w:rsidRPr="00C302CB">
        <w:rPr>
          <w:rStyle w:val="A6"/>
          <w:rFonts w:ascii="Times New Roman" w:hAnsi="Times New Roman" w:cs="Times New Roman"/>
          <w:color w:val="auto"/>
          <w:sz w:val="24"/>
          <w:szCs w:val="24"/>
          <w:lang w:val="uk-UA"/>
        </w:rPr>
        <w:t xml:space="preserve">основним методом, який сприяє розумінню мовного явища» </w:t>
      </w:r>
      <w:r w:rsidR="00D75D13" w:rsidRPr="00C302CB">
        <w:rPr>
          <w:rFonts w:ascii="Times New Roman" w:hAnsi="Times New Roman" w:cs="Times New Roman"/>
          <w:color w:val="auto"/>
          <w:lang w:val="uk-UA"/>
        </w:rPr>
        <w:t>(І. </w:t>
      </w:r>
      <w:r w:rsidR="00B21D1D" w:rsidRPr="00C302CB">
        <w:rPr>
          <w:rFonts w:ascii="Times New Roman" w:hAnsi="Times New Roman" w:cs="Times New Roman"/>
          <w:color w:val="auto"/>
          <w:lang w:val="uk-UA"/>
        </w:rPr>
        <w:t>Яценко), «</w:t>
      </w:r>
      <w:r w:rsidR="00B21D1D" w:rsidRPr="00C302CB">
        <w:rPr>
          <w:rStyle w:val="A6"/>
          <w:rFonts w:ascii="Times New Roman" w:hAnsi="Times New Roman" w:cs="Times New Roman"/>
          <w:color w:val="auto"/>
          <w:sz w:val="24"/>
          <w:szCs w:val="24"/>
          <w:lang w:val="uk-UA"/>
        </w:rPr>
        <w:t>прийом</w:t>
      </w:r>
      <w:r w:rsidR="00D75D13" w:rsidRPr="00C302CB">
        <w:rPr>
          <w:rStyle w:val="A6"/>
          <w:rFonts w:ascii="Times New Roman" w:hAnsi="Times New Roman" w:cs="Times New Roman"/>
          <w:color w:val="auto"/>
          <w:sz w:val="24"/>
          <w:szCs w:val="24"/>
          <w:lang w:val="uk-UA"/>
        </w:rPr>
        <w:t>ом</w:t>
      </w:r>
      <w:r w:rsidR="00B21D1D" w:rsidRPr="00C302CB">
        <w:rPr>
          <w:rStyle w:val="A6"/>
          <w:rFonts w:ascii="Times New Roman" w:hAnsi="Times New Roman" w:cs="Times New Roman"/>
          <w:color w:val="auto"/>
          <w:sz w:val="24"/>
          <w:szCs w:val="24"/>
          <w:lang w:val="uk-UA"/>
        </w:rPr>
        <w:t xml:space="preserve"> повторення вивченого</w:t>
      </w:r>
      <w:r w:rsidR="00D75D13" w:rsidRPr="00C302CB">
        <w:rPr>
          <w:rStyle w:val="A6"/>
          <w:rFonts w:ascii="Times New Roman" w:hAnsi="Times New Roman" w:cs="Times New Roman"/>
          <w:color w:val="auto"/>
          <w:sz w:val="24"/>
          <w:szCs w:val="24"/>
          <w:lang w:val="uk-UA"/>
        </w:rPr>
        <w:t>» (Г. </w:t>
      </w:r>
      <w:r w:rsidR="00B21D1D" w:rsidRPr="00C302CB">
        <w:rPr>
          <w:rStyle w:val="A6"/>
          <w:rFonts w:ascii="Times New Roman" w:hAnsi="Times New Roman" w:cs="Times New Roman"/>
          <w:color w:val="auto"/>
          <w:sz w:val="24"/>
          <w:szCs w:val="24"/>
          <w:lang w:val="uk-UA"/>
        </w:rPr>
        <w:t>Передрій), «прийом</w:t>
      </w:r>
      <w:r w:rsidR="00D75D13" w:rsidRPr="00C302CB">
        <w:rPr>
          <w:rStyle w:val="A6"/>
          <w:rFonts w:ascii="Times New Roman" w:hAnsi="Times New Roman" w:cs="Times New Roman"/>
          <w:color w:val="auto"/>
          <w:sz w:val="24"/>
          <w:szCs w:val="24"/>
          <w:lang w:val="uk-UA"/>
        </w:rPr>
        <w:t>ом</w:t>
      </w:r>
      <w:r w:rsidR="00B21D1D" w:rsidRPr="00C302CB">
        <w:rPr>
          <w:rStyle w:val="A6"/>
          <w:rFonts w:ascii="Times New Roman" w:hAnsi="Times New Roman" w:cs="Times New Roman"/>
          <w:color w:val="auto"/>
          <w:sz w:val="24"/>
          <w:szCs w:val="24"/>
          <w:lang w:val="uk-UA"/>
        </w:rPr>
        <w:t xml:space="preserve"> навчання мови», </w:t>
      </w:r>
      <w:r w:rsidR="00D75D13" w:rsidRPr="00C302CB">
        <w:rPr>
          <w:rStyle w:val="A6"/>
          <w:rFonts w:ascii="Times New Roman" w:hAnsi="Times New Roman" w:cs="Times New Roman"/>
          <w:color w:val="auto"/>
          <w:sz w:val="24"/>
          <w:szCs w:val="24"/>
          <w:lang w:val="uk-UA"/>
        </w:rPr>
        <w:t>«активним</w:t>
      </w:r>
      <w:r w:rsidR="00B21D1D" w:rsidRPr="00C302CB">
        <w:rPr>
          <w:rStyle w:val="A6"/>
          <w:rFonts w:ascii="Times New Roman" w:hAnsi="Times New Roman" w:cs="Times New Roman"/>
          <w:color w:val="auto"/>
          <w:sz w:val="24"/>
          <w:szCs w:val="24"/>
          <w:lang w:val="uk-UA"/>
        </w:rPr>
        <w:t xml:space="preserve"> метод</w:t>
      </w:r>
      <w:r w:rsidR="00D75D13" w:rsidRPr="00C302CB">
        <w:rPr>
          <w:rStyle w:val="A6"/>
          <w:rFonts w:ascii="Times New Roman" w:hAnsi="Times New Roman" w:cs="Times New Roman"/>
          <w:color w:val="auto"/>
          <w:sz w:val="24"/>
          <w:szCs w:val="24"/>
          <w:lang w:val="uk-UA"/>
        </w:rPr>
        <w:t>ом</w:t>
      </w:r>
      <w:r w:rsidR="00B21D1D" w:rsidRPr="00C302CB">
        <w:rPr>
          <w:rStyle w:val="A6"/>
          <w:rFonts w:ascii="Times New Roman" w:hAnsi="Times New Roman" w:cs="Times New Roman"/>
          <w:color w:val="auto"/>
          <w:sz w:val="24"/>
          <w:szCs w:val="24"/>
          <w:lang w:val="uk-UA"/>
        </w:rPr>
        <w:t xml:space="preserve"> навчання мови</w:t>
      </w:r>
      <w:r w:rsidR="002A0A1A" w:rsidRPr="00C302CB">
        <w:rPr>
          <w:rStyle w:val="A6"/>
          <w:rFonts w:ascii="Times New Roman" w:hAnsi="Times New Roman" w:cs="Times New Roman"/>
          <w:color w:val="auto"/>
          <w:sz w:val="24"/>
          <w:szCs w:val="24"/>
          <w:lang w:val="uk-UA"/>
        </w:rPr>
        <w:t xml:space="preserve">» </w:t>
      </w:r>
      <w:r w:rsidR="00D75D13" w:rsidRPr="00C302CB">
        <w:rPr>
          <w:rStyle w:val="A6"/>
          <w:rFonts w:ascii="Times New Roman" w:hAnsi="Times New Roman" w:cs="Times New Roman"/>
          <w:color w:val="auto"/>
          <w:sz w:val="24"/>
          <w:szCs w:val="24"/>
          <w:lang w:val="uk-UA"/>
        </w:rPr>
        <w:t>(Є. </w:t>
      </w:r>
      <w:r w:rsidR="00B21D1D" w:rsidRPr="00C302CB">
        <w:rPr>
          <w:rStyle w:val="A6"/>
          <w:rFonts w:ascii="Times New Roman" w:hAnsi="Times New Roman" w:cs="Times New Roman"/>
          <w:color w:val="auto"/>
          <w:sz w:val="24"/>
          <w:szCs w:val="24"/>
          <w:lang w:val="uk-UA"/>
        </w:rPr>
        <w:t>Дмитровський).</w:t>
      </w:r>
    </w:p>
    <w:p w:rsidR="004069E0" w:rsidRPr="00C302CB" w:rsidRDefault="006241D4" w:rsidP="00D052CA">
      <w:pPr>
        <w:ind w:firstLine="567"/>
        <w:jc w:val="both"/>
        <w:rPr>
          <w:lang w:val="uk-UA"/>
        </w:rPr>
      </w:pPr>
      <w:r w:rsidRPr="00C302CB">
        <w:rPr>
          <w:lang w:val="uk-UA"/>
        </w:rPr>
        <w:t xml:space="preserve">Об’єктом </w:t>
      </w:r>
      <w:r w:rsidR="00317EB0" w:rsidRPr="00C302CB">
        <w:rPr>
          <w:lang w:val="uk-UA"/>
        </w:rPr>
        <w:t xml:space="preserve">мовних </w:t>
      </w:r>
      <w:r w:rsidRPr="00C302CB">
        <w:rPr>
          <w:lang w:val="uk-UA"/>
        </w:rPr>
        <w:t xml:space="preserve">розборів є </w:t>
      </w:r>
      <w:r w:rsidR="000F41FF" w:rsidRPr="00C302CB">
        <w:rPr>
          <w:lang w:val="uk-UA"/>
        </w:rPr>
        <w:t xml:space="preserve">насамперед </w:t>
      </w:r>
      <w:r w:rsidRPr="00C302CB">
        <w:rPr>
          <w:lang w:val="uk-UA"/>
        </w:rPr>
        <w:t xml:space="preserve">основна </w:t>
      </w:r>
      <w:r w:rsidR="000F41FF" w:rsidRPr="00C302CB">
        <w:rPr>
          <w:lang w:val="uk-UA"/>
        </w:rPr>
        <w:t xml:space="preserve">міжрівнева </w:t>
      </w:r>
      <w:r w:rsidRPr="00C302CB">
        <w:rPr>
          <w:lang w:val="uk-UA"/>
        </w:rPr>
        <w:t>одиниця</w:t>
      </w:r>
      <w:r w:rsidR="000F41FF" w:rsidRPr="00C302CB">
        <w:rPr>
          <w:lang w:val="uk-UA"/>
        </w:rPr>
        <w:t xml:space="preserve"> мовної системи</w:t>
      </w:r>
      <w:r w:rsidR="00E826EF" w:rsidRPr="00C302CB">
        <w:rPr>
          <w:lang w:val="uk-UA"/>
        </w:rPr>
        <w:t xml:space="preserve"> – слово</w:t>
      </w:r>
      <w:r w:rsidR="000F41FF" w:rsidRPr="00C302CB">
        <w:rPr>
          <w:lang w:val="uk-UA"/>
        </w:rPr>
        <w:t xml:space="preserve">, </w:t>
      </w:r>
      <w:r w:rsidR="00E826EF" w:rsidRPr="00C302CB">
        <w:rPr>
          <w:lang w:val="uk-UA"/>
        </w:rPr>
        <w:t xml:space="preserve">на основі якого майбутні філологи можуть продемонструвати свої </w:t>
      </w:r>
      <w:r w:rsidR="000F41FF" w:rsidRPr="00C302CB">
        <w:rPr>
          <w:lang w:val="uk-UA"/>
        </w:rPr>
        <w:t>лексико-граматичні компетентності.</w:t>
      </w:r>
      <w:r w:rsidR="00E826EF" w:rsidRPr="00C302CB">
        <w:rPr>
          <w:lang w:val="uk-UA"/>
        </w:rPr>
        <w:t xml:space="preserve"> Якщо на молодших курсах студентам достатньо здійснювати моноаналіз слова, тобто один </w:t>
      </w:r>
      <w:r w:rsidR="005B59A6" w:rsidRPr="00C302CB">
        <w:rPr>
          <w:lang w:val="uk-UA"/>
        </w:rPr>
        <w:t>і</w:t>
      </w:r>
      <w:r w:rsidR="00E826EF" w:rsidRPr="00C302CB">
        <w:rPr>
          <w:lang w:val="uk-UA"/>
        </w:rPr>
        <w:t>з видів відповідно до розділу</w:t>
      </w:r>
      <w:r w:rsidR="00C85353" w:rsidRPr="00C302CB">
        <w:rPr>
          <w:lang w:val="uk-UA"/>
        </w:rPr>
        <w:t xml:space="preserve"> дисципліни, то на старших доцільно</w:t>
      </w:r>
      <w:r w:rsidR="00B6429F" w:rsidRPr="00C302CB">
        <w:rPr>
          <w:lang w:val="uk-UA"/>
        </w:rPr>
        <w:t xml:space="preserve"> поступово з метою узагальнення </w:t>
      </w:r>
      <w:r w:rsidR="005B59A6" w:rsidRPr="00C302CB">
        <w:rPr>
          <w:lang w:val="uk-UA"/>
        </w:rPr>
        <w:t>та</w:t>
      </w:r>
      <w:r w:rsidR="00B6429F" w:rsidRPr="00C302CB">
        <w:rPr>
          <w:lang w:val="uk-UA"/>
        </w:rPr>
        <w:t xml:space="preserve"> систематизації вивченого комбінувати лексичний розбір </w:t>
      </w:r>
      <w:r w:rsidR="005B59A6" w:rsidRPr="00C302CB">
        <w:rPr>
          <w:lang w:val="uk-UA"/>
        </w:rPr>
        <w:t>і</w:t>
      </w:r>
      <w:r w:rsidR="00B6429F" w:rsidRPr="00C302CB">
        <w:rPr>
          <w:lang w:val="uk-UA"/>
        </w:rPr>
        <w:t>з граматичним (морфемним, словотвірним, морфологічним, с</w:t>
      </w:r>
      <w:r w:rsidR="003E08A9" w:rsidRPr="00C302CB">
        <w:rPr>
          <w:lang w:val="uk-UA"/>
        </w:rPr>
        <w:t xml:space="preserve">интаксичним) </w:t>
      </w:r>
      <w:r w:rsidR="004F75D2" w:rsidRPr="00C302CB">
        <w:rPr>
          <w:lang w:val="uk-UA"/>
        </w:rPr>
        <w:t>і, зрештою, охопити всі види мовного розбору.</w:t>
      </w:r>
      <w:r w:rsidR="00B6429F" w:rsidRPr="00C302CB">
        <w:rPr>
          <w:lang w:val="uk-UA"/>
        </w:rPr>
        <w:t xml:space="preserve"> </w:t>
      </w:r>
      <w:r w:rsidR="00D646F9" w:rsidRPr="00C302CB">
        <w:rPr>
          <w:lang w:val="uk-UA"/>
        </w:rPr>
        <w:t>Так званий з</w:t>
      </w:r>
      <w:r w:rsidR="004069E0" w:rsidRPr="00C302CB">
        <w:rPr>
          <w:rStyle w:val="A6"/>
          <w:rFonts w:cs="Times New Roman"/>
          <w:color w:val="auto"/>
          <w:sz w:val="24"/>
          <w:szCs w:val="24"/>
          <w:lang w:val="uk-UA"/>
        </w:rPr>
        <w:t>мішаний розбір – ц</w:t>
      </w:r>
      <w:r w:rsidR="00D646F9" w:rsidRPr="00C302CB">
        <w:rPr>
          <w:rStyle w:val="A6"/>
          <w:rFonts w:cs="Times New Roman"/>
          <w:color w:val="auto"/>
          <w:sz w:val="24"/>
          <w:szCs w:val="24"/>
          <w:lang w:val="uk-UA"/>
        </w:rPr>
        <w:t xml:space="preserve">е </w:t>
      </w:r>
      <w:r w:rsidR="004069E0" w:rsidRPr="00C302CB">
        <w:rPr>
          <w:rStyle w:val="A6"/>
          <w:rFonts w:cs="Times New Roman"/>
          <w:color w:val="auto"/>
          <w:sz w:val="24"/>
          <w:szCs w:val="24"/>
          <w:lang w:val="uk-UA"/>
        </w:rPr>
        <w:t>«</w:t>
      </w:r>
      <w:r w:rsidR="00D646F9" w:rsidRPr="00C302CB">
        <w:rPr>
          <w:rStyle w:val="A6"/>
          <w:rFonts w:cs="Times New Roman"/>
          <w:color w:val="auto"/>
          <w:sz w:val="24"/>
          <w:szCs w:val="24"/>
          <w:lang w:val="uk-UA"/>
        </w:rPr>
        <w:t>не механічне поєднання двох різних за змістом аналізів слова, а якісно новий вид, у якому виявляється взаємозв</w:t>
      </w:r>
      <w:r w:rsidR="005B59A6" w:rsidRPr="00C302CB">
        <w:rPr>
          <w:rStyle w:val="A6"/>
          <w:rFonts w:cs="Times New Roman"/>
          <w:color w:val="auto"/>
          <w:sz w:val="24"/>
          <w:szCs w:val="24"/>
          <w:lang w:val="uk-UA"/>
        </w:rPr>
        <w:t>’язок між зо</w:t>
      </w:r>
      <w:r w:rsidR="00D646F9" w:rsidRPr="00C302CB">
        <w:rPr>
          <w:rStyle w:val="A6"/>
          <w:rFonts w:cs="Times New Roman"/>
          <w:color w:val="auto"/>
          <w:sz w:val="24"/>
          <w:szCs w:val="24"/>
          <w:lang w:val="uk-UA"/>
        </w:rPr>
        <w:t>внішньою (формальною) і внутрішньою (смисло</w:t>
      </w:r>
      <w:r w:rsidR="00D646F9" w:rsidRPr="00C302CB">
        <w:rPr>
          <w:rStyle w:val="A6"/>
          <w:rFonts w:cs="Times New Roman"/>
          <w:color w:val="auto"/>
          <w:sz w:val="24"/>
          <w:szCs w:val="24"/>
          <w:lang w:val="uk-UA"/>
        </w:rPr>
        <w:softHyphen/>
        <w:t>вою) сторонами слова</w:t>
      </w:r>
      <w:r w:rsidR="004069E0" w:rsidRPr="00C302CB">
        <w:rPr>
          <w:rStyle w:val="A6"/>
          <w:rFonts w:cs="Times New Roman"/>
          <w:color w:val="auto"/>
          <w:sz w:val="24"/>
          <w:szCs w:val="24"/>
          <w:lang w:val="uk-UA"/>
        </w:rPr>
        <w:t>»</w:t>
      </w:r>
      <w:r w:rsidR="00D646F9" w:rsidRPr="00C302CB">
        <w:rPr>
          <w:rStyle w:val="A6"/>
          <w:rFonts w:cs="Times New Roman"/>
          <w:color w:val="auto"/>
          <w:sz w:val="24"/>
          <w:szCs w:val="24"/>
          <w:lang w:val="uk-UA"/>
        </w:rPr>
        <w:t xml:space="preserve"> [</w:t>
      </w:r>
      <w:r w:rsidR="00A97575" w:rsidRPr="00C302CB">
        <w:rPr>
          <w:rStyle w:val="A6"/>
          <w:rFonts w:cs="Times New Roman"/>
          <w:color w:val="auto"/>
          <w:sz w:val="24"/>
          <w:szCs w:val="24"/>
          <w:lang w:val="uk-UA"/>
        </w:rPr>
        <w:t>12</w:t>
      </w:r>
      <w:r w:rsidR="00821AA7" w:rsidRPr="00C302CB">
        <w:rPr>
          <w:rStyle w:val="A6"/>
          <w:rFonts w:cs="Times New Roman"/>
          <w:color w:val="auto"/>
          <w:sz w:val="24"/>
          <w:szCs w:val="24"/>
          <w:lang w:val="uk-UA"/>
        </w:rPr>
        <w:t>, c. </w:t>
      </w:r>
      <w:r w:rsidR="00D646F9" w:rsidRPr="00C302CB">
        <w:rPr>
          <w:rStyle w:val="A6"/>
          <w:rFonts w:cs="Times New Roman"/>
          <w:color w:val="auto"/>
          <w:sz w:val="24"/>
          <w:szCs w:val="24"/>
          <w:lang w:val="uk-UA"/>
        </w:rPr>
        <w:t xml:space="preserve">59]. </w:t>
      </w:r>
      <w:r w:rsidR="00B6429F" w:rsidRPr="00C302CB">
        <w:rPr>
          <w:lang w:val="uk-UA"/>
        </w:rPr>
        <w:t xml:space="preserve">Такий лінгвістичний поліаналіз дає змогу </w:t>
      </w:r>
      <w:r w:rsidR="00D73C5A" w:rsidRPr="00C302CB">
        <w:rPr>
          <w:lang w:val="uk-UA"/>
        </w:rPr>
        <w:t xml:space="preserve">студентам </w:t>
      </w:r>
      <w:r w:rsidR="00B6429F" w:rsidRPr="00C302CB">
        <w:rPr>
          <w:lang w:val="uk-UA"/>
        </w:rPr>
        <w:t>не лише актуалізувати раніше отримані знання</w:t>
      </w:r>
      <w:r w:rsidR="004F75D2" w:rsidRPr="00C302CB">
        <w:rPr>
          <w:lang w:val="uk-UA"/>
        </w:rPr>
        <w:t xml:space="preserve"> </w:t>
      </w:r>
      <w:r w:rsidR="005B59A6" w:rsidRPr="00C302CB">
        <w:rPr>
          <w:lang w:val="uk-UA"/>
        </w:rPr>
        <w:t>та</w:t>
      </w:r>
      <w:r w:rsidR="00B6429F" w:rsidRPr="00C302CB">
        <w:rPr>
          <w:lang w:val="uk-UA"/>
        </w:rPr>
        <w:t xml:space="preserve"> вміння</w:t>
      </w:r>
      <w:r w:rsidR="003B20C9" w:rsidRPr="00C302CB">
        <w:rPr>
          <w:lang w:val="uk-UA"/>
        </w:rPr>
        <w:t>, а й виробити</w:t>
      </w:r>
      <w:r w:rsidR="004F75D2" w:rsidRPr="00C302CB">
        <w:rPr>
          <w:lang w:val="uk-UA"/>
        </w:rPr>
        <w:t xml:space="preserve"> навички комплексного опису слова як міжрівневої мовної одиниці</w:t>
      </w:r>
      <w:r w:rsidR="00D73C5A" w:rsidRPr="00C302CB">
        <w:rPr>
          <w:lang w:val="uk-UA"/>
        </w:rPr>
        <w:t>, що</w:t>
      </w:r>
      <w:r w:rsidR="004F75D2" w:rsidRPr="00C302CB">
        <w:rPr>
          <w:lang w:val="uk-UA"/>
        </w:rPr>
        <w:t xml:space="preserve"> допоможе їм у майбутньому виконувати інтегровані наукові дослідження.</w:t>
      </w:r>
      <w:r w:rsidR="007A39D5" w:rsidRPr="00C302CB">
        <w:rPr>
          <w:lang w:val="uk-UA"/>
        </w:rPr>
        <w:t xml:space="preserve"> </w:t>
      </w:r>
      <w:r w:rsidR="00F675AF" w:rsidRPr="00C302CB">
        <w:rPr>
          <w:lang w:val="uk-UA"/>
        </w:rPr>
        <w:t xml:space="preserve">Адже саме він забезпечує міждисциплінарні зв’язки різних розділів мовознавства, а також лексичних і граматичних одиниць. </w:t>
      </w:r>
    </w:p>
    <w:p w:rsidR="00443E3E" w:rsidRPr="00C302CB" w:rsidRDefault="007A39D5" w:rsidP="00D052CA">
      <w:pPr>
        <w:ind w:firstLine="567"/>
        <w:jc w:val="both"/>
        <w:rPr>
          <w:lang w:val="uk-UA"/>
        </w:rPr>
      </w:pPr>
      <w:r w:rsidRPr="00C302CB">
        <w:rPr>
          <w:lang w:val="uk-UA"/>
        </w:rPr>
        <w:t>Основ</w:t>
      </w:r>
      <w:r w:rsidR="00317EB0" w:rsidRPr="00C302CB">
        <w:rPr>
          <w:lang w:val="uk-UA"/>
        </w:rPr>
        <w:t>н</w:t>
      </w:r>
      <w:r w:rsidRPr="00C302CB">
        <w:rPr>
          <w:lang w:val="uk-UA"/>
        </w:rPr>
        <w:t>і етапи к</w:t>
      </w:r>
      <w:r w:rsidR="009F0D51" w:rsidRPr="00C302CB">
        <w:rPr>
          <w:lang w:val="uk-UA"/>
        </w:rPr>
        <w:t>омплексного</w:t>
      </w:r>
      <w:r w:rsidRPr="00C302CB">
        <w:rPr>
          <w:lang w:val="uk-UA"/>
        </w:rPr>
        <w:t xml:space="preserve"> лексико-граматичного аналізу слова можна п</w:t>
      </w:r>
      <w:r w:rsidR="005B59A6" w:rsidRPr="00C302CB">
        <w:rPr>
          <w:lang w:val="uk-UA"/>
        </w:rPr>
        <w:t>одати</w:t>
      </w:r>
      <w:r w:rsidRPr="00C302CB">
        <w:rPr>
          <w:lang w:val="uk-UA"/>
        </w:rPr>
        <w:t xml:space="preserve"> у</w:t>
      </w:r>
      <w:r w:rsidR="005B59A6" w:rsidRPr="00C302CB">
        <w:rPr>
          <w:lang w:val="uk-UA"/>
        </w:rPr>
        <w:t> формі</w:t>
      </w:r>
      <w:r w:rsidR="00034DE6" w:rsidRPr="00C302CB">
        <w:rPr>
          <w:lang w:val="uk-UA"/>
        </w:rPr>
        <w:t xml:space="preserve"> </w:t>
      </w:r>
      <w:r w:rsidR="007227C2" w:rsidRPr="00C302CB">
        <w:rPr>
          <w:lang w:val="uk-UA"/>
        </w:rPr>
        <w:t>таблиць</w:t>
      </w:r>
      <w:r w:rsidR="00F35DFA" w:rsidRPr="00C302CB">
        <w:rPr>
          <w:lang w:val="uk-UA"/>
        </w:rPr>
        <w:t>, що сприятиме кращому усвідомленню студентами основних завдань, які постануть перед ними.</w:t>
      </w:r>
      <w:r w:rsidR="00771B79" w:rsidRPr="00C302CB">
        <w:rPr>
          <w:lang w:val="uk-UA"/>
        </w:rPr>
        <w:t xml:space="preserve"> </w:t>
      </w:r>
      <w:r w:rsidR="008F598D" w:rsidRPr="00C302CB">
        <w:rPr>
          <w:lang w:val="uk-UA"/>
        </w:rPr>
        <w:t>Водночас</w:t>
      </w:r>
      <w:r w:rsidR="005C1A8B" w:rsidRPr="00C302CB">
        <w:rPr>
          <w:lang w:val="uk-UA"/>
        </w:rPr>
        <w:t xml:space="preserve"> для ефективного</w:t>
      </w:r>
      <w:r w:rsidR="00C302CB">
        <w:rPr>
          <w:lang w:val="uk-UA"/>
        </w:rPr>
        <w:t xml:space="preserve"> </w:t>
      </w:r>
      <w:r w:rsidR="004069E0" w:rsidRPr="00C302CB">
        <w:rPr>
          <w:lang w:val="uk-UA"/>
        </w:rPr>
        <w:t>формування</w:t>
      </w:r>
      <w:r w:rsidR="00C302CB">
        <w:rPr>
          <w:lang w:val="uk-UA"/>
        </w:rPr>
        <w:t xml:space="preserve"> </w:t>
      </w:r>
      <w:r w:rsidR="004069E0" w:rsidRPr="00C302CB">
        <w:rPr>
          <w:lang w:val="uk-UA"/>
        </w:rPr>
        <w:t>лексико-граматичних компетентностей майбутн</w:t>
      </w:r>
      <w:r w:rsidR="001C575B" w:rsidRPr="00C302CB">
        <w:rPr>
          <w:lang w:val="uk-UA"/>
        </w:rPr>
        <w:t>і</w:t>
      </w:r>
      <w:r w:rsidR="004069E0" w:rsidRPr="00C302CB">
        <w:rPr>
          <w:lang w:val="uk-UA"/>
        </w:rPr>
        <w:t>х</w:t>
      </w:r>
      <w:r w:rsidR="005C1A8B" w:rsidRPr="00C302CB">
        <w:rPr>
          <w:lang w:val="uk-UA"/>
        </w:rPr>
        <w:t xml:space="preserve"> бак</w:t>
      </w:r>
      <w:r w:rsidR="001C575B" w:rsidRPr="00C302CB">
        <w:rPr>
          <w:lang w:val="uk-UA"/>
        </w:rPr>
        <w:t>алаврів філології відповідно до </w:t>
      </w:r>
      <w:r w:rsidR="005C1A8B" w:rsidRPr="00C302CB">
        <w:rPr>
          <w:lang w:val="uk-UA"/>
        </w:rPr>
        <w:t>пріоритетного сьогодні функційного підходу до вивчення граматичних одиниць і категорій, доцільно запропонувати їм два шляхи поліаналізу: 1) від змісту до форми</w:t>
      </w:r>
      <w:r w:rsidR="007227C2" w:rsidRPr="00C302CB">
        <w:rPr>
          <w:lang w:val="uk-UA"/>
        </w:rPr>
        <w:t xml:space="preserve"> (</w:t>
      </w:r>
      <w:r w:rsidR="004069E0" w:rsidRPr="00C302CB">
        <w:rPr>
          <w:lang w:val="uk-UA"/>
        </w:rPr>
        <w:t>див. табл. </w:t>
      </w:r>
      <w:r w:rsidR="007227C2" w:rsidRPr="00C302CB">
        <w:rPr>
          <w:lang w:val="uk-UA"/>
        </w:rPr>
        <w:t>1)</w:t>
      </w:r>
      <w:r w:rsidR="001C575B" w:rsidRPr="00C302CB">
        <w:rPr>
          <w:lang w:val="uk-UA"/>
        </w:rPr>
        <w:t>; 2) </w:t>
      </w:r>
      <w:r w:rsidR="005C1A8B" w:rsidRPr="00C302CB">
        <w:rPr>
          <w:lang w:val="uk-UA"/>
        </w:rPr>
        <w:t>від форми до змісту</w:t>
      </w:r>
      <w:r w:rsidR="007227C2" w:rsidRPr="00C302CB">
        <w:rPr>
          <w:lang w:val="uk-UA"/>
        </w:rPr>
        <w:t xml:space="preserve"> (</w:t>
      </w:r>
      <w:r w:rsidR="004069E0" w:rsidRPr="00C302CB">
        <w:rPr>
          <w:lang w:val="uk-UA"/>
        </w:rPr>
        <w:t>див. </w:t>
      </w:r>
      <w:r w:rsidR="007227C2" w:rsidRPr="00C302CB">
        <w:rPr>
          <w:lang w:val="uk-UA"/>
        </w:rPr>
        <w:t>табл.</w:t>
      </w:r>
      <w:r w:rsidR="004069E0" w:rsidRPr="00C302CB">
        <w:rPr>
          <w:lang w:val="uk-UA"/>
        </w:rPr>
        <w:t> </w:t>
      </w:r>
      <w:r w:rsidR="007227C2" w:rsidRPr="00C302CB">
        <w:rPr>
          <w:lang w:val="uk-UA"/>
        </w:rPr>
        <w:t>2)</w:t>
      </w:r>
      <w:r w:rsidR="005C1A8B" w:rsidRPr="00C302CB">
        <w:rPr>
          <w:lang w:val="uk-UA"/>
        </w:rPr>
        <w:t>.</w:t>
      </w:r>
      <w:r w:rsidR="00453F0A" w:rsidRPr="00C302CB">
        <w:rPr>
          <w:lang w:val="uk-UA"/>
        </w:rPr>
        <w:t xml:space="preserve"> Завершальним етапом кожного підходу має стати правописно-орфоепічний аналіз слова</w:t>
      </w:r>
      <w:r w:rsidR="00EA5EED" w:rsidRPr="00C302CB">
        <w:rPr>
          <w:lang w:val="uk-UA"/>
        </w:rPr>
        <w:t xml:space="preserve">, адже студенти ЗВО, вивчаючи різні розділи мовознавства, повинні постійно удосконалювати рівень культури усного </w:t>
      </w:r>
      <w:r w:rsidR="001C575B" w:rsidRPr="00C302CB">
        <w:rPr>
          <w:lang w:val="uk-UA"/>
        </w:rPr>
        <w:t>й</w:t>
      </w:r>
      <w:r w:rsidR="00EA5EED" w:rsidRPr="00C302CB">
        <w:rPr>
          <w:lang w:val="uk-UA"/>
        </w:rPr>
        <w:t xml:space="preserve"> писемного мовлення</w:t>
      </w:r>
      <w:r w:rsidR="006642B3" w:rsidRPr="00C302CB">
        <w:rPr>
          <w:lang w:val="uk-UA"/>
        </w:rPr>
        <w:t>, основним</w:t>
      </w:r>
      <w:r w:rsidR="007F5D59" w:rsidRPr="00C302CB">
        <w:rPr>
          <w:lang w:val="uk-UA"/>
        </w:rPr>
        <w:t>и</w:t>
      </w:r>
      <w:r w:rsidR="006642B3" w:rsidRPr="00C302CB">
        <w:rPr>
          <w:lang w:val="uk-UA"/>
        </w:rPr>
        <w:t xml:space="preserve"> </w:t>
      </w:r>
      <w:r w:rsidR="007F5D59" w:rsidRPr="00C302CB">
        <w:rPr>
          <w:lang w:val="uk-UA"/>
        </w:rPr>
        <w:t>маркера</w:t>
      </w:r>
      <w:r w:rsidR="007C7D19" w:rsidRPr="00C302CB">
        <w:rPr>
          <w:lang w:val="uk-UA"/>
        </w:rPr>
        <w:t>м</w:t>
      </w:r>
      <w:r w:rsidR="007F5D59" w:rsidRPr="00C302CB">
        <w:rPr>
          <w:lang w:val="uk-UA"/>
        </w:rPr>
        <w:t>и</w:t>
      </w:r>
      <w:r w:rsidR="007C7D19" w:rsidRPr="00C302CB">
        <w:rPr>
          <w:lang w:val="uk-UA"/>
        </w:rPr>
        <w:t xml:space="preserve"> </w:t>
      </w:r>
      <w:r w:rsidR="006642B3" w:rsidRPr="00C302CB">
        <w:rPr>
          <w:lang w:val="uk-UA"/>
        </w:rPr>
        <w:t xml:space="preserve">якого є правильне написання, вимова </w:t>
      </w:r>
      <w:r w:rsidR="001C575B" w:rsidRPr="00C302CB">
        <w:rPr>
          <w:lang w:val="uk-UA"/>
        </w:rPr>
        <w:t>та</w:t>
      </w:r>
      <w:r w:rsidR="006642B3" w:rsidRPr="00C302CB">
        <w:rPr>
          <w:lang w:val="uk-UA"/>
        </w:rPr>
        <w:t xml:space="preserve"> наголошення</w:t>
      </w:r>
      <w:r w:rsidR="00C302CB">
        <w:rPr>
          <w:lang w:val="uk-UA"/>
        </w:rPr>
        <w:t xml:space="preserve"> </w:t>
      </w:r>
      <w:r w:rsidR="006642B3" w:rsidRPr="00C302CB">
        <w:rPr>
          <w:lang w:val="uk-UA"/>
        </w:rPr>
        <w:t xml:space="preserve">слів. </w:t>
      </w:r>
      <w:r w:rsidR="008F598D" w:rsidRPr="00C302CB">
        <w:rPr>
          <w:lang w:val="uk-UA"/>
        </w:rPr>
        <w:t>Тож</w:t>
      </w:r>
      <w:r w:rsidR="006642B3" w:rsidRPr="00C302CB">
        <w:rPr>
          <w:lang w:val="uk-UA"/>
        </w:rPr>
        <w:t xml:space="preserve"> лексико-граматична компетен</w:t>
      </w:r>
      <w:r w:rsidR="001C575B" w:rsidRPr="00C302CB">
        <w:rPr>
          <w:lang w:val="uk-UA"/>
        </w:rPr>
        <w:t>тність філолога невіддільна від </w:t>
      </w:r>
      <w:r w:rsidR="006642B3" w:rsidRPr="00C302CB">
        <w:rPr>
          <w:lang w:val="uk-UA"/>
        </w:rPr>
        <w:t xml:space="preserve">правописно-орфоепічної: </w:t>
      </w:r>
      <w:r w:rsidR="00786BF1" w:rsidRPr="00C302CB">
        <w:rPr>
          <w:lang w:val="uk-UA"/>
        </w:rPr>
        <w:t xml:space="preserve">глибоке </w:t>
      </w:r>
      <w:r w:rsidR="006642B3" w:rsidRPr="00C302CB">
        <w:rPr>
          <w:lang w:val="uk-UA"/>
        </w:rPr>
        <w:t xml:space="preserve">знання </w:t>
      </w:r>
      <w:r w:rsidR="00786BF1" w:rsidRPr="00C302CB">
        <w:rPr>
          <w:lang w:val="uk-UA"/>
        </w:rPr>
        <w:t xml:space="preserve">правил </w:t>
      </w:r>
      <w:r w:rsidR="006642B3" w:rsidRPr="00C302CB">
        <w:rPr>
          <w:lang w:val="uk-UA"/>
        </w:rPr>
        <w:t>граматики</w:t>
      </w:r>
      <w:r w:rsidR="00786BF1" w:rsidRPr="00C302CB">
        <w:rPr>
          <w:lang w:val="uk-UA"/>
        </w:rPr>
        <w:t xml:space="preserve"> </w:t>
      </w:r>
      <w:r w:rsidR="001C575B" w:rsidRPr="00C302CB">
        <w:rPr>
          <w:lang w:val="uk-UA"/>
        </w:rPr>
        <w:t>та</w:t>
      </w:r>
      <w:r w:rsidR="00786BF1" w:rsidRPr="00C302CB">
        <w:rPr>
          <w:lang w:val="uk-UA"/>
        </w:rPr>
        <w:t xml:space="preserve"> принципів лексикології</w:t>
      </w:r>
      <w:r w:rsidR="006642B3" w:rsidRPr="00C302CB">
        <w:rPr>
          <w:lang w:val="uk-UA"/>
        </w:rPr>
        <w:t xml:space="preserve"> сприяє кращому засвоєнню правописних </w:t>
      </w:r>
      <w:r w:rsidR="001C575B" w:rsidRPr="00C302CB">
        <w:rPr>
          <w:lang w:val="uk-UA"/>
        </w:rPr>
        <w:t>й</w:t>
      </w:r>
      <w:r w:rsidR="006642B3" w:rsidRPr="00C302CB">
        <w:rPr>
          <w:lang w:val="uk-UA"/>
        </w:rPr>
        <w:t xml:space="preserve"> орфоепічних норм літературної мови.</w:t>
      </w:r>
    </w:p>
    <w:p w:rsidR="007227C2" w:rsidRPr="00C302CB" w:rsidRDefault="007227C2" w:rsidP="000B607B">
      <w:pPr>
        <w:ind w:firstLine="567"/>
        <w:jc w:val="right"/>
        <w:rPr>
          <w:i/>
          <w:lang w:val="uk-UA"/>
        </w:rPr>
      </w:pPr>
      <w:r w:rsidRPr="00C302CB">
        <w:rPr>
          <w:i/>
          <w:lang w:val="uk-UA"/>
        </w:rPr>
        <w:lastRenderedPageBreak/>
        <w:t>Таблиця 1</w:t>
      </w:r>
    </w:p>
    <w:p w:rsidR="007227C2" w:rsidRPr="00C302CB" w:rsidRDefault="007227C2" w:rsidP="00C302CB">
      <w:pPr>
        <w:spacing w:before="120" w:after="120"/>
        <w:ind w:firstLine="567"/>
        <w:rPr>
          <w:b/>
          <w:lang w:val="uk-UA"/>
        </w:rPr>
      </w:pPr>
      <w:r w:rsidRPr="00C302CB">
        <w:rPr>
          <w:b/>
          <w:lang w:val="uk-UA"/>
        </w:rPr>
        <w:t>Комплексний лексико-граматичний аналіз слова від змісту до форми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35"/>
        <w:gridCol w:w="4465"/>
      </w:tblGrid>
      <w:tr w:rsidR="007227C2" w:rsidRPr="00C302CB" w:rsidTr="00C302CB">
        <w:tc>
          <w:tcPr>
            <w:tcW w:w="4535" w:type="dxa"/>
            <w:vMerge w:val="restart"/>
            <w:vAlign w:val="center"/>
          </w:tcPr>
          <w:p w:rsidR="007227C2" w:rsidRPr="00C302CB" w:rsidRDefault="007227C2" w:rsidP="00C302CB">
            <w:pPr>
              <w:ind w:firstLine="567"/>
              <w:jc w:val="center"/>
              <w:rPr>
                <w:lang w:val="uk-UA"/>
              </w:rPr>
            </w:pPr>
            <w:r w:rsidRPr="00C302CB">
              <w:rPr>
                <w:lang w:val="uk-UA"/>
              </w:rPr>
              <w:t>лексико-фразеологічний</w:t>
            </w:r>
          </w:p>
        </w:tc>
        <w:tc>
          <w:tcPr>
            <w:tcW w:w="4465" w:type="dxa"/>
            <w:vAlign w:val="center"/>
          </w:tcPr>
          <w:p w:rsidR="007227C2" w:rsidRPr="00C302CB" w:rsidRDefault="007227C2" w:rsidP="00C302CB">
            <w:pPr>
              <w:ind w:firstLine="567"/>
              <w:jc w:val="center"/>
              <w:rPr>
                <w:lang w:val="uk-UA"/>
              </w:rPr>
            </w:pPr>
            <w:r w:rsidRPr="00C302CB">
              <w:rPr>
                <w:lang w:val="uk-UA"/>
              </w:rPr>
              <w:t>морфемний</w:t>
            </w:r>
          </w:p>
        </w:tc>
      </w:tr>
      <w:tr w:rsidR="007227C2" w:rsidRPr="00C302CB" w:rsidTr="00C302CB">
        <w:tc>
          <w:tcPr>
            <w:tcW w:w="4535" w:type="dxa"/>
            <w:vMerge/>
            <w:vAlign w:val="center"/>
          </w:tcPr>
          <w:p w:rsidR="007227C2" w:rsidRPr="00C302CB" w:rsidRDefault="007227C2" w:rsidP="00C302CB">
            <w:pPr>
              <w:ind w:firstLine="567"/>
              <w:jc w:val="center"/>
              <w:rPr>
                <w:lang w:val="uk-UA"/>
              </w:rPr>
            </w:pPr>
          </w:p>
        </w:tc>
        <w:tc>
          <w:tcPr>
            <w:tcW w:w="4465" w:type="dxa"/>
            <w:vAlign w:val="center"/>
          </w:tcPr>
          <w:p w:rsidR="007227C2" w:rsidRPr="00C302CB" w:rsidRDefault="007227C2" w:rsidP="00C302CB">
            <w:pPr>
              <w:ind w:firstLine="567"/>
              <w:jc w:val="center"/>
              <w:rPr>
                <w:lang w:val="uk-UA"/>
              </w:rPr>
            </w:pPr>
            <w:r w:rsidRPr="00C302CB">
              <w:rPr>
                <w:lang w:val="uk-UA"/>
              </w:rPr>
              <w:t>словотвірний</w:t>
            </w:r>
          </w:p>
        </w:tc>
      </w:tr>
      <w:tr w:rsidR="007227C2" w:rsidRPr="00C302CB" w:rsidTr="00C302CB">
        <w:tc>
          <w:tcPr>
            <w:tcW w:w="4535" w:type="dxa"/>
            <w:vMerge/>
            <w:vAlign w:val="center"/>
          </w:tcPr>
          <w:p w:rsidR="007227C2" w:rsidRPr="00C302CB" w:rsidRDefault="007227C2" w:rsidP="00C302CB">
            <w:pPr>
              <w:ind w:firstLine="567"/>
              <w:jc w:val="center"/>
              <w:rPr>
                <w:lang w:val="uk-UA"/>
              </w:rPr>
            </w:pPr>
          </w:p>
        </w:tc>
        <w:tc>
          <w:tcPr>
            <w:tcW w:w="4465" w:type="dxa"/>
            <w:vAlign w:val="center"/>
          </w:tcPr>
          <w:p w:rsidR="007227C2" w:rsidRPr="00C302CB" w:rsidRDefault="007227C2" w:rsidP="00C302CB">
            <w:pPr>
              <w:ind w:firstLine="567"/>
              <w:jc w:val="center"/>
              <w:rPr>
                <w:lang w:val="uk-UA"/>
              </w:rPr>
            </w:pPr>
            <w:r w:rsidRPr="00C302CB">
              <w:rPr>
                <w:lang w:val="uk-UA"/>
              </w:rPr>
              <w:t>морфолого-синтаксичний</w:t>
            </w:r>
          </w:p>
        </w:tc>
      </w:tr>
      <w:tr w:rsidR="00453F0A" w:rsidRPr="00C302CB" w:rsidTr="00C302CB">
        <w:tc>
          <w:tcPr>
            <w:tcW w:w="9000" w:type="dxa"/>
            <w:gridSpan w:val="2"/>
            <w:vAlign w:val="center"/>
          </w:tcPr>
          <w:p w:rsidR="00453F0A" w:rsidRPr="00C302CB" w:rsidRDefault="00453F0A" w:rsidP="00C302CB">
            <w:pPr>
              <w:ind w:firstLine="567"/>
              <w:jc w:val="center"/>
              <w:rPr>
                <w:lang w:val="uk-UA"/>
              </w:rPr>
            </w:pPr>
            <w:r w:rsidRPr="00C302CB">
              <w:rPr>
                <w:lang w:val="uk-UA"/>
              </w:rPr>
              <w:t>правописно-орфоепічний</w:t>
            </w:r>
          </w:p>
        </w:tc>
      </w:tr>
    </w:tbl>
    <w:p w:rsidR="007227C2" w:rsidRPr="00C302CB" w:rsidRDefault="007227C2" w:rsidP="000B607B">
      <w:pPr>
        <w:ind w:firstLine="567"/>
        <w:jc w:val="both"/>
        <w:rPr>
          <w:lang w:val="uk-UA"/>
        </w:rPr>
      </w:pPr>
    </w:p>
    <w:p w:rsidR="007227C2" w:rsidRPr="00C302CB" w:rsidRDefault="007227C2" w:rsidP="000B607B">
      <w:pPr>
        <w:ind w:firstLine="567"/>
        <w:jc w:val="right"/>
        <w:rPr>
          <w:i/>
          <w:lang w:val="uk-UA"/>
        </w:rPr>
      </w:pPr>
      <w:r w:rsidRPr="00C302CB">
        <w:rPr>
          <w:i/>
          <w:lang w:val="uk-UA"/>
        </w:rPr>
        <w:t>Таблиця 2</w:t>
      </w:r>
    </w:p>
    <w:p w:rsidR="007227C2" w:rsidRPr="00C302CB" w:rsidRDefault="007227C2" w:rsidP="00C302CB">
      <w:pPr>
        <w:spacing w:before="120" w:after="120"/>
        <w:ind w:firstLine="567"/>
        <w:rPr>
          <w:b/>
          <w:lang w:val="uk-UA"/>
        </w:rPr>
      </w:pPr>
      <w:r w:rsidRPr="00C302CB">
        <w:rPr>
          <w:b/>
          <w:lang w:val="uk-UA"/>
        </w:rPr>
        <w:t>Комплексний лексико-граматичний аналіз слова від форми до змісту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35"/>
        <w:gridCol w:w="4465"/>
      </w:tblGrid>
      <w:tr w:rsidR="007227C2" w:rsidRPr="00C302CB" w:rsidTr="00C302CB">
        <w:tc>
          <w:tcPr>
            <w:tcW w:w="4535" w:type="dxa"/>
          </w:tcPr>
          <w:p w:rsidR="007227C2" w:rsidRPr="00C302CB" w:rsidRDefault="007227C2" w:rsidP="00597852">
            <w:pPr>
              <w:ind w:firstLine="567"/>
              <w:jc w:val="center"/>
              <w:rPr>
                <w:lang w:val="uk-UA"/>
              </w:rPr>
            </w:pPr>
            <w:r w:rsidRPr="00C302CB">
              <w:rPr>
                <w:lang w:val="uk-UA"/>
              </w:rPr>
              <w:t>морфемний</w:t>
            </w:r>
          </w:p>
        </w:tc>
        <w:tc>
          <w:tcPr>
            <w:tcW w:w="4465" w:type="dxa"/>
            <w:vMerge w:val="restart"/>
            <w:vAlign w:val="center"/>
          </w:tcPr>
          <w:p w:rsidR="007227C2" w:rsidRPr="00C302CB" w:rsidRDefault="007227C2" w:rsidP="00C302CB">
            <w:pPr>
              <w:ind w:firstLine="567"/>
              <w:jc w:val="center"/>
              <w:rPr>
                <w:lang w:val="uk-UA"/>
              </w:rPr>
            </w:pPr>
            <w:r w:rsidRPr="00C302CB">
              <w:rPr>
                <w:lang w:val="uk-UA"/>
              </w:rPr>
              <w:t>лексико-фразеологічний</w:t>
            </w:r>
          </w:p>
        </w:tc>
      </w:tr>
      <w:tr w:rsidR="007227C2" w:rsidRPr="00C302CB">
        <w:tc>
          <w:tcPr>
            <w:tcW w:w="4535" w:type="dxa"/>
          </w:tcPr>
          <w:p w:rsidR="007227C2" w:rsidRPr="00C302CB" w:rsidRDefault="007227C2" w:rsidP="00597852">
            <w:pPr>
              <w:ind w:firstLine="567"/>
              <w:jc w:val="center"/>
              <w:rPr>
                <w:lang w:val="uk-UA"/>
              </w:rPr>
            </w:pPr>
            <w:r w:rsidRPr="00C302CB">
              <w:rPr>
                <w:lang w:val="uk-UA"/>
              </w:rPr>
              <w:t>словотвірний</w:t>
            </w:r>
          </w:p>
        </w:tc>
        <w:tc>
          <w:tcPr>
            <w:tcW w:w="4465" w:type="dxa"/>
            <w:vMerge/>
          </w:tcPr>
          <w:p w:rsidR="007227C2" w:rsidRPr="00C302CB" w:rsidRDefault="007227C2" w:rsidP="00597852">
            <w:pPr>
              <w:ind w:firstLine="567"/>
              <w:jc w:val="both"/>
              <w:rPr>
                <w:lang w:val="uk-UA"/>
              </w:rPr>
            </w:pPr>
          </w:p>
        </w:tc>
      </w:tr>
      <w:tr w:rsidR="007227C2" w:rsidRPr="00C302CB">
        <w:tc>
          <w:tcPr>
            <w:tcW w:w="4535" w:type="dxa"/>
          </w:tcPr>
          <w:p w:rsidR="007227C2" w:rsidRPr="00C302CB" w:rsidRDefault="007227C2" w:rsidP="00597852">
            <w:pPr>
              <w:ind w:firstLine="567"/>
              <w:jc w:val="center"/>
              <w:rPr>
                <w:lang w:val="uk-UA"/>
              </w:rPr>
            </w:pPr>
            <w:r w:rsidRPr="00C302CB">
              <w:rPr>
                <w:lang w:val="uk-UA"/>
              </w:rPr>
              <w:t>морфолого-синтаксичний</w:t>
            </w:r>
          </w:p>
        </w:tc>
        <w:tc>
          <w:tcPr>
            <w:tcW w:w="4465" w:type="dxa"/>
            <w:vMerge/>
          </w:tcPr>
          <w:p w:rsidR="007227C2" w:rsidRPr="00C302CB" w:rsidRDefault="007227C2" w:rsidP="00597852">
            <w:pPr>
              <w:ind w:firstLine="567"/>
              <w:jc w:val="both"/>
              <w:rPr>
                <w:lang w:val="uk-UA"/>
              </w:rPr>
            </w:pPr>
          </w:p>
        </w:tc>
      </w:tr>
      <w:tr w:rsidR="00453F0A" w:rsidRPr="00C302CB">
        <w:tc>
          <w:tcPr>
            <w:tcW w:w="9000" w:type="dxa"/>
            <w:gridSpan w:val="2"/>
          </w:tcPr>
          <w:p w:rsidR="00453F0A" w:rsidRPr="00C302CB" w:rsidRDefault="00453F0A" w:rsidP="00597852">
            <w:pPr>
              <w:ind w:firstLine="567"/>
              <w:jc w:val="center"/>
              <w:rPr>
                <w:lang w:val="uk-UA"/>
              </w:rPr>
            </w:pPr>
            <w:r w:rsidRPr="00C302CB">
              <w:rPr>
                <w:lang w:val="uk-UA"/>
              </w:rPr>
              <w:t>правописно-орфоепічний</w:t>
            </w:r>
          </w:p>
        </w:tc>
      </w:tr>
    </w:tbl>
    <w:p w:rsidR="007227C2" w:rsidRPr="00C302CB" w:rsidRDefault="007227C2" w:rsidP="000B607B">
      <w:pPr>
        <w:ind w:firstLine="567"/>
        <w:jc w:val="both"/>
        <w:rPr>
          <w:lang w:val="uk-UA"/>
        </w:rPr>
      </w:pPr>
    </w:p>
    <w:p w:rsidR="00904255" w:rsidRPr="00C302CB" w:rsidRDefault="000C2C53" w:rsidP="000B607B">
      <w:pPr>
        <w:ind w:firstLine="567"/>
        <w:jc w:val="both"/>
        <w:rPr>
          <w:lang w:val="uk-UA"/>
        </w:rPr>
      </w:pPr>
      <w:r w:rsidRPr="00C302CB">
        <w:rPr>
          <w:lang w:val="uk-UA"/>
        </w:rPr>
        <w:t>Алгоритми, або структурно-логічні схеми</w:t>
      </w:r>
      <w:r w:rsidR="00034DE6" w:rsidRPr="00C302CB">
        <w:rPr>
          <w:lang w:val="uk-UA"/>
        </w:rPr>
        <w:t>,</w:t>
      </w:r>
      <w:r w:rsidRPr="00C302CB">
        <w:rPr>
          <w:lang w:val="uk-UA"/>
        </w:rPr>
        <w:t xml:space="preserve"> </w:t>
      </w:r>
      <w:r w:rsidR="00F35DFA" w:rsidRPr="00C302CB">
        <w:rPr>
          <w:lang w:val="uk-UA"/>
        </w:rPr>
        <w:t xml:space="preserve">мовного розбору на кожному етапі, що </w:t>
      </w:r>
      <w:r w:rsidR="00A77639" w:rsidRPr="00C302CB">
        <w:rPr>
          <w:lang w:val="uk-UA"/>
        </w:rPr>
        <w:t xml:space="preserve">становить </w:t>
      </w:r>
      <w:r w:rsidR="00F35DFA" w:rsidRPr="00C302CB">
        <w:rPr>
          <w:lang w:val="uk-UA"/>
        </w:rPr>
        <w:t>ві</w:t>
      </w:r>
      <w:r w:rsidRPr="00C302CB">
        <w:rPr>
          <w:lang w:val="uk-UA"/>
        </w:rPr>
        <w:t>дповідний рівень мовної системи</w:t>
      </w:r>
      <w:r w:rsidR="004069E0" w:rsidRPr="00C302CB">
        <w:rPr>
          <w:lang w:val="uk-UA"/>
        </w:rPr>
        <w:t>,</w:t>
      </w:r>
      <w:r w:rsidRPr="00C302CB">
        <w:rPr>
          <w:lang w:val="uk-UA"/>
        </w:rPr>
        <w:t xml:space="preserve"> доцільно репрезентувати студентам</w:t>
      </w:r>
      <w:r w:rsidR="00FC6D7F" w:rsidRPr="00C302CB">
        <w:rPr>
          <w:lang w:val="uk-UA"/>
        </w:rPr>
        <w:t xml:space="preserve"> </w:t>
      </w:r>
      <w:r w:rsidR="009D6C2E" w:rsidRPr="00C302CB">
        <w:rPr>
          <w:lang w:val="uk-UA"/>
        </w:rPr>
        <w:t>у </w:t>
      </w:r>
      <w:r w:rsidR="00F35DFA" w:rsidRPr="00C302CB">
        <w:rPr>
          <w:lang w:val="uk-UA"/>
        </w:rPr>
        <w:t xml:space="preserve">формі окремих </w:t>
      </w:r>
      <w:r w:rsidR="00E21E0A" w:rsidRPr="00C302CB">
        <w:rPr>
          <w:lang w:val="uk-UA"/>
        </w:rPr>
        <w:t>інтелект</w:t>
      </w:r>
      <w:r w:rsidR="005242B3" w:rsidRPr="00C302CB">
        <w:rPr>
          <w:lang w:val="uk-UA"/>
        </w:rPr>
        <w:t>-</w:t>
      </w:r>
      <w:r w:rsidR="00F35DFA" w:rsidRPr="00C302CB">
        <w:rPr>
          <w:lang w:val="uk-UA"/>
        </w:rPr>
        <w:t>карт</w:t>
      </w:r>
      <w:r w:rsidR="00F46D06" w:rsidRPr="00C302CB">
        <w:rPr>
          <w:lang w:val="uk-UA"/>
        </w:rPr>
        <w:t xml:space="preserve"> </w:t>
      </w:r>
      <w:r w:rsidR="00254EFE" w:rsidRPr="00C302CB">
        <w:rPr>
          <w:lang w:val="uk-UA"/>
        </w:rPr>
        <w:t xml:space="preserve">як </w:t>
      </w:r>
      <w:r w:rsidR="00E21E0A" w:rsidRPr="00C302CB">
        <w:rPr>
          <w:lang w:val="uk-UA"/>
        </w:rPr>
        <w:t xml:space="preserve">дієвого </w:t>
      </w:r>
      <w:r w:rsidR="00F46D06" w:rsidRPr="00C302CB">
        <w:rPr>
          <w:lang w:val="uk-UA"/>
        </w:rPr>
        <w:t xml:space="preserve">способу </w:t>
      </w:r>
      <w:r w:rsidR="00254EFE" w:rsidRPr="00C302CB">
        <w:rPr>
          <w:lang w:val="uk-UA"/>
        </w:rPr>
        <w:t>організації інформації</w:t>
      </w:r>
      <w:r w:rsidR="0067371B" w:rsidRPr="00C302CB">
        <w:rPr>
          <w:lang w:val="uk-UA"/>
        </w:rPr>
        <w:t xml:space="preserve">, технології картування мислення, техніки зручного запису та систематизації </w:t>
      </w:r>
      <w:r w:rsidR="001E6ADC" w:rsidRPr="00C302CB">
        <w:rPr>
          <w:lang w:val="uk-UA"/>
        </w:rPr>
        <w:t>матеріалу</w:t>
      </w:r>
      <w:r w:rsidR="0067371B" w:rsidRPr="00C302CB">
        <w:rPr>
          <w:lang w:val="uk-UA"/>
        </w:rPr>
        <w:t xml:space="preserve">. </w:t>
      </w:r>
      <w:r w:rsidR="00F46D06" w:rsidRPr="00C302CB">
        <w:rPr>
          <w:lang w:val="uk-UA"/>
        </w:rPr>
        <w:t>У педагогічній практиці існує два способи створення інтелек</w:t>
      </w:r>
      <w:r w:rsidR="009345C7" w:rsidRPr="00C302CB">
        <w:rPr>
          <w:lang w:val="uk-UA"/>
        </w:rPr>
        <w:t>т-</w:t>
      </w:r>
      <w:r w:rsidR="00F46D06" w:rsidRPr="00C302CB">
        <w:rPr>
          <w:lang w:val="uk-UA"/>
        </w:rPr>
        <w:t xml:space="preserve">карт: 1) малювання «від руки»; 2) шаблонний за допомогою комп’ютерних програм </w:t>
      </w:r>
      <w:r w:rsidR="001B204B" w:rsidRPr="00C302CB">
        <w:rPr>
          <w:lang w:val="uk-UA"/>
        </w:rPr>
        <w:t>MindJet Mind Manager,</w:t>
      </w:r>
      <w:r w:rsidR="003B7C01" w:rsidRPr="00C302CB">
        <w:rPr>
          <w:lang w:val="uk-UA"/>
        </w:rPr>
        <w:t xml:space="preserve"> WiseMapping,</w:t>
      </w:r>
      <w:r w:rsidR="001B204B" w:rsidRPr="00C302CB">
        <w:rPr>
          <w:lang w:val="uk-UA"/>
        </w:rPr>
        <w:t xml:space="preserve"> FreeMind, </w:t>
      </w:r>
      <w:r w:rsidR="003B7C01" w:rsidRPr="00C302CB">
        <w:rPr>
          <w:lang w:val="uk-UA"/>
        </w:rPr>
        <w:t xml:space="preserve">Xmind, </w:t>
      </w:r>
      <w:r w:rsidR="001B204B" w:rsidRPr="00C302CB">
        <w:rPr>
          <w:lang w:val="uk-UA"/>
        </w:rPr>
        <w:t>ConceptDraw</w:t>
      </w:r>
      <w:r w:rsidR="00254EFE" w:rsidRPr="00C302CB">
        <w:rPr>
          <w:lang w:val="uk-UA"/>
        </w:rPr>
        <w:t xml:space="preserve">, </w:t>
      </w:r>
      <w:r w:rsidR="003B7C01" w:rsidRPr="00C302CB">
        <w:rPr>
          <w:lang w:val="uk-UA"/>
        </w:rPr>
        <w:t>BubblU</w:t>
      </w:r>
      <w:r w:rsidR="001B204B" w:rsidRPr="00C302CB">
        <w:rPr>
          <w:lang w:val="uk-UA"/>
        </w:rPr>
        <w:t>s</w:t>
      </w:r>
      <w:r w:rsidR="00254EFE" w:rsidRPr="00C302CB">
        <w:rPr>
          <w:lang w:val="uk-UA"/>
        </w:rPr>
        <w:t xml:space="preserve"> та ін</w:t>
      </w:r>
      <w:r w:rsidR="004069E0" w:rsidRPr="00C302CB">
        <w:rPr>
          <w:lang w:val="uk-UA"/>
        </w:rPr>
        <w:t>.</w:t>
      </w:r>
      <w:r w:rsidR="00254EFE" w:rsidRPr="00C302CB">
        <w:rPr>
          <w:lang w:val="uk-UA"/>
        </w:rPr>
        <w:t xml:space="preserve"> [</w:t>
      </w:r>
      <w:r w:rsidR="00A97575" w:rsidRPr="00C302CB">
        <w:rPr>
          <w:lang w:val="uk-UA"/>
        </w:rPr>
        <w:t>8</w:t>
      </w:r>
      <w:r w:rsidR="0067371B" w:rsidRPr="00C302CB">
        <w:rPr>
          <w:lang w:val="uk-UA"/>
        </w:rPr>
        <w:t>, с. 117</w:t>
      </w:r>
      <w:r w:rsidR="002A0A1A" w:rsidRPr="00C302CB">
        <w:rPr>
          <w:lang w:val="uk-UA"/>
        </w:rPr>
        <w:t>],</w:t>
      </w:r>
      <w:r w:rsidR="0067371B" w:rsidRPr="00C302CB">
        <w:rPr>
          <w:lang w:val="uk-UA"/>
        </w:rPr>
        <w:t xml:space="preserve"> </w:t>
      </w:r>
      <w:r w:rsidR="002A0A1A" w:rsidRPr="00C302CB">
        <w:rPr>
          <w:lang w:val="uk-UA"/>
        </w:rPr>
        <w:t>[</w:t>
      </w:r>
      <w:r w:rsidR="00A97575" w:rsidRPr="00C302CB">
        <w:rPr>
          <w:lang w:val="uk-UA"/>
        </w:rPr>
        <w:t>13</w:t>
      </w:r>
      <w:r w:rsidR="00F70B1A" w:rsidRPr="00C302CB">
        <w:rPr>
          <w:lang w:val="uk-UA"/>
        </w:rPr>
        <w:t>, с. </w:t>
      </w:r>
      <w:r w:rsidR="0067371B" w:rsidRPr="00C302CB">
        <w:rPr>
          <w:lang w:val="uk-UA"/>
        </w:rPr>
        <w:t>188</w:t>
      </w:r>
      <w:r w:rsidR="00254EFE" w:rsidRPr="00C302CB">
        <w:rPr>
          <w:lang w:val="uk-UA"/>
        </w:rPr>
        <w:t>]</w:t>
      </w:r>
      <w:r w:rsidR="001B204B" w:rsidRPr="00C302CB">
        <w:rPr>
          <w:lang w:val="uk-UA"/>
        </w:rPr>
        <w:t xml:space="preserve">. </w:t>
      </w:r>
      <w:r w:rsidR="00DD1EA3" w:rsidRPr="00C302CB">
        <w:rPr>
          <w:lang w:val="uk-UA"/>
        </w:rPr>
        <w:t xml:space="preserve">В. Вітюк та А. Лякішева чітко </w:t>
      </w:r>
      <w:r w:rsidR="004069E0" w:rsidRPr="00C302CB">
        <w:rPr>
          <w:lang w:val="uk-UA"/>
        </w:rPr>
        <w:t xml:space="preserve">й </w:t>
      </w:r>
      <w:r w:rsidRPr="00C302CB">
        <w:rPr>
          <w:lang w:val="uk-UA"/>
        </w:rPr>
        <w:t xml:space="preserve">аргументовано </w:t>
      </w:r>
      <w:r w:rsidR="00DD1EA3" w:rsidRPr="00C302CB">
        <w:rPr>
          <w:lang w:val="uk-UA"/>
        </w:rPr>
        <w:t>визначають такі переваги цього методу: «Інтелект</w:t>
      </w:r>
      <w:r w:rsidR="00A77639" w:rsidRPr="00C302CB">
        <w:rPr>
          <w:lang w:val="uk-UA"/>
        </w:rPr>
        <w:t>-</w:t>
      </w:r>
      <w:r w:rsidR="00DD1EA3" w:rsidRPr="00C302CB">
        <w:rPr>
          <w:lang w:val="uk-UA"/>
        </w:rPr>
        <w:t>карти допомагають тим, хто навчається, усвідомити й узагальнити отриману ними інформацію завдяки її структуруванню: по-перше, – це концентрація на важливих (вузлових) моментах, оскільки кожен новий вузол інтелект-карти, особливо якщо він виділений кольором і піктограмами, є новим центром асоціації, і, відповідно, відбувається так звана емфаза (концентрація на центрі композиц</w:t>
      </w:r>
      <w:r w:rsidR="00BF4229" w:rsidRPr="00C302CB">
        <w:rPr>
          <w:lang w:val="uk-UA"/>
        </w:rPr>
        <w:t>ії), що допомагає кращому запам’</w:t>
      </w:r>
      <w:r w:rsidR="00DD1EA3" w:rsidRPr="00C302CB">
        <w:rPr>
          <w:lang w:val="uk-UA"/>
        </w:rPr>
        <w:t>ятовуванню інформації; по-друге, – це візуально чіткі асоціації, які дають змогу співвідносити</w:t>
      </w:r>
      <w:r w:rsidR="00FF1987" w:rsidRPr="00C302CB">
        <w:rPr>
          <w:lang w:val="uk-UA"/>
        </w:rPr>
        <w:t xml:space="preserve"> </w:t>
      </w:r>
      <w:r w:rsidR="00DD1EA3" w:rsidRPr="00C302CB">
        <w:rPr>
          <w:lang w:val="uk-UA"/>
        </w:rPr>
        <w:t>«в просторі» різні поняття і терміни, формується пов’язана система понять за дедуктивними та індуктивними методами, що набуває особливого значення під час формування професійної компетентності майбутніх фахівців» [</w:t>
      </w:r>
      <w:r w:rsidR="00A97575" w:rsidRPr="00C302CB">
        <w:rPr>
          <w:lang w:val="uk-UA"/>
        </w:rPr>
        <w:t>8</w:t>
      </w:r>
      <w:r w:rsidR="00BE15A7" w:rsidRPr="00C302CB">
        <w:rPr>
          <w:lang w:val="uk-UA"/>
        </w:rPr>
        <w:t>, </w:t>
      </w:r>
      <w:r w:rsidR="00DD1EA3" w:rsidRPr="00C302CB">
        <w:rPr>
          <w:lang w:val="uk-UA"/>
        </w:rPr>
        <w:t xml:space="preserve">с. 113]. </w:t>
      </w:r>
      <w:r w:rsidR="001B204B" w:rsidRPr="00C302CB">
        <w:rPr>
          <w:lang w:val="uk-UA"/>
        </w:rPr>
        <w:t xml:space="preserve">Методика </w:t>
      </w:r>
      <w:r w:rsidR="00867E8B" w:rsidRPr="00C302CB">
        <w:rPr>
          <w:lang w:val="uk-UA"/>
        </w:rPr>
        <w:t>й</w:t>
      </w:r>
      <w:r w:rsidR="001B204B" w:rsidRPr="00C302CB">
        <w:rPr>
          <w:lang w:val="uk-UA"/>
        </w:rPr>
        <w:t xml:space="preserve"> принципи укладання інтелект</w:t>
      </w:r>
      <w:r w:rsidR="00A77639" w:rsidRPr="00C302CB">
        <w:rPr>
          <w:lang w:val="uk-UA"/>
        </w:rPr>
        <w:t>-</w:t>
      </w:r>
      <w:r w:rsidR="001B204B" w:rsidRPr="00C302CB">
        <w:rPr>
          <w:lang w:val="uk-UA"/>
        </w:rPr>
        <w:t xml:space="preserve">карт описані </w:t>
      </w:r>
      <w:r w:rsidR="00867E8B" w:rsidRPr="00C302CB">
        <w:rPr>
          <w:lang w:val="uk-UA"/>
        </w:rPr>
        <w:t>в</w:t>
      </w:r>
      <w:r w:rsidR="001B204B" w:rsidRPr="00C302CB">
        <w:rPr>
          <w:lang w:val="uk-UA"/>
        </w:rPr>
        <w:t xml:space="preserve"> працях зарубіжних та українських науковців (</w:t>
      </w:r>
      <w:r w:rsidR="00254EFE" w:rsidRPr="00C302CB">
        <w:rPr>
          <w:lang w:val="uk-UA"/>
        </w:rPr>
        <w:t>Т. Б’юзен,</w:t>
      </w:r>
      <w:r w:rsidR="009D6C2E" w:rsidRPr="00C302CB">
        <w:rPr>
          <w:lang w:val="uk-UA"/>
        </w:rPr>
        <w:t xml:space="preserve"> Х. </w:t>
      </w:r>
      <w:r w:rsidR="00254EFE" w:rsidRPr="00C302CB">
        <w:rPr>
          <w:lang w:val="uk-UA"/>
        </w:rPr>
        <w:t xml:space="preserve">Мюллер, В. Хартман, Р. Фостер, О. Аксьонова, М. Бирка, </w:t>
      </w:r>
      <w:r w:rsidR="00FF1987" w:rsidRPr="00C302CB">
        <w:rPr>
          <w:lang w:val="uk-UA"/>
        </w:rPr>
        <w:t>В. </w:t>
      </w:r>
      <w:r w:rsidR="00B33848" w:rsidRPr="00C302CB">
        <w:rPr>
          <w:lang w:val="uk-UA"/>
        </w:rPr>
        <w:t xml:space="preserve">Вітюк, </w:t>
      </w:r>
      <w:r w:rsidR="00FF1987" w:rsidRPr="00C302CB">
        <w:rPr>
          <w:lang w:val="uk-UA"/>
        </w:rPr>
        <w:t>А. </w:t>
      </w:r>
      <w:r w:rsidR="00254EFE" w:rsidRPr="00C302CB">
        <w:rPr>
          <w:lang w:val="uk-UA"/>
        </w:rPr>
        <w:t xml:space="preserve">Гордєєва, </w:t>
      </w:r>
      <w:r w:rsidR="00FF1987" w:rsidRPr="00C302CB">
        <w:rPr>
          <w:lang w:val="uk-UA"/>
        </w:rPr>
        <w:t>В. </w:t>
      </w:r>
      <w:r w:rsidR="00B33848" w:rsidRPr="00C302CB">
        <w:rPr>
          <w:lang w:val="uk-UA"/>
        </w:rPr>
        <w:t xml:space="preserve">Гриньова, </w:t>
      </w:r>
      <w:r w:rsidR="00FF1987" w:rsidRPr="00C302CB">
        <w:rPr>
          <w:lang w:val="uk-UA"/>
        </w:rPr>
        <w:t>Я. </w:t>
      </w:r>
      <w:r w:rsidR="00254EFE" w:rsidRPr="00C302CB">
        <w:rPr>
          <w:lang w:val="uk-UA"/>
        </w:rPr>
        <w:t xml:space="preserve">Катюк, </w:t>
      </w:r>
      <w:r w:rsidR="00B33848" w:rsidRPr="00C302CB">
        <w:rPr>
          <w:lang w:val="uk-UA"/>
        </w:rPr>
        <w:t xml:space="preserve">О. Литвиненко, </w:t>
      </w:r>
      <w:r w:rsidR="00FF1987" w:rsidRPr="00C302CB">
        <w:rPr>
          <w:lang w:val="uk-UA"/>
        </w:rPr>
        <w:t>А. </w:t>
      </w:r>
      <w:r w:rsidR="005C07ED" w:rsidRPr="00C302CB">
        <w:rPr>
          <w:lang w:val="uk-UA"/>
        </w:rPr>
        <w:t xml:space="preserve">Лякішева, </w:t>
      </w:r>
      <w:r w:rsidR="00B33848" w:rsidRPr="00C302CB">
        <w:rPr>
          <w:lang w:val="uk-UA"/>
        </w:rPr>
        <w:t>Н. Оксентюк, А. Солодовник,</w:t>
      </w:r>
      <w:r w:rsidR="00BE15A7" w:rsidRPr="00C302CB">
        <w:rPr>
          <w:lang w:val="uk-UA"/>
        </w:rPr>
        <w:t xml:space="preserve"> </w:t>
      </w:r>
      <w:r w:rsidR="00254EFE" w:rsidRPr="00C302CB">
        <w:rPr>
          <w:lang w:val="uk-UA"/>
        </w:rPr>
        <w:t>Н.</w:t>
      </w:r>
      <w:r w:rsidR="009D6C2E" w:rsidRPr="00C302CB">
        <w:rPr>
          <w:lang w:val="uk-UA"/>
        </w:rPr>
        <w:t> Терещенко, І. </w:t>
      </w:r>
      <w:r w:rsidR="00254EFE" w:rsidRPr="00C302CB">
        <w:rPr>
          <w:lang w:val="uk-UA"/>
        </w:rPr>
        <w:t>Радченко,</w:t>
      </w:r>
      <w:r w:rsidR="00B33848" w:rsidRPr="00C302CB">
        <w:rPr>
          <w:lang w:val="uk-UA"/>
        </w:rPr>
        <w:t xml:space="preserve"> О. Резван, </w:t>
      </w:r>
      <w:r w:rsidR="00254EFE" w:rsidRPr="00C302CB">
        <w:rPr>
          <w:lang w:val="uk-UA"/>
        </w:rPr>
        <w:t>О. Романовський</w:t>
      </w:r>
      <w:r w:rsidR="005C07ED" w:rsidRPr="00C302CB">
        <w:rPr>
          <w:lang w:val="uk-UA"/>
        </w:rPr>
        <w:t xml:space="preserve"> та ін.</w:t>
      </w:r>
      <w:r w:rsidR="001B204B" w:rsidRPr="00C302CB">
        <w:rPr>
          <w:lang w:val="uk-UA"/>
        </w:rPr>
        <w:t xml:space="preserve">). </w:t>
      </w:r>
      <w:r w:rsidR="00806F21" w:rsidRPr="00C302CB">
        <w:rPr>
          <w:lang w:val="uk-UA"/>
        </w:rPr>
        <w:t>Як стверджує більшість психоло</w:t>
      </w:r>
      <w:r w:rsidR="004069E0" w:rsidRPr="00C302CB">
        <w:rPr>
          <w:lang w:val="uk-UA"/>
        </w:rPr>
        <w:t>гів</w:t>
      </w:r>
      <w:r w:rsidR="00806F21" w:rsidRPr="00C302CB">
        <w:rPr>
          <w:lang w:val="uk-UA"/>
        </w:rPr>
        <w:t xml:space="preserve">, краще запам’ятовуються саме горизонтальні </w:t>
      </w:r>
      <w:r w:rsidR="001B204B" w:rsidRPr="00C302CB">
        <w:rPr>
          <w:lang w:val="uk-UA"/>
        </w:rPr>
        <w:t xml:space="preserve">структурно-логічні </w:t>
      </w:r>
      <w:r w:rsidR="00DD1EA3" w:rsidRPr="00C302CB">
        <w:rPr>
          <w:lang w:val="uk-UA"/>
        </w:rPr>
        <w:t>схеми.</w:t>
      </w:r>
    </w:p>
    <w:p w:rsidR="00D869E6" w:rsidRPr="00C302CB" w:rsidRDefault="00EB6891" w:rsidP="00D869E6">
      <w:pPr>
        <w:ind w:firstLine="567"/>
        <w:jc w:val="both"/>
      </w:pPr>
      <w:r w:rsidRPr="00C302CB">
        <w:rPr>
          <w:lang w:val="uk-UA"/>
        </w:rPr>
        <w:t xml:space="preserve">Кожен </w:t>
      </w:r>
      <w:r w:rsidR="00867E8B" w:rsidRPr="00C302CB">
        <w:rPr>
          <w:lang w:val="uk-UA"/>
        </w:rPr>
        <w:t>і</w:t>
      </w:r>
      <w:r w:rsidRPr="00C302CB">
        <w:rPr>
          <w:lang w:val="uk-UA"/>
        </w:rPr>
        <w:t xml:space="preserve">з представлених </w:t>
      </w:r>
      <w:r w:rsidR="00D869E6" w:rsidRPr="00C302CB">
        <w:rPr>
          <w:lang w:val="uk-UA"/>
        </w:rPr>
        <w:t>інтелект-</w:t>
      </w:r>
      <w:r w:rsidR="004069E0" w:rsidRPr="00C302CB">
        <w:rPr>
          <w:lang w:val="uk-UA"/>
        </w:rPr>
        <w:t xml:space="preserve">картами </w:t>
      </w:r>
      <w:r w:rsidRPr="00C302CB">
        <w:rPr>
          <w:lang w:val="uk-UA"/>
        </w:rPr>
        <w:t>алгоритмів – це не тільки посл</w:t>
      </w:r>
      <w:r w:rsidR="00FF1987" w:rsidRPr="00C302CB">
        <w:rPr>
          <w:lang w:val="uk-UA"/>
        </w:rPr>
        <w:t xml:space="preserve">ідовність мовного розбору, а й </w:t>
      </w:r>
      <w:r w:rsidRPr="00C302CB">
        <w:rPr>
          <w:lang w:val="uk-UA"/>
        </w:rPr>
        <w:t xml:space="preserve">узагальнене </w:t>
      </w:r>
      <w:r w:rsidR="00867E8B" w:rsidRPr="00C302CB">
        <w:rPr>
          <w:lang w:val="uk-UA"/>
        </w:rPr>
        <w:t xml:space="preserve">та </w:t>
      </w:r>
      <w:r w:rsidR="003B20C9" w:rsidRPr="00C302CB">
        <w:rPr>
          <w:lang w:val="uk-UA"/>
        </w:rPr>
        <w:t xml:space="preserve">конденсоване </w:t>
      </w:r>
      <w:r w:rsidRPr="00C302CB">
        <w:rPr>
          <w:lang w:val="uk-UA"/>
        </w:rPr>
        <w:t>унаочнення всього розділу або конкретної теми, своєрідний опорний конспект</w:t>
      </w:r>
      <w:r w:rsidR="004E7488" w:rsidRPr="00C302CB">
        <w:rPr>
          <w:lang w:val="uk-UA"/>
        </w:rPr>
        <w:t xml:space="preserve"> для їх вивчення, а потім </w:t>
      </w:r>
      <w:r w:rsidR="00710483" w:rsidRPr="00C302CB">
        <w:rPr>
          <w:lang w:val="uk-UA"/>
        </w:rPr>
        <w:t xml:space="preserve">і повторення та </w:t>
      </w:r>
      <w:r w:rsidR="004E7488" w:rsidRPr="00C302CB">
        <w:rPr>
          <w:lang w:val="uk-UA"/>
        </w:rPr>
        <w:t>систематизації набутих компетентностей.</w:t>
      </w:r>
      <w:r w:rsidR="004069E0" w:rsidRPr="00C302CB">
        <w:rPr>
          <w:lang w:val="uk-UA"/>
        </w:rPr>
        <w:t xml:space="preserve"> </w:t>
      </w:r>
      <w:r w:rsidR="00003395" w:rsidRPr="00C302CB">
        <w:rPr>
          <w:lang w:val="uk-UA"/>
        </w:rPr>
        <w:t>На рис. </w:t>
      </w:r>
      <w:r w:rsidR="004069E0" w:rsidRPr="00C302CB">
        <w:rPr>
          <w:lang w:val="uk-UA"/>
        </w:rPr>
        <w:t>1 пода</w:t>
      </w:r>
      <w:r w:rsidR="00A02B43" w:rsidRPr="00C302CB">
        <w:rPr>
          <w:lang w:val="uk-UA"/>
        </w:rPr>
        <w:t>ємо</w:t>
      </w:r>
      <w:r w:rsidR="004069E0" w:rsidRPr="00C302CB">
        <w:rPr>
          <w:lang w:val="uk-UA"/>
        </w:rPr>
        <w:t xml:space="preserve"> один </w:t>
      </w:r>
      <w:r w:rsidR="009D6C2E" w:rsidRPr="00C302CB">
        <w:rPr>
          <w:lang w:val="uk-UA"/>
        </w:rPr>
        <w:t>із </w:t>
      </w:r>
      <w:r w:rsidR="004069E0" w:rsidRPr="00C302CB">
        <w:rPr>
          <w:lang w:val="uk-UA"/>
        </w:rPr>
        <w:t>зразк</w:t>
      </w:r>
      <w:r w:rsidR="00A02B43" w:rsidRPr="00C302CB">
        <w:rPr>
          <w:lang w:val="uk-UA"/>
        </w:rPr>
        <w:t>і</w:t>
      </w:r>
      <w:r w:rsidR="004069E0" w:rsidRPr="00C302CB">
        <w:rPr>
          <w:lang w:val="uk-UA"/>
        </w:rPr>
        <w:t xml:space="preserve">в </w:t>
      </w:r>
      <w:r w:rsidR="00A02B43" w:rsidRPr="00C302CB">
        <w:rPr>
          <w:lang w:val="uk-UA"/>
        </w:rPr>
        <w:t xml:space="preserve">таких </w:t>
      </w:r>
      <w:r w:rsidR="00D869E6" w:rsidRPr="00C302CB">
        <w:rPr>
          <w:lang w:val="uk-UA"/>
        </w:rPr>
        <w:t>інтелект-</w:t>
      </w:r>
      <w:r w:rsidR="00A02B43" w:rsidRPr="00C302CB">
        <w:rPr>
          <w:lang w:val="uk-UA"/>
        </w:rPr>
        <w:t>карт для лексик</w:t>
      </w:r>
      <w:r w:rsidR="00D869E6" w:rsidRPr="00C302CB">
        <w:rPr>
          <w:lang w:val="uk-UA"/>
        </w:rPr>
        <w:t xml:space="preserve">о-фразеологічного аналізу слова, </w:t>
      </w:r>
      <w:r w:rsidR="00FA69F9" w:rsidRPr="00C302CB">
        <w:rPr>
          <w:lang w:val="uk-UA"/>
        </w:rPr>
        <w:t>створений</w:t>
      </w:r>
      <w:r w:rsidR="00D869E6" w:rsidRPr="00C302CB">
        <w:rPr>
          <w:lang w:val="uk-UA"/>
        </w:rPr>
        <w:t xml:space="preserve"> з використанням графічних засобів програми Microsoft Word.</w:t>
      </w:r>
    </w:p>
    <w:p w:rsidR="00D869E6" w:rsidRPr="00C302CB" w:rsidRDefault="00D869E6" w:rsidP="000B607B">
      <w:pPr>
        <w:ind w:firstLine="567"/>
        <w:jc w:val="both"/>
        <w:rPr>
          <w:lang w:val="uk-UA"/>
        </w:rPr>
      </w:pPr>
    </w:p>
    <w:p w:rsidR="000D53D6" w:rsidRPr="00C302CB" w:rsidRDefault="000D53D6" w:rsidP="003A795D">
      <w:pPr>
        <w:jc w:val="both"/>
        <w:rPr>
          <w:lang w:val="uk-UA"/>
        </w:rPr>
      </w:pPr>
    </w:p>
    <w:p w:rsidR="003A795D" w:rsidRPr="00C302CB" w:rsidRDefault="003A795D" w:rsidP="003A795D">
      <w:pPr>
        <w:jc w:val="both"/>
        <w:rPr>
          <w:lang w:val="uk-UA"/>
        </w:rPr>
      </w:pPr>
    </w:p>
    <w:p w:rsidR="000D53D6" w:rsidRPr="00C302CB" w:rsidRDefault="00FA0DD2" w:rsidP="009F1174">
      <w:pPr>
        <w:rPr>
          <w:lang w:val="uk-UA"/>
        </w:rPr>
      </w:pPr>
      <w:r w:rsidRPr="00C302CB">
        <w:rPr>
          <w:noProof/>
        </w:rPr>
        <w:lastRenderedPageBreak/>
        <w:drawing>
          <wp:inline distT="0" distB="0" distL="0" distR="0">
            <wp:extent cx="5702300" cy="35496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5888" t="18332" r="14647" b="12686"/>
                    <a:stretch>
                      <a:fillRect/>
                    </a:stretch>
                  </pic:blipFill>
                  <pic:spPr bwMode="auto">
                    <a:xfrm>
                      <a:off x="0" y="0"/>
                      <a:ext cx="5702300" cy="3549650"/>
                    </a:xfrm>
                    <a:prstGeom prst="rect">
                      <a:avLst/>
                    </a:prstGeom>
                    <a:noFill/>
                    <a:ln w="9525">
                      <a:noFill/>
                      <a:miter lim="800000"/>
                      <a:headEnd/>
                      <a:tailEnd/>
                    </a:ln>
                  </pic:spPr>
                </pic:pic>
              </a:graphicData>
            </a:graphic>
          </wp:inline>
        </w:drawing>
      </w:r>
    </w:p>
    <w:p w:rsidR="009F1174" w:rsidRPr="00C302CB" w:rsidRDefault="009F1174" w:rsidP="009F1174">
      <w:pPr>
        <w:ind w:firstLine="567"/>
        <w:jc w:val="center"/>
        <w:rPr>
          <w:i/>
          <w:iCs/>
          <w:lang w:val="uk-UA"/>
        </w:rPr>
      </w:pPr>
    </w:p>
    <w:p w:rsidR="009F1174" w:rsidRPr="00C302CB" w:rsidRDefault="009F1174" w:rsidP="00C302CB">
      <w:pPr>
        <w:spacing w:before="240" w:after="240"/>
        <w:jc w:val="center"/>
        <w:rPr>
          <w:i/>
          <w:iCs/>
          <w:lang w:val="uk-UA"/>
        </w:rPr>
      </w:pPr>
      <w:r w:rsidRPr="00C302CB">
        <w:rPr>
          <w:i/>
          <w:iCs/>
          <w:lang w:val="uk-UA"/>
        </w:rPr>
        <w:t xml:space="preserve">Рис. 1. </w:t>
      </w:r>
      <w:r w:rsidR="005242B3" w:rsidRPr="00C302CB">
        <w:rPr>
          <w:i/>
          <w:iCs/>
          <w:lang w:val="uk-UA"/>
        </w:rPr>
        <w:t>Інтелект-</w:t>
      </w:r>
      <w:r w:rsidRPr="00C302CB">
        <w:rPr>
          <w:i/>
          <w:iCs/>
          <w:lang w:val="uk-UA"/>
        </w:rPr>
        <w:t>карта «Лексико-фразеологічний аналіз слова»</w:t>
      </w:r>
    </w:p>
    <w:p w:rsidR="00374DDE" w:rsidRPr="00C302CB" w:rsidRDefault="00374DDE" w:rsidP="000B607B">
      <w:pPr>
        <w:ind w:firstLine="567"/>
        <w:jc w:val="both"/>
        <w:rPr>
          <w:lang w:val="uk-UA"/>
        </w:rPr>
      </w:pPr>
      <w:r w:rsidRPr="00C302CB">
        <w:rPr>
          <w:lang w:val="uk-UA"/>
        </w:rPr>
        <w:t xml:space="preserve">Найповніше слово виявляє всі свої функції </w:t>
      </w:r>
      <w:r w:rsidR="001434FA" w:rsidRPr="00C302CB">
        <w:rPr>
          <w:lang w:val="uk-UA"/>
        </w:rPr>
        <w:t>в</w:t>
      </w:r>
      <w:r w:rsidRPr="00C302CB">
        <w:rPr>
          <w:lang w:val="uk-UA"/>
        </w:rPr>
        <w:t xml:space="preserve"> контексті через семантичні відношення </w:t>
      </w:r>
      <w:r w:rsidR="001434FA" w:rsidRPr="00C302CB">
        <w:rPr>
          <w:lang w:val="uk-UA"/>
        </w:rPr>
        <w:t>та</w:t>
      </w:r>
      <w:r w:rsidRPr="00C302CB">
        <w:rPr>
          <w:lang w:val="uk-UA"/>
        </w:rPr>
        <w:t xml:space="preserve"> граматичні зв’язки з іншими словами (лише фонетичний і морфемний розбори не потребують контексту), тому для повноцінного лінгвістичного розбору його </w:t>
      </w:r>
      <w:r w:rsidR="003B20C9" w:rsidRPr="00C302CB">
        <w:rPr>
          <w:lang w:val="uk-UA"/>
        </w:rPr>
        <w:t xml:space="preserve">необхідно </w:t>
      </w:r>
      <w:r w:rsidRPr="00C302CB">
        <w:rPr>
          <w:lang w:val="uk-UA"/>
        </w:rPr>
        <w:t>виділяти з речення або словосполучення, які викладач пода</w:t>
      </w:r>
      <w:r w:rsidR="003B20C9" w:rsidRPr="00C302CB">
        <w:rPr>
          <w:lang w:val="uk-UA"/>
        </w:rPr>
        <w:t>є</w:t>
      </w:r>
      <w:r w:rsidR="009D6C2E" w:rsidRPr="00C302CB">
        <w:rPr>
          <w:lang w:val="uk-UA"/>
        </w:rPr>
        <w:t xml:space="preserve"> студентам у </w:t>
      </w:r>
      <w:r w:rsidRPr="00C302CB">
        <w:rPr>
          <w:lang w:val="uk-UA"/>
        </w:rPr>
        <w:t>практичних завданнях. Зрозуміло, що лінгвістичний аналіз слова у ЗВО не повинен дублювати спрощеного шкільного варіанту, а має бути виконаний на якісно новому</w:t>
      </w:r>
      <w:r w:rsidR="00FF1987" w:rsidRPr="00C302CB">
        <w:rPr>
          <w:lang w:val="uk-UA"/>
        </w:rPr>
        <w:t>,</w:t>
      </w:r>
      <w:r w:rsidRPr="00C302CB">
        <w:rPr>
          <w:lang w:val="uk-UA"/>
        </w:rPr>
        <w:t xml:space="preserve"> досить високому аналітичному рівні з </w:t>
      </w:r>
      <w:r w:rsidR="001434FA" w:rsidRPr="00C302CB">
        <w:rPr>
          <w:lang w:val="uk-UA"/>
        </w:rPr>
        <w:t>огляду на</w:t>
      </w:r>
      <w:r w:rsidRPr="00C302CB">
        <w:rPr>
          <w:lang w:val="uk-UA"/>
        </w:rPr>
        <w:t xml:space="preserve"> </w:t>
      </w:r>
      <w:r w:rsidR="001434FA" w:rsidRPr="00C302CB">
        <w:rPr>
          <w:lang w:val="uk-UA"/>
        </w:rPr>
        <w:t>в</w:t>
      </w:r>
      <w:r w:rsidRPr="00C302CB">
        <w:rPr>
          <w:lang w:val="uk-UA"/>
        </w:rPr>
        <w:t>сі аспект</w:t>
      </w:r>
      <w:r w:rsidR="001434FA" w:rsidRPr="00C302CB">
        <w:rPr>
          <w:lang w:val="uk-UA"/>
        </w:rPr>
        <w:t>и</w:t>
      </w:r>
      <w:r w:rsidRPr="00C302CB">
        <w:rPr>
          <w:lang w:val="uk-UA"/>
        </w:rPr>
        <w:t xml:space="preserve"> </w:t>
      </w:r>
      <w:r w:rsidR="002D29C0" w:rsidRPr="00C302CB">
        <w:rPr>
          <w:lang w:val="uk-UA"/>
        </w:rPr>
        <w:t xml:space="preserve">його </w:t>
      </w:r>
      <w:r w:rsidRPr="00C302CB">
        <w:rPr>
          <w:lang w:val="uk-UA"/>
        </w:rPr>
        <w:t>функціювання</w:t>
      </w:r>
      <w:r w:rsidR="002D29C0" w:rsidRPr="00C302CB">
        <w:rPr>
          <w:lang w:val="uk-UA"/>
        </w:rPr>
        <w:t>.</w:t>
      </w:r>
      <w:r w:rsidRPr="00C302CB">
        <w:rPr>
          <w:lang w:val="uk-UA"/>
        </w:rPr>
        <w:t xml:space="preserve"> </w:t>
      </w:r>
    </w:p>
    <w:p w:rsidR="007C0EFC" w:rsidRPr="00C302CB" w:rsidRDefault="00F54272" w:rsidP="000B607B">
      <w:pPr>
        <w:autoSpaceDE w:val="0"/>
        <w:autoSpaceDN w:val="0"/>
        <w:adjustRightInd w:val="0"/>
        <w:ind w:firstLine="567"/>
        <w:jc w:val="both"/>
        <w:rPr>
          <w:lang w:val="uk-UA"/>
        </w:rPr>
      </w:pPr>
      <w:r w:rsidRPr="00C302CB">
        <w:rPr>
          <w:lang w:val="uk-UA"/>
        </w:rPr>
        <w:t>Здійснюючи поліаналіз слова за принципом від змісту до форми</w:t>
      </w:r>
      <w:r w:rsidR="00FE2F1B" w:rsidRPr="00C302CB">
        <w:rPr>
          <w:lang w:val="uk-UA"/>
        </w:rPr>
        <w:t>,</w:t>
      </w:r>
      <w:r w:rsidRPr="00C302CB">
        <w:rPr>
          <w:lang w:val="uk-UA"/>
        </w:rPr>
        <w:t xml:space="preserve"> варто розпочати з лексико-фразеологічного розбору відповідно до наведе</w:t>
      </w:r>
      <w:r w:rsidR="00933CCC" w:rsidRPr="00C302CB">
        <w:rPr>
          <w:lang w:val="uk-UA"/>
        </w:rPr>
        <w:t>ного вище алгоритму</w:t>
      </w:r>
      <w:r w:rsidRPr="00C302CB">
        <w:rPr>
          <w:lang w:val="uk-UA"/>
        </w:rPr>
        <w:t xml:space="preserve">, візуальне сприйняття якого допоможе студентові миттєво актуалізувати всі вивчені теми </w:t>
      </w:r>
      <w:r w:rsidR="002D4C2C" w:rsidRPr="00C302CB">
        <w:rPr>
          <w:lang w:val="uk-UA"/>
        </w:rPr>
        <w:t xml:space="preserve">розділу «Лексикологія», а далі поступово відновити </w:t>
      </w:r>
      <w:r w:rsidR="00773B3D" w:rsidRPr="00C302CB">
        <w:rPr>
          <w:lang w:val="uk-UA"/>
        </w:rPr>
        <w:t>в</w:t>
      </w:r>
      <w:r w:rsidR="002D4C2C" w:rsidRPr="00C302CB">
        <w:rPr>
          <w:lang w:val="uk-UA"/>
        </w:rPr>
        <w:t xml:space="preserve"> пам’яті вказані термінопоняття. </w:t>
      </w:r>
      <w:r w:rsidR="00773B3D" w:rsidRPr="00C302CB">
        <w:rPr>
          <w:lang w:val="uk-UA"/>
        </w:rPr>
        <w:t>У разі</w:t>
      </w:r>
      <w:r w:rsidR="002D4C2C" w:rsidRPr="00C302CB">
        <w:rPr>
          <w:lang w:val="uk-UA"/>
        </w:rPr>
        <w:t xml:space="preserve"> виникненн</w:t>
      </w:r>
      <w:r w:rsidR="00773B3D" w:rsidRPr="00C302CB">
        <w:rPr>
          <w:lang w:val="uk-UA"/>
        </w:rPr>
        <w:t>я</w:t>
      </w:r>
      <w:r w:rsidR="002D4C2C" w:rsidRPr="00C302CB">
        <w:rPr>
          <w:lang w:val="uk-UA"/>
        </w:rPr>
        <w:t xml:space="preserve"> труднощів студент може </w:t>
      </w:r>
      <w:r w:rsidR="00773B3D" w:rsidRPr="00C302CB">
        <w:rPr>
          <w:lang w:val="uk-UA"/>
        </w:rPr>
        <w:t>звернутис</w:t>
      </w:r>
      <w:r w:rsidR="008F598D" w:rsidRPr="00C302CB">
        <w:rPr>
          <w:lang w:val="uk-UA"/>
        </w:rPr>
        <w:t>ь</w:t>
      </w:r>
      <w:r w:rsidR="00773B3D" w:rsidRPr="00C302CB">
        <w:rPr>
          <w:lang w:val="uk-UA"/>
        </w:rPr>
        <w:t xml:space="preserve"> до </w:t>
      </w:r>
      <w:r w:rsidR="002D4C2C" w:rsidRPr="00C302CB">
        <w:rPr>
          <w:lang w:val="uk-UA"/>
        </w:rPr>
        <w:t xml:space="preserve">рекомендованих викладачем інформаційних ресурсів: </w:t>
      </w:r>
      <w:r w:rsidR="00855CE2" w:rsidRPr="00C302CB">
        <w:rPr>
          <w:lang w:val="uk-UA"/>
        </w:rPr>
        <w:t xml:space="preserve">спеціалізованих </w:t>
      </w:r>
      <w:r w:rsidR="00294911" w:rsidRPr="00C302CB">
        <w:rPr>
          <w:lang w:val="uk-UA"/>
        </w:rPr>
        <w:t xml:space="preserve">сайтів, </w:t>
      </w:r>
      <w:r w:rsidR="00855CE2" w:rsidRPr="00C302CB">
        <w:rPr>
          <w:lang w:val="uk-UA"/>
        </w:rPr>
        <w:t xml:space="preserve">електронних бібліотек, </w:t>
      </w:r>
      <w:r w:rsidR="002D4C2C" w:rsidRPr="00C302CB">
        <w:rPr>
          <w:lang w:val="uk-UA"/>
        </w:rPr>
        <w:t>електронн</w:t>
      </w:r>
      <w:r w:rsidR="00773B3D" w:rsidRPr="00C302CB">
        <w:rPr>
          <w:lang w:val="uk-UA"/>
        </w:rPr>
        <w:t>их словників, довідників, енцик</w:t>
      </w:r>
      <w:r w:rsidR="002D4C2C" w:rsidRPr="00C302CB">
        <w:rPr>
          <w:lang w:val="uk-UA"/>
        </w:rPr>
        <w:t>лопедій,</w:t>
      </w:r>
      <w:r w:rsidR="0003596A" w:rsidRPr="00C302CB">
        <w:rPr>
          <w:lang w:val="uk-UA"/>
        </w:rPr>
        <w:t xml:space="preserve"> </w:t>
      </w:r>
      <w:r w:rsidR="00773B3D" w:rsidRPr="00C302CB">
        <w:rPr>
          <w:lang w:val="uk-UA"/>
        </w:rPr>
        <w:t>а саме:</w:t>
      </w:r>
      <w:r w:rsidR="002D4C2C" w:rsidRPr="00C302CB">
        <w:rPr>
          <w:lang w:val="uk-UA"/>
        </w:rPr>
        <w:t xml:space="preserve"> </w:t>
      </w:r>
      <w:r w:rsidR="00046E05" w:rsidRPr="00C302CB">
        <w:rPr>
          <w:lang w:val="uk-UA"/>
        </w:rPr>
        <w:t>«</w:t>
      </w:r>
      <w:r w:rsidR="00294911" w:rsidRPr="00C302CB">
        <w:rPr>
          <w:lang w:val="uk-UA"/>
        </w:rPr>
        <w:t>Офіційний сайт української мови</w:t>
      </w:r>
      <w:r w:rsidR="00046E05" w:rsidRPr="00C302CB">
        <w:rPr>
          <w:lang w:val="uk-UA"/>
        </w:rPr>
        <w:t>»</w:t>
      </w:r>
      <w:r w:rsidR="00855CE2" w:rsidRPr="00C302CB">
        <w:rPr>
          <w:lang w:val="uk-UA"/>
        </w:rPr>
        <w:t xml:space="preserve"> </w:t>
      </w:r>
      <w:r w:rsidR="00294911" w:rsidRPr="00C302CB">
        <w:rPr>
          <w:lang w:val="uk-UA"/>
        </w:rPr>
        <w:t>(</w:t>
      </w:r>
      <w:hyperlink r:id="rId10" w:history="1">
        <w:r w:rsidR="00D72834" w:rsidRPr="00C302CB">
          <w:rPr>
            <w:rStyle w:val="a3"/>
            <w:color w:val="auto"/>
            <w:u w:val="none"/>
            <w:lang w:val="uk-UA"/>
          </w:rPr>
          <w:t>https://ukrainskamova.com/publ/chinnij_ pravopis/leksika/paronimi/5-1-0-57</w:t>
        </w:r>
      </w:hyperlink>
      <w:r w:rsidR="00855CE2" w:rsidRPr="00C302CB">
        <w:rPr>
          <w:lang w:val="uk-UA"/>
        </w:rPr>
        <w:t>;</w:t>
      </w:r>
      <w:r w:rsidR="0068256A" w:rsidRPr="00C302CB">
        <w:rPr>
          <w:lang w:val="uk-UA"/>
        </w:rPr>
        <w:t xml:space="preserve"> </w:t>
      </w:r>
      <w:r w:rsidR="00855CE2" w:rsidRPr="00C302CB">
        <w:rPr>
          <w:lang w:val="uk-UA"/>
        </w:rPr>
        <w:t xml:space="preserve">«Українська мова. Енциклопедія» </w:t>
      </w:r>
      <w:hyperlink r:id="rId11" w:history="1">
        <w:r w:rsidR="00855CE2" w:rsidRPr="00C302CB">
          <w:rPr>
            <w:rStyle w:val="a3"/>
            <w:color w:val="auto"/>
            <w:u w:val="none"/>
            <w:lang w:val="uk-UA"/>
          </w:rPr>
          <w:t>http://chtyvo.org.ua/authors/Rusanivskyy_VM/ Ukrainska_mova_Entsyklopedia/</w:t>
        </w:r>
      </w:hyperlink>
      <w:r w:rsidR="00216CCF" w:rsidRPr="00C302CB">
        <w:rPr>
          <w:lang w:val="uk-UA"/>
        </w:rPr>
        <w:t>, «Тезаурус з лінгвістичної термінології» (</w:t>
      </w:r>
      <w:hyperlink r:id="rId12" w:history="1">
        <w:r w:rsidR="002A73D9" w:rsidRPr="00C302CB">
          <w:rPr>
            <w:rStyle w:val="a3"/>
            <w:color w:val="auto"/>
            <w:u w:val="none"/>
            <w:lang w:val="uk-UA"/>
          </w:rPr>
          <w:t>http://www.mova.info/mov_thes.aspx?l1=68</w:t>
        </w:r>
      </w:hyperlink>
      <w:r w:rsidR="00773B3D" w:rsidRPr="00C302CB">
        <w:rPr>
          <w:lang w:val="uk-UA"/>
        </w:rPr>
        <w:t>), «Тезаурус з </w:t>
      </w:r>
      <w:r w:rsidR="00FF1987" w:rsidRPr="00C302CB">
        <w:rPr>
          <w:lang w:val="uk-UA"/>
        </w:rPr>
        <w:t>комп’</w:t>
      </w:r>
      <w:r w:rsidR="00216CCF" w:rsidRPr="00C302CB">
        <w:rPr>
          <w:lang w:val="uk-UA"/>
        </w:rPr>
        <w:t>ютерної лексикографії»</w:t>
      </w:r>
      <w:r w:rsidR="002D4C2C" w:rsidRPr="00C302CB">
        <w:rPr>
          <w:lang w:val="uk-UA"/>
        </w:rPr>
        <w:t xml:space="preserve"> </w:t>
      </w:r>
      <w:r w:rsidR="00216CCF" w:rsidRPr="00C302CB">
        <w:rPr>
          <w:lang w:val="uk-UA"/>
        </w:rPr>
        <w:t>(</w:t>
      </w:r>
      <w:hyperlink r:id="rId13" w:history="1">
        <w:r w:rsidR="00294911" w:rsidRPr="00C302CB">
          <w:rPr>
            <w:rStyle w:val="a3"/>
            <w:color w:val="auto"/>
            <w:u w:val="none"/>
            <w:lang w:val="uk-UA"/>
          </w:rPr>
          <w:t>http://www.mova.info/Page3.aspx?l1=188&amp;vocid=1</w:t>
        </w:r>
      </w:hyperlink>
      <w:r w:rsidR="00216CCF" w:rsidRPr="00C302CB">
        <w:rPr>
          <w:lang w:val="uk-UA"/>
        </w:rPr>
        <w:t>)</w:t>
      </w:r>
      <w:r w:rsidR="00DD09EE" w:rsidRPr="00C302CB">
        <w:rPr>
          <w:lang w:val="uk-UA"/>
        </w:rPr>
        <w:t>, на</w:t>
      </w:r>
      <w:r w:rsidR="00773B3D" w:rsidRPr="00C302CB">
        <w:rPr>
          <w:lang w:val="uk-UA"/>
        </w:rPr>
        <w:t> </w:t>
      </w:r>
      <w:r w:rsidR="00DD09EE" w:rsidRPr="00C302CB">
        <w:rPr>
          <w:lang w:val="uk-UA"/>
        </w:rPr>
        <w:t>яких</w:t>
      </w:r>
      <w:r w:rsidR="00242241" w:rsidRPr="00C302CB">
        <w:rPr>
          <w:lang w:val="uk-UA"/>
        </w:rPr>
        <w:t>,</w:t>
      </w:r>
      <w:r w:rsidR="00DD09EE" w:rsidRPr="00C302CB">
        <w:rPr>
          <w:lang w:val="uk-UA"/>
        </w:rPr>
        <w:t xml:space="preserve"> задавши термін </w:t>
      </w:r>
      <w:r w:rsidR="00773B3D" w:rsidRPr="00C302CB">
        <w:rPr>
          <w:lang w:val="uk-UA"/>
        </w:rPr>
        <w:t>у</w:t>
      </w:r>
      <w:r w:rsidR="00DD09EE" w:rsidRPr="00C302CB">
        <w:rPr>
          <w:lang w:val="uk-UA"/>
        </w:rPr>
        <w:t xml:space="preserve"> системі пошуку</w:t>
      </w:r>
      <w:r w:rsidR="00242241" w:rsidRPr="00C302CB">
        <w:rPr>
          <w:lang w:val="uk-UA"/>
        </w:rPr>
        <w:t>,</w:t>
      </w:r>
      <w:r w:rsidR="00DD09EE" w:rsidRPr="00C302CB">
        <w:rPr>
          <w:lang w:val="uk-UA"/>
        </w:rPr>
        <w:t xml:space="preserve"> можна </w:t>
      </w:r>
      <w:r w:rsidR="0068256A" w:rsidRPr="00C302CB">
        <w:rPr>
          <w:lang w:val="uk-UA"/>
        </w:rPr>
        <w:t>швидко знайти його тлумачення</w:t>
      </w:r>
      <w:r w:rsidR="00DD09EE" w:rsidRPr="00C302CB">
        <w:rPr>
          <w:lang w:val="uk-UA"/>
        </w:rPr>
        <w:t xml:space="preserve"> </w:t>
      </w:r>
      <w:r w:rsidR="002A73D9" w:rsidRPr="00C302CB">
        <w:rPr>
          <w:lang w:val="uk-UA"/>
        </w:rPr>
        <w:t>(</w:t>
      </w:r>
      <w:r w:rsidR="0068256A" w:rsidRPr="00C302CB">
        <w:rPr>
          <w:lang w:val="uk-UA"/>
        </w:rPr>
        <w:t xml:space="preserve">див. </w:t>
      </w:r>
      <w:r w:rsidR="002A73D9" w:rsidRPr="00C302CB">
        <w:rPr>
          <w:lang w:val="uk-UA"/>
        </w:rPr>
        <w:t>рис.</w:t>
      </w:r>
      <w:r w:rsidR="0068256A" w:rsidRPr="00C302CB">
        <w:rPr>
          <w:lang w:val="uk-UA"/>
        </w:rPr>
        <w:t xml:space="preserve"> 2</w:t>
      </w:r>
      <w:r w:rsidR="002A73D9" w:rsidRPr="00C302CB">
        <w:rPr>
          <w:lang w:val="uk-UA"/>
        </w:rPr>
        <w:t>)</w:t>
      </w:r>
      <w:r w:rsidR="00DD09EE" w:rsidRPr="00C302CB">
        <w:rPr>
          <w:lang w:val="uk-UA"/>
        </w:rPr>
        <w:t>.</w:t>
      </w:r>
      <w:r w:rsidR="00242241" w:rsidRPr="00C302CB">
        <w:rPr>
          <w:lang w:val="uk-UA"/>
        </w:rPr>
        <w:t xml:space="preserve"> </w:t>
      </w:r>
    </w:p>
    <w:p w:rsidR="002A73D9" w:rsidRPr="00C302CB" w:rsidRDefault="002A73D9" w:rsidP="000B607B">
      <w:pPr>
        <w:autoSpaceDE w:val="0"/>
        <w:autoSpaceDN w:val="0"/>
        <w:adjustRightInd w:val="0"/>
        <w:jc w:val="center"/>
        <w:rPr>
          <w:lang w:val="uk-UA"/>
        </w:rPr>
      </w:pPr>
    </w:p>
    <w:p w:rsidR="002A73D9" w:rsidRPr="00C302CB" w:rsidRDefault="00FA0DD2" w:rsidP="000B607B">
      <w:pPr>
        <w:autoSpaceDE w:val="0"/>
        <w:autoSpaceDN w:val="0"/>
        <w:adjustRightInd w:val="0"/>
        <w:jc w:val="center"/>
        <w:rPr>
          <w:lang w:val="uk-UA"/>
        </w:rPr>
      </w:pPr>
      <w:r w:rsidRPr="00C302CB">
        <w:rPr>
          <w:noProof/>
        </w:rPr>
        <w:lastRenderedPageBreak/>
        <w:drawing>
          <wp:inline distT="0" distB="0" distL="0" distR="0">
            <wp:extent cx="5363845" cy="2232025"/>
            <wp:effectExtent l="1905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l="1909" t="19986" r="4874" b="28174"/>
                    <a:stretch>
                      <a:fillRect/>
                    </a:stretch>
                  </pic:blipFill>
                  <pic:spPr bwMode="auto">
                    <a:xfrm>
                      <a:off x="0" y="0"/>
                      <a:ext cx="5363845" cy="2232025"/>
                    </a:xfrm>
                    <a:prstGeom prst="rect">
                      <a:avLst/>
                    </a:prstGeom>
                    <a:noFill/>
                    <a:ln w="9525">
                      <a:noFill/>
                      <a:miter lim="800000"/>
                      <a:headEnd/>
                      <a:tailEnd/>
                    </a:ln>
                  </pic:spPr>
                </pic:pic>
              </a:graphicData>
            </a:graphic>
          </wp:inline>
        </w:drawing>
      </w:r>
    </w:p>
    <w:p w:rsidR="002A73D9" w:rsidRPr="00C302CB" w:rsidRDefault="00104AB4" w:rsidP="00C302CB">
      <w:pPr>
        <w:spacing w:before="240" w:after="240"/>
        <w:jc w:val="center"/>
        <w:rPr>
          <w:i/>
          <w:iCs/>
          <w:lang w:val="uk-UA"/>
        </w:rPr>
      </w:pPr>
      <w:r w:rsidRPr="00C302CB">
        <w:rPr>
          <w:i/>
          <w:iCs/>
          <w:lang w:val="uk-UA"/>
        </w:rPr>
        <w:t>Рис. 2.</w:t>
      </w:r>
      <w:r w:rsidR="0084492C" w:rsidRPr="00C302CB">
        <w:rPr>
          <w:i/>
          <w:iCs/>
          <w:lang w:val="uk-UA"/>
        </w:rPr>
        <w:t xml:space="preserve"> Фрагмент електронного словника «Тезаурус з лінгвістичної термінології»</w:t>
      </w:r>
    </w:p>
    <w:p w:rsidR="00C54449" w:rsidRPr="00C302CB" w:rsidRDefault="00242241" w:rsidP="000B607B">
      <w:pPr>
        <w:ind w:firstLine="567"/>
        <w:jc w:val="both"/>
        <w:rPr>
          <w:lang w:val="uk-UA"/>
        </w:rPr>
      </w:pPr>
      <w:r w:rsidRPr="00C302CB">
        <w:rPr>
          <w:lang w:val="uk-UA"/>
        </w:rPr>
        <w:t xml:space="preserve">Доцільніше відновлювати теоретичний матеріал не </w:t>
      </w:r>
      <w:r w:rsidR="00580388" w:rsidRPr="00C302CB">
        <w:rPr>
          <w:lang w:val="uk-UA"/>
        </w:rPr>
        <w:t xml:space="preserve">весь </w:t>
      </w:r>
      <w:r w:rsidRPr="00C302CB">
        <w:rPr>
          <w:lang w:val="uk-UA"/>
        </w:rPr>
        <w:t>відразу, а поетапно,</w:t>
      </w:r>
      <w:r w:rsidR="009D6C2E" w:rsidRPr="00C302CB">
        <w:rPr>
          <w:lang w:val="uk-UA"/>
        </w:rPr>
        <w:t xml:space="preserve"> у </w:t>
      </w:r>
      <w:r w:rsidRPr="00C302CB">
        <w:rPr>
          <w:lang w:val="uk-UA"/>
        </w:rPr>
        <w:t xml:space="preserve">порядку, наведеному в алгоритмі, поєднуючи </w:t>
      </w:r>
      <w:r w:rsidR="000744CD" w:rsidRPr="00C302CB">
        <w:rPr>
          <w:lang w:val="uk-UA"/>
        </w:rPr>
        <w:t xml:space="preserve">знання про термін із практичним завданням, яке необхідно реалізувати на кожному етапі. Наприклад, дізнавшись, що таке лексичне значення слова </w:t>
      </w:r>
      <w:r w:rsidR="007C0EFC" w:rsidRPr="00C302CB">
        <w:rPr>
          <w:lang w:val="uk-UA"/>
        </w:rPr>
        <w:t xml:space="preserve">та </w:t>
      </w:r>
      <w:r w:rsidR="000744CD" w:rsidRPr="00C302CB">
        <w:rPr>
          <w:lang w:val="uk-UA"/>
        </w:rPr>
        <w:t>які</w:t>
      </w:r>
      <w:r w:rsidR="007C0EFC" w:rsidRPr="00C302CB">
        <w:rPr>
          <w:lang w:val="uk-UA"/>
        </w:rPr>
        <w:t xml:space="preserve"> бувають типи лексичних значень, треба визначити:</w:t>
      </w:r>
      <w:r w:rsidR="00C302CB">
        <w:rPr>
          <w:lang w:val="uk-UA"/>
        </w:rPr>
        <w:t xml:space="preserve"> </w:t>
      </w:r>
      <w:r w:rsidR="007C0EFC" w:rsidRPr="00C302CB">
        <w:rPr>
          <w:lang w:val="uk-UA"/>
        </w:rPr>
        <w:t>однозначне чи б</w:t>
      </w:r>
      <w:r w:rsidR="001D3673" w:rsidRPr="00C302CB">
        <w:rPr>
          <w:lang w:val="uk-UA"/>
        </w:rPr>
        <w:t>агатозначне слово,</w:t>
      </w:r>
      <w:r w:rsidR="00C302CB">
        <w:rPr>
          <w:lang w:val="uk-UA"/>
        </w:rPr>
        <w:t xml:space="preserve"> </w:t>
      </w:r>
      <w:r w:rsidR="001D3673" w:rsidRPr="00C302CB">
        <w:rPr>
          <w:lang w:val="uk-UA"/>
        </w:rPr>
        <w:t xml:space="preserve">виділене з </w:t>
      </w:r>
      <w:r w:rsidR="007C0EFC" w:rsidRPr="00C302CB">
        <w:rPr>
          <w:lang w:val="uk-UA"/>
        </w:rPr>
        <w:t>поданого речення;</w:t>
      </w:r>
      <w:r w:rsidR="00C302CB">
        <w:rPr>
          <w:lang w:val="uk-UA"/>
        </w:rPr>
        <w:t xml:space="preserve"> </w:t>
      </w:r>
      <w:r w:rsidR="003B620D" w:rsidRPr="00C302CB">
        <w:rPr>
          <w:lang w:val="uk-UA"/>
        </w:rPr>
        <w:t xml:space="preserve">якщо </w:t>
      </w:r>
      <w:r w:rsidR="00F06988" w:rsidRPr="00C302CB">
        <w:rPr>
          <w:lang w:val="uk-UA"/>
        </w:rPr>
        <w:t xml:space="preserve">слово </w:t>
      </w:r>
      <w:r w:rsidR="003B620D" w:rsidRPr="00C302CB">
        <w:rPr>
          <w:lang w:val="uk-UA"/>
        </w:rPr>
        <w:t xml:space="preserve">багатозначне, то </w:t>
      </w:r>
      <w:r w:rsidR="00773B3D" w:rsidRPr="00C302CB">
        <w:rPr>
          <w:lang w:val="uk-UA"/>
        </w:rPr>
        <w:t>в</w:t>
      </w:r>
      <w:r w:rsidR="007C0EFC" w:rsidRPr="00C302CB">
        <w:rPr>
          <w:lang w:val="uk-UA"/>
        </w:rPr>
        <w:t xml:space="preserve"> прямому чи </w:t>
      </w:r>
      <w:r w:rsidR="003B620D" w:rsidRPr="00C302CB">
        <w:rPr>
          <w:lang w:val="uk-UA"/>
        </w:rPr>
        <w:t xml:space="preserve">переносному значенні воно вжите; крім того, </w:t>
      </w:r>
      <w:r w:rsidR="00773B3D" w:rsidRPr="00C302CB">
        <w:rPr>
          <w:lang w:val="uk-UA"/>
        </w:rPr>
        <w:t>у</w:t>
      </w:r>
      <w:r w:rsidR="003B620D" w:rsidRPr="00C302CB">
        <w:rPr>
          <w:lang w:val="uk-UA"/>
        </w:rPr>
        <w:t>казати інші його</w:t>
      </w:r>
      <w:r w:rsidR="007C0EFC" w:rsidRPr="00C302CB">
        <w:rPr>
          <w:lang w:val="uk-UA"/>
        </w:rPr>
        <w:t xml:space="preserve"> </w:t>
      </w:r>
      <w:r w:rsidR="003B620D" w:rsidRPr="00C302CB">
        <w:rPr>
          <w:lang w:val="uk-UA"/>
        </w:rPr>
        <w:t xml:space="preserve">значення. </w:t>
      </w:r>
      <w:r w:rsidR="00B161BC" w:rsidRPr="00C302CB">
        <w:rPr>
          <w:lang w:val="uk-UA"/>
        </w:rPr>
        <w:t xml:space="preserve">При цьому варто скористатися одинадцятитомним </w:t>
      </w:r>
      <w:r w:rsidR="00A1422C" w:rsidRPr="00C302CB">
        <w:rPr>
          <w:lang w:val="uk-UA"/>
        </w:rPr>
        <w:t>(</w:t>
      </w:r>
      <w:r w:rsidR="009D6C2E" w:rsidRPr="00C302CB">
        <w:rPr>
          <w:lang w:val="uk-UA"/>
        </w:rPr>
        <w:t>чи </w:t>
      </w:r>
      <w:r w:rsidR="00B161BC" w:rsidRPr="00C302CB">
        <w:rPr>
          <w:lang w:val="uk-UA"/>
        </w:rPr>
        <w:t>двадцятитомним</w:t>
      </w:r>
      <w:r w:rsidR="00A1422C" w:rsidRPr="00C302CB">
        <w:rPr>
          <w:lang w:val="uk-UA"/>
        </w:rPr>
        <w:t>)</w:t>
      </w:r>
      <w:r w:rsidR="00B161BC" w:rsidRPr="00C302CB">
        <w:rPr>
          <w:lang w:val="uk-UA"/>
        </w:rPr>
        <w:t xml:space="preserve"> електронним </w:t>
      </w:r>
      <w:r w:rsidR="00A1422C" w:rsidRPr="00C302CB">
        <w:rPr>
          <w:lang w:val="uk-UA"/>
        </w:rPr>
        <w:t>«</w:t>
      </w:r>
      <w:r w:rsidR="00B161BC" w:rsidRPr="00C302CB">
        <w:rPr>
          <w:lang w:val="uk-UA"/>
        </w:rPr>
        <w:t>Словником української мови</w:t>
      </w:r>
      <w:r w:rsidR="00A1422C" w:rsidRPr="00C302CB">
        <w:rPr>
          <w:lang w:val="uk-UA"/>
        </w:rPr>
        <w:t>»</w:t>
      </w:r>
      <w:r w:rsidR="00B161BC" w:rsidRPr="00C302CB">
        <w:rPr>
          <w:lang w:val="uk-UA"/>
        </w:rPr>
        <w:t xml:space="preserve"> або </w:t>
      </w:r>
      <w:r w:rsidR="00A1422C" w:rsidRPr="00C302CB">
        <w:rPr>
          <w:lang w:val="uk-UA"/>
        </w:rPr>
        <w:t>«</w:t>
      </w:r>
      <w:r w:rsidR="00B161BC" w:rsidRPr="00C302CB">
        <w:rPr>
          <w:lang w:val="uk-UA"/>
        </w:rPr>
        <w:t>Словником іншомовних слів</w:t>
      </w:r>
      <w:r w:rsidR="00A1422C" w:rsidRPr="00C302CB">
        <w:rPr>
          <w:lang w:val="uk-UA"/>
        </w:rPr>
        <w:t xml:space="preserve">», розміщених на лінгвістичному порталі </w:t>
      </w:r>
      <w:r w:rsidR="00B161BC" w:rsidRPr="00C302CB">
        <w:rPr>
          <w:lang w:val="uk-UA"/>
        </w:rPr>
        <w:t>Mova. info</w:t>
      </w:r>
      <w:r w:rsidR="00A1422C" w:rsidRPr="00C302CB">
        <w:rPr>
          <w:lang w:val="uk-UA"/>
        </w:rPr>
        <w:t xml:space="preserve"> (</w:t>
      </w:r>
      <w:hyperlink r:id="rId15" w:history="1">
        <w:r w:rsidR="00A1422C" w:rsidRPr="00C302CB">
          <w:rPr>
            <w:rStyle w:val="a3"/>
            <w:color w:val="auto"/>
            <w:u w:val="none"/>
            <w:lang w:val="uk-UA"/>
          </w:rPr>
          <w:t>http://www.mova.info/Page.aspx?l1=61</w:t>
        </w:r>
      </w:hyperlink>
      <w:r w:rsidR="00A1422C" w:rsidRPr="00C302CB">
        <w:rPr>
          <w:lang w:val="uk-UA"/>
        </w:rPr>
        <w:t>)</w:t>
      </w:r>
      <w:r w:rsidR="00D616A1" w:rsidRPr="00C302CB">
        <w:rPr>
          <w:lang w:val="uk-UA"/>
        </w:rPr>
        <w:t>.</w:t>
      </w:r>
      <w:r w:rsidR="00C302CB">
        <w:rPr>
          <w:lang w:val="uk-UA"/>
        </w:rPr>
        <w:t xml:space="preserve"> </w:t>
      </w:r>
    </w:p>
    <w:p w:rsidR="00C54449" w:rsidRPr="00C302CB" w:rsidRDefault="00C54449" w:rsidP="000B607B">
      <w:pPr>
        <w:ind w:firstLine="567"/>
        <w:jc w:val="both"/>
        <w:rPr>
          <w:lang w:val="uk-UA"/>
        </w:rPr>
      </w:pPr>
      <w:r w:rsidRPr="00C302CB">
        <w:rPr>
          <w:lang w:val="uk-UA"/>
        </w:rPr>
        <w:t>Напр</w:t>
      </w:r>
      <w:r w:rsidR="00A1422C" w:rsidRPr="00C302CB">
        <w:rPr>
          <w:lang w:val="uk-UA"/>
        </w:rPr>
        <w:t xml:space="preserve">иклад, виділивши слово </w:t>
      </w:r>
      <w:r w:rsidR="00A1422C" w:rsidRPr="00C302CB">
        <w:rPr>
          <w:i/>
          <w:lang w:val="uk-UA"/>
        </w:rPr>
        <w:t>сутінок</w:t>
      </w:r>
      <w:r w:rsidRPr="00C302CB">
        <w:rPr>
          <w:lang w:val="uk-UA"/>
        </w:rPr>
        <w:t xml:space="preserve"> із контексту </w:t>
      </w:r>
    </w:p>
    <w:p w:rsidR="00C54449" w:rsidRPr="00C302CB" w:rsidRDefault="00C54449" w:rsidP="000B607B">
      <w:pPr>
        <w:ind w:firstLine="567"/>
        <w:jc w:val="both"/>
        <w:rPr>
          <w:i/>
          <w:lang w:val="uk-UA"/>
        </w:rPr>
      </w:pPr>
      <w:r w:rsidRPr="00C302CB">
        <w:rPr>
          <w:i/>
          <w:lang w:val="uk-UA"/>
        </w:rPr>
        <w:t xml:space="preserve">Затінок, </w:t>
      </w:r>
      <w:r w:rsidRPr="00C302CB">
        <w:rPr>
          <w:b/>
          <w:i/>
          <w:lang w:val="uk-UA"/>
        </w:rPr>
        <w:t>сутінок</w:t>
      </w:r>
      <w:r w:rsidRPr="00C302CB">
        <w:rPr>
          <w:i/>
          <w:lang w:val="uk-UA"/>
        </w:rPr>
        <w:t>, день золотий.</w:t>
      </w:r>
    </w:p>
    <w:p w:rsidR="00C54449" w:rsidRPr="00C302CB" w:rsidRDefault="00C54449" w:rsidP="000B607B">
      <w:pPr>
        <w:ind w:firstLine="567"/>
        <w:jc w:val="both"/>
        <w:rPr>
          <w:lang w:val="uk-UA"/>
        </w:rPr>
      </w:pPr>
      <w:r w:rsidRPr="00C302CB">
        <w:rPr>
          <w:b/>
          <w:i/>
          <w:lang w:val="uk-UA"/>
        </w:rPr>
        <w:t>Плачуть</w:t>
      </w:r>
      <w:r w:rsidRPr="00C302CB">
        <w:rPr>
          <w:i/>
          <w:lang w:val="uk-UA"/>
        </w:rPr>
        <w:t xml:space="preserve"> і моляться білі троянди </w:t>
      </w:r>
      <w:r w:rsidR="001D3673" w:rsidRPr="00C302CB">
        <w:rPr>
          <w:lang w:val="uk-UA"/>
        </w:rPr>
        <w:t>(Л. </w:t>
      </w:r>
      <w:r w:rsidRPr="00C302CB">
        <w:rPr>
          <w:lang w:val="uk-UA"/>
        </w:rPr>
        <w:t>Костенко),</w:t>
      </w:r>
      <w:r w:rsidR="00C302CB">
        <w:rPr>
          <w:lang w:val="uk-UA"/>
        </w:rPr>
        <w:t xml:space="preserve"> </w:t>
      </w:r>
    </w:p>
    <w:p w:rsidR="00396A9F" w:rsidRPr="00C302CB" w:rsidRDefault="00C54449" w:rsidP="00D02B32">
      <w:pPr>
        <w:jc w:val="both"/>
        <w:rPr>
          <w:lang w:val="uk-UA"/>
        </w:rPr>
      </w:pPr>
      <w:r w:rsidRPr="00C302CB">
        <w:rPr>
          <w:lang w:val="uk-UA"/>
        </w:rPr>
        <w:t>о</w:t>
      </w:r>
      <w:r w:rsidR="00B161BC" w:rsidRPr="00C302CB">
        <w:rPr>
          <w:lang w:val="uk-UA"/>
        </w:rPr>
        <w:t>тримуємо інформацію про те, що аналізован</w:t>
      </w:r>
      <w:r w:rsidR="00773B3D" w:rsidRPr="00C302CB">
        <w:rPr>
          <w:lang w:val="uk-UA"/>
        </w:rPr>
        <w:t>а</w:t>
      </w:r>
      <w:r w:rsidR="00B161BC" w:rsidRPr="00C302CB">
        <w:rPr>
          <w:lang w:val="uk-UA"/>
        </w:rPr>
        <w:t xml:space="preserve"> </w:t>
      </w:r>
      <w:r w:rsidR="00773B3D" w:rsidRPr="00C302CB">
        <w:rPr>
          <w:lang w:val="uk-UA"/>
        </w:rPr>
        <w:t>лексема</w:t>
      </w:r>
      <w:r w:rsidR="00B161BC" w:rsidRPr="00C302CB">
        <w:rPr>
          <w:lang w:val="uk-UA"/>
        </w:rPr>
        <w:t xml:space="preserve"> багатозначн</w:t>
      </w:r>
      <w:r w:rsidR="00773B3D" w:rsidRPr="00C302CB">
        <w:rPr>
          <w:lang w:val="uk-UA"/>
        </w:rPr>
        <w:t>а</w:t>
      </w:r>
      <w:r w:rsidR="00B161BC" w:rsidRPr="00C302CB">
        <w:rPr>
          <w:lang w:val="uk-UA"/>
        </w:rPr>
        <w:t xml:space="preserve">, </w:t>
      </w:r>
      <w:r w:rsidR="00773B3D" w:rsidRPr="00C302CB">
        <w:rPr>
          <w:lang w:val="uk-UA"/>
        </w:rPr>
        <w:t>у</w:t>
      </w:r>
      <w:r w:rsidR="00BF4229" w:rsidRPr="00C302CB">
        <w:rPr>
          <w:lang w:val="uk-UA"/>
        </w:rPr>
        <w:t>жита</w:t>
      </w:r>
      <w:r w:rsidR="00630AC3" w:rsidRPr="00C302CB">
        <w:rPr>
          <w:lang w:val="uk-UA"/>
        </w:rPr>
        <w:t xml:space="preserve"> в</w:t>
      </w:r>
      <w:r w:rsidR="00B161BC" w:rsidRPr="00C302CB">
        <w:rPr>
          <w:lang w:val="uk-UA"/>
        </w:rPr>
        <w:t xml:space="preserve"> поданому </w:t>
      </w:r>
      <w:r w:rsidR="00630AC3" w:rsidRPr="00C302CB">
        <w:rPr>
          <w:lang w:val="uk-UA"/>
        </w:rPr>
        <w:t xml:space="preserve">реченні </w:t>
      </w:r>
      <w:r w:rsidR="00773B3D" w:rsidRPr="00C302CB">
        <w:rPr>
          <w:lang w:val="uk-UA"/>
        </w:rPr>
        <w:t>з</w:t>
      </w:r>
      <w:r w:rsidR="00B161BC" w:rsidRPr="00C302CB">
        <w:rPr>
          <w:lang w:val="uk-UA"/>
        </w:rPr>
        <w:t xml:space="preserve"> прям</w:t>
      </w:r>
      <w:r w:rsidR="00773B3D" w:rsidRPr="00C302CB">
        <w:rPr>
          <w:lang w:val="uk-UA"/>
        </w:rPr>
        <w:t>им</w:t>
      </w:r>
      <w:r w:rsidR="00B161BC" w:rsidRPr="00C302CB">
        <w:rPr>
          <w:lang w:val="uk-UA"/>
        </w:rPr>
        <w:t xml:space="preserve"> значенн</w:t>
      </w:r>
      <w:r w:rsidR="00773B3D" w:rsidRPr="00C302CB">
        <w:rPr>
          <w:lang w:val="uk-UA"/>
        </w:rPr>
        <w:t>ям</w:t>
      </w:r>
      <w:r w:rsidR="00B161BC" w:rsidRPr="00C302CB">
        <w:rPr>
          <w:lang w:val="uk-UA"/>
        </w:rPr>
        <w:t>.</w:t>
      </w:r>
      <w:r w:rsidR="00630AC3" w:rsidRPr="00C302CB">
        <w:rPr>
          <w:lang w:val="uk-UA"/>
        </w:rPr>
        <w:t xml:space="preserve"> </w:t>
      </w:r>
      <w:r w:rsidR="003B620D" w:rsidRPr="00C302CB">
        <w:rPr>
          <w:lang w:val="uk-UA"/>
        </w:rPr>
        <w:t xml:space="preserve">Може </w:t>
      </w:r>
      <w:r w:rsidR="008F598D" w:rsidRPr="00C302CB">
        <w:rPr>
          <w:lang w:val="uk-UA"/>
        </w:rPr>
        <w:t>функціонувати</w:t>
      </w:r>
      <w:r w:rsidR="003B620D" w:rsidRPr="00C302CB">
        <w:rPr>
          <w:lang w:val="uk-UA"/>
        </w:rPr>
        <w:t xml:space="preserve"> також </w:t>
      </w:r>
      <w:r w:rsidR="00514419" w:rsidRPr="00C302CB">
        <w:rPr>
          <w:lang w:val="uk-UA"/>
        </w:rPr>
        <w:t>з іншими значеннями</w:t>
      </w:r>
      <w:r w:rsidR="009D6C2E" w:rsidRPr="00C302CB">
        <w:rPr>
          <w:lang w:val="uk-UA"/>
        </w:rPr>
        <w:t xml:space="preserve"> (див. </w:t>
      </w:r>
      <w:r w:rsidR="00A1422C" w:rsidRPr="00C302CB">
        <w:rPr>
          <w:lang w:val="uk-UA"/>
        </w:rPr>
        <w:t>рис.</w:t>
      </w:r>
      <w:r w:rsidR="0084492C" w:rsidRPr="00C302CB">
        <w:rPr>
          <w:lang w:val="uk-UA"/>
        </w:rPr>
        <w:t> 3</w:t>
      </w:r>
      <w:r w:rsidR="00A1422C" w:rsidRPr="00C302CB">
        <w:rPr>
          <w:lang w:val="uk-UA"/>
        </w:rPr>
        <w:t>).</w:t>
      </w:r>
    </w:p>
    <w:p w:rsidR="000B607B" w:rsidRPr="00C302CB" w:rsidRDefault="000B607B" w:rsidP="000B607B">
      <w:pPr>
        <w:jc w:val="both"/>
        <w:rPr>
          <w:lang w:val="uk-UA"/>
        </w:rPr>
      </w:pPr>
    </w:p>
    <w:p w:rsidR="00396A9F" w:rsidRPr="00C302CB" w:rsidRDefault="00FA0DD2" w:rsidP="000B607B">
      <w:pPr>
        <w:jc w:val="both"/>
        <w:rPr>
          <w:lang w:val="uk-UA"/>
        </w:rPr>
      </w:pPr>
      <w:r w:rsidRPr="00C302CB">
        <w:rPr>
          <w:noProof/>
        </w:rPr>
        <w:drawing>
          <wp:inline distT="0" distB="0" distL="0" distR="0">
            <wp:extent cx="5755350" cy="27576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t="32126" b="9167"/>
                    <a:stretch>
                      <a:fillRect/>
                    </a:stretch>
                  </pic:blipFill>
                  <pic:spPr bwMode="auto">
                    <a:xfrm>
                      <a:off x="0" y="0"/>
                      <a:ext cx="5755778" cy="2757805"/>
                    </a:xfrm>
                    <a:prstGeom prst="rect">
                      <a:avLst/>
                    </a:prstGeom>
                    <a:noFill/>
                    <a:ln w="9525">
                      <a:noFill/>
                      <a:miter lim="800000"/>
                      <a:headEnd/>
                      <a:tailEnd/>
                    </a:ln>
                  </pic:spPr>
                </pic:pic>
              </a:graphicData>
            </a:graphic>
          </wp:inline>
        </w:drawing>
      </w:r>
    </w:p>
    <w:p w:rsidR="0084492C" w:rsidRPr="00C302CB" w:rsidRDefault="0084492C" w:rsidP="00C302CB">
      <w:pPr>
        <w:spacing w:before="240" w:after="240"/>
        <w:jc w:val="center"/>
        <w:rPr>
          <w:i/>
          <w:iCs/>
          <w:lang w:val="uk-UA"/>
        </w:rPr>
      </w:pPr>
      <w:r w:rsidRPr="00C302CB">
        <w:rPr>
          <w:i/>
          <w:iCs/>
          <w:lang w:val="uk-UA"/>
        </w:rPr>
        <w:t>Рис. 3. Фрагмент</w:t>
      </w:r>
      <w:r w:rsidR="00C302CB" w:rsidRPr="00C302CB">
        <w:rPr>
          <w:i/>
          <w:iCs/>
          <w:lang w:val="uk-UA"/>
        </w:rPr>
        <w:t xml:space="preserve"> </w:t>
      </w:r>
      <w:r w:rsidRPr="00C302CB">
        <w:rPr>
          <w:i/>
          <w:iCs/>
          <w:lang w:val="uk-UA"/>
        </w:rPr>
        <w:t>електронного «Словника української мови»</w:t>
      </w:r>
      <w:r w:rsidR="002A0A1A" w:rsidRPr="00C302CB">
        <w:rPr>
          <w:i/>
          <w:iCs/>
          <w:lang w:val="uk-UA"/>
        </w:rPr>
        <w:t xml:space="preserve"> в 11 т.</w:t>
      </w:r>
    </w:p>
    <w:p w:rsidR="004943D2" w:rsidRPr="00C302CB" w:rsidRDefault="004943D2" w:rsidP="00D052CA">
      <w:pPr>
        <w:ind w:firstLine="567"/>
        <w:jc w:val="both"/>
        <w:rPr>
          <w:lang w:val="uk-UA"/>
        </w:rPr>
      </w:pPr>
      <w:r w:rsidRPr="00C302CB">
        <w:rPr>
          <w:lang w:val="uk-UA"/>
        </w:rPr>
        <w:lastRenderedPageBreak/>
        <w:t xml:space="preserve">Дієслово </w:t>
      </w:r>
      <w:r w:rsidRPr="00C302CB">
        <w:rPr>
          <w:i/>
          <w:lang w:val="uk-UA"/>
        </w:rPr>
        <w:t>плачуть</w:t>
      </w:r>
      <w:r w:rsidRPr="00C302CB">
        <w:rPr>
          <w:lang w:val="uk-UA"/>
        </w:rPr>
        <w:t xml:space="preserve"> ставимо </w:t>
      </w:r>
      <w:r w:rsidR="00773B3D" w:rsidRPr="00C302CB">
        <w:rPr>
          <w:lang w:val="uk-UA"/>
        </w:rPr>
        <w:t>в</w:t>
      </w:r>
      <w:r w:rsidRPr="00C302CB">
        <w:rPr>
          <w:lang w:val="uk-UA"/>
        </w:rPr>
        <w:t xml:space="preserve"> початковій формі </w:t>
      </w:r>
      <w:r w:rsidRPr="00C302CB">
        <w:rPr>
          <w:i/>
          <w:lang w:val="uk-UA"/>
        </w:rPr>
        <w:t>плакати</w:t>
      </w:r>
      <w:r w:rsidRPr="00C302CB">
        <w:rPr>
          <w:lang w:val="uk-UA"/>
        </w:rPr>
        <w:t xml:space="preserve"> </w:t>
      </w:r>
      <w:r w:rsidR="00773B3D" w:rsidRPr="00C302CB">
        <w:rPr>
          <w:lang w:val="uk-UA"/>
        </w:rPr>
        <w:t>й</w:t>
      </w:r>
      <w:r w:rsidRPr="00C302CB">
        <w:rPr>
          <w:lang w:val="uk-UA"/>
        </w:rPr>
        <w:t xml:space="preserve">, задавши </w:t>
      </w:r>
      <w:r w:rsidR="00773B3D" w:rsidRPr="00C302CB">
        <w:rPr>
          <w:lang w:val="uk-UA"/>
        </w:rPr>
        <w:t>в</w:t>
      </w:r>
      <w:r w:rsidRPr="00C302CB">
        <w:rPr>
          <w:lang w:val="uk-UA"/>
        </w:rPr>
        <w:t xml:space="preserve"> пошуку, отримуємо низку його прямих і переносних значень</w:t>
      </w:r>
      <w:r w:rsidR="00357F32" w:rsidRPr="00C302CB">
        <w:rPr>
          <w:lang w:val="uk-UA"/>
        </w:rPr>
        <w:t xml:space="preserve"> (</w:t>
      </w:r>
      <w:r w:rsidR="00A1422C" w:rsidRPr="00C302CB">
        <w:rPr>
          <w:lang w:val="uk-UA"/>
        </w:rPr>
        <w:t>див. </w:t>
      </w:r>
      <w:r w:rsidR="00357F32" w:rsidRPr="00C302CB">
        <w:rPr>
          <w:lang w:val="uk-UA"/>
        </w:rPr>
        <w:t xml:space="preserve">рис. </w:t>
      </w:r>
      <w:r w:rsidR="002A0A1A" w:rsidRPr="00C302CB">
        <w:rPr>
          <w:lang w:val="uk-UA"/>
        </w:rPr>
        <w:t>4</w:t>
      </w:r>
      <w:r w:rsidR="00357F32" w:rsidRPr="00C302CB">
        <w:rPr>
          <w:lang w:val="uk-UA"/>
        </w:rPr>
        <w:t>).</w:t>
      </w:r>
      <w:r w:rsidRPr="00C302CB">
        <w:rPr>
          <w:lang w:val="uk-UA"/>
        </w:rPr>
        <w:t xml:space="preserve"> </w:t>
      </w:r>
    </w:p>
    <w:p w:rsidR="004943D2" w:rsidRPr="00C302CB" w:rsidRDefault="004943D2" w:rsidP="000B607B">
      <w:pPr>
        <w:ind w:firstLine="567"/>
        <w:jc w:val="both"/>
        <w:rPr>
          <w:lang w:val="uk-UA"/>
        </w:rPr>
      </w:pPr>
    </w:p>
    <w:p w:rsidR="004943D2" w:rsidRPr="00C302CB" w:rsidRDefault="00FA0DD2" w:rsidP="000B607B">
      <w:pPr>
        <w:jc w:val="both"/>
        <w:rPr>
          <w:lang w:val="uk-UA"/>
        </w:rPr>
      </w:pPr>
      <w:r w:rsidRPr="00C302CB">
        <w:rPr>
          <w:noProof/>
        </w:rPr>
        <w:drawing>
          <wp:inline distT="0" distB="0" distL="0" distR="0">
            <wp:extent cx="5702300" cy="375856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t="12921" r="28554" b="5394"/>
                    <a:stretch>
                      <a:fillRect/>
                    </a:stretch>
                  </pic:blipFill>
                  <pic:spPr bwMode="auto">
                    <a:xfrm>
                      <a:off x="0" y="0"/>
                      <a:ext cx="5702300" cy="3758565"/>
                    </a:xfrm>
                    <a:prstGeom prst="rect">
                      <a:avLst/>
                    </a:prstGeom>
                    <a:noFill/>
                    <a:ln w="9525">
                      <a:noFill/>
                      <a:miter lim="800000"/>
                      <a:headEnd/>
                      <a:tailEnd/>
                    </a:ln>
                  </pic:spPr>
                </pic:pic>
              </a:graphicData>
            </a:graphic>
          </wp:inline>
        </w:drawing>
      </w:r>
    </w:p>
    <w:p w:rsidR="0084492C" w:rsidRPr="00C302CB" w:rsidRDefault="0084492C" w:rsidP="00C302CB">
      <w:pPr>
        <w:spacing w:before="240" w:after="240"/>
        <w:jc w:val="center"/>
        <w:rPr>
          <w:i/>
          <w:iCs/>
          <w:lang w:val="uk-UA"/>
        </w:rPr>
      </w:pPr>
      <w:r w:rsidRPr="00C302CB">
        <w:rPr>
          <w:i/>
          <w:iCs/>
          <w:lang w:val="uk-UA"/>
        </w:rPr>
        <w:t>Рис. 4. Фрагмент</w:t>
      </w:r>
      <w:r w:rsidR="00C302CB" w:rsidRPr="00C302CB">
        <w:rPr>
          <w:i/>
          <w:iCs/>
          <w:lang w:val="uk-UA"/>
        </w:rPr>
        <w:t xml:space="preserve"> </w:t>
      </w:r>
      <w:r w:rsidRPr="00C302CB">
        <w:rPr>
          <w:i/>
          <w:iCs/>
          <w:lang w:val="uk-UA"/>
        </w:rPr>
        <w:t>електронного «Словника української мови»</w:t>
      </w:r>
    </w:p>
    <w:p w:rsidR="004943D2" w:rsidRPr="00C302CB" w:rsidRDefault="004943D2" w:rsidP="00D052CA">
      <w:pPr>
        <w:ind w:firstLine="567"/>
        <w:jc w:val="both"/>
        <w:rPr>
          <w:lang w:val="uk-UA"/>
        </w:rPr>
      </w:pPr>
      <w:r w:rsidRPr="00C302CB">
        <w:rPr>
          <w:lang w:val="uk-UA"/>
        </w:rPr>
        <w:t xml:space="preserve">За переносного вживання слів можна уточнити вид перенесення (метафора, метонімія, синекдоха тощо), пригадавши ці поняття за допомогою термінологічних словників. </w:t>
      </w:r>
      <w:r w:rsidR="001A413C" w:rsidRPr="00C302CB">
        <w:rPr>
          <w:lang w:val="uk-UA"/>
        </w:rPr>
        <w:t>У </w:t>
      </w:r>
      <w:r w:rsidRPr="00C302CB">
        <w:rPr>
          <w:lang w:val="uk-UA"/>
        </w:rPr>
        <w:t xml:space="preserve">поданому реченні, поєднуючись </w:t>
      </w:r>
      <w:r w:rsidR="00773B3D" w:rsidRPr="00C302CB">
        <w:rPr>
          <w:lang w:val="uk-UA"/>
        </w:rPr>
        <w:t>і</w:t>
      </w:r>
      <w:r w:rsidRPr="00C302CB">
        <w:rPr>
          <w:lang w:val="uk-UA"/>
        </w:rPr>
        <w:t xml:space="preserve">з лексемою </w:t>
      </w:r>
      <w:r w:rsidRPr="00C302CB">
        <w:rPr>
          <w:i/>
          <w:lang w:val="uk-UA"/>
        </w:rPr>
        <w:t>троянди</w:t>
      </w:r>
      <w:r w:rsidRPr="00C302CB">
        <w:rPr>
          <w:lang w:val="uk-UA"/>
        </w:rPr>
        <w:t xml:space="preserve">, слово </w:t>
      </w:r>
      <w:r w:rsidRPr="00C302CB">
        <w:rPr>
          <w:i/>
          <w:lang w:val="uk-UA"/>
        </w:rPr>
        <w:t>плачуть</w:t>
      </w:r>
      <w:r w:rsidR="001A413C" w:rsidRPr="00C302CB">
        <w:rPr>
          <w:lang w:val="uk-UA"/>
        </w:rPr>
        <w:t xml:space="preserve"> </w:t>
      </w:r>
      <w:r w:rsidR="008F598D" w:rsidRPr="00C302CB">
        <w:rPr>
          <w:lang w:val="uk-UA"/>
        </w:rPr>
        <w:t>функціонує</w:t>
      </w:r>
      <w:r w:rsidR="001A413C" w:rsidRPr="00C302CB">
        <w:rPr>
          <w:lang w:val="uk-UA"/>
        </w:rPr>
        <w:t xml:space="preserve"> в </w:t>
      </w:r>
      <w:r w:rsidRPr="00C302CB">
        <w:rPr>
          <w:lang w:val="uk-UA"/>
        </w:rPr>
        <w:t xml:space="preserve">переносному (метафоричному) значенні. </w:t>
      </w:r>
    </w:p>
    <w:p w:rsidR="001D3673" w:rsidRPr="00C302CB" w:rsidRDefault="0066656C" w:rsidP="00D052CA">
      <w:pPr>
        <w:ind w:firstLine="567"/>
        <w:jc w:val="both"/>
        <w:rPr>
          <w:lang w:val="uk-UA"/>
        </w:rPr>
      </w:pPr>
      <w:r w:rsidRPr="00C302CB">
        <w:rPr>
          <w:lang w:val="uk-UA"/>
        </w:rPr>
        <w:t>Наступний крок лексико-фразеологічного аналізу передбачає встановлення можливих відношень слова з іншими словами. Наявність</w:t>
      </w:r>
      <w:r w:rsidR="00745A00" w:rsidRPr="00C302CB">
        <w:rPr>
          <w:lang w:val="uk-UA"/>
        </w:rPr>
        <w:t> </w:t>
      </w:r>
      <w:r w:rsidRPr="00C302CB">
        <w:rPr>
          <w:lang w:val="uk-UA"/>
        </w:rPr>
        <w:t>/</w:t>
      </w:r>
      <w:r w:rsidR="00745A00" w:rsidRPr="00C302CB">
        <w:rPr>
          <w:lang w:val="uk-UA"/>
        </w:rPr>
        <w:t> </w:t>
      </w:r>
      <w:r w:rsidRPr="00C302CB">
        <w:rPr>
          <w:lang w:val="uk-UA"/>
        </w:rPr>
        <w:t>відсутність с</w:t>
      </w:r>
      <w:r w:rsidR="00F06988" w:rsidRPr="00C302CB">
        <w:rPr>
          <w:lang w:val="uk-UA"/>
        </w:rPr>
        <w:t>инонімічних відношень від</w:t>
      </w:r>
      <w:r w:rsidR="00773B3D" w:rsidRPr="00C302CB">
        <w:rPr>
          <w:lang w:val="uk-UA"/>
        </w:rPr>
        <w:t>бив</w:t>
      </w:r>
      <w:r w:rsidR="00F06988" w:rsidRPr="00C302CB">
        <w:rPr>
          <w:lang w:val="uk-UA"/>
        </w:rPr>
        <w:t>ають синонімічні</w:t>
      </w:r>
      <w:r w:rsidR="00283F87" w:rsidRPr="00C302CB">
        <w:rPr>
          <w:lang w:val="uk-UA"/>
        </w:rPr>
        <w:t xml:space="preserve"> онлайн-с</w:t>
      </w:r>
      <w:r w:rsidRPr="00C302CB">
        <w:rPr>
          <w:lang w:val="uk-UA"/>
        </w:rPr>
        <w:t>ловник</w:t>
      </w:r>
      <w:r w:rsidR="00F06988" w:rsidRPr="00C302CB">
        <w:rPr>
          <w:lang w:val="uk-UA"/>
        </w:rPr>
        <w:t>и</w:t>
      </w:r>
      <w:r w:rsidRPr="00C302CB">
        <w:rPr>
          <w:lang w:val="uk-UA"/>
        </w:rPr>
        <w:t xml:space="preserve"> </w:t>
      </w:r>
      <w:r w:rsidR="00F06988" w:rsidRPr="00C302CB">
        <w:rPr>
          <w:lang w:val="uk-UA"/>
        </w:rPr>
        <w:t>(</w:t>
      </w:r>
      <w:hyperlink r:id="rId18" w:history="1">
        <w:r w:rsidR="00283F87" w:rsidRPr="00C302CB">
          <w:rPr>
            <w:rStyle w:val="a3"/>
            <w:color w:val="auto"/>
            <w:u w:val="none"/>
            <w:lang w:val="uk-UA"/>
          </w:rPr>
          <w:t>http://www.rozum.org.ua/index.php?a=index&amp;d=22</w:t>
        </w:r>
      </w:hyperlink>
      <w:r w:rsidR="00F06988" w:rsidRPr="00C302CB">
        <w:rPr>
          <w:lang w:val="uk-UA"/>
        </w:rPr>
        <w:t>,</w:t>
      </w:r>
      <w:r w:rsidR="00745A00" w:rsidRPr="00C302CB">
        <w:rPr>
          <w:lang w:val="uk-UA"/>
        </w:rPr>
        <w:t xml:space="preserve"> </w:t>
      </w:r>
      <w:hyperlink r:id="rId19" w:history="1">
        <w:r w:rsidR="00283F87" w:rsidRPr="00C302CB">
          <w:rPr>
            <w:rStyle w:val="a3"/>
            <w:color w:val="auto"/>
            <w:u w:val="none"/>
            <w:lang w:val="uk-UA"/>
          </w:rPr>
          <w:t>https://синоніми.укр/</w:t>
        </w:r>
      </w:hyperlink>
      <w:r w:rsidR="00F06988" w:rsidRPr="00C302CB">
        <w:rPr>
          <w:lang w:val="uk-UA"/>
        </w:rPr>
        <w:t xml:space="preserve">, </w:t>
      </w:r>
      <w:hyperlink r:id="rId20" w:history="1">
        <w:r w:rsidR="00283F87" w:rsidRPr="00C302CB">
          <w:rPr>
            <w:rStyle w:val="a3"/>
            <w:color w:val="auto"/>
            <w:u w:val="none"/>
            <w:lang w:val="uk-UA"/>
          </w:rPr>
          <w:t>https://synonimy.info</w:t>
        </w:r>
      </w:hyperlink>
      <w:r w:rsidR="00F06988" w:rsidRPr="00C302CB">
        <w:rPr>
          <w:lang w:val="uk-UA"/>
        </w:rPr>
        <w:t>,</w:t>
      </w:r>
      <w:r w:rsidR="00E43450" w:rsidRPr="00C302CB">
        <w:rPr>
          <w:lang w:val="uk-UA"/>
        </w:rPr>
        <w:t xml:space="preserve"> </w:t>
      </w:r>
      <w:hyperlink r:id="rId21" w:history="1">
        <w:r w:rsidR="00E43450" w:rsidRPr="00C302CB">
          <w:rPr>
            <w:rStyle w:val="a3"/>
            <w:color w:val="auto"/>
            <w:u w:val="none"/>
            <w:lang w:val="uk-UA"/>
          </w:rPr>
          <w:t>https://ukrainskamova.com/publ/slovnik_sinonimiv/s/sjajati/40-1-0-15533</w:t>
        </w:r>
      </w:hyperlink>
      <w:r w:rsidR="00F06988" w:rsidRPr="00C302CB">
        <w:rPr>
          <w:lang w:val="uk-UA"/>
        </w:rPr>
        <w:t>)</w:t>
      </w:r>
      <w:r w:rsidR="00E43450" w:rsidRPr="00C302CB">
        <w:rPr>
          <w:lang w:val="uk-UA"/>
        </w:rPr>
        <w:t xml:space="preserve"> або ж друковане</w:t>
      </w:r>
      <w:r w:rsidR="00D53B73" w:rsidRPr="00C302CB">
        <w:rPr>
          <w:lang w:val="uk-UA"/>
        </w:rPr>
        <w:t xml:space="preserve"> двотомне видання академічного «С</w:t>
      </w:r>
      <w:r w:rsidR="00E43450" w:rsidRPr="00C302CB">
        <w:rPr>
          <w:lang w:val="uk-UA"/>
        </w:rPr>
        <w:t xml:space="preserve">ловника </w:t>
      </w:r>
      <w:r w:rsidR="00A1422C" w:rsidRPr="00C302CB">
        <w:rPr>
          <w:lang w:val="uk-UA"/>
        </w:rPr>
        <w:t>синонімів української мови: у</w:t>
      </w:r>
      <w:r w:rsidR="00E43450" w:rsidRPr="00C302CB">
        <w:rPr>
          <w:lang w:val="uk-UA"/>
        </w:rPr>
        <w:t xml:space="preserve"> двох томах</w:t>
      </w:r>
      <w:r w:rsidR="00D53B73" w:rsidRPr="00C302CB">
        <w:rPr>
          <w:lang w:val="uk-UA"/>
        </w:rPr>
        <w:t>» / укл. А. А. Бурячок та ін.</w:t>
      </w:r>
      <w:r w:rsidR="00C302CB">
        <w:rPr>
          <w:lang w:val="uk-UA"/>
        </w:rPr>
        <w:t xml:space="preserve"> </w:t>
      </w:r>
      <w:r w:rsidR="00D53B73" w:rsidRPr="00C302CB">
        <w:rPr>
          <w:lang w:val="uk-UA"/>
        </w:rPr>
        <w:t>(</w:t>
      </w:r>
      <w:r w:rsidR="00A1422C" w:rsidRPr="00C302CB">
        <w:rPr>
          <w:lang w:val="uk-UA"/>
        </w:rPr>
        <w:t>К</w:t>
      </w:r>
      <w:r w:rsidR="00933CCC" w:rsidRPr="00C302CB">
        <w:rPr>
          <w:lang w:val="uk-UA"/>
        </w:rPr>
        <w:t>иїв</w:t>
      </w:r>
      <w:r w:rsidR="00A1422C" w:rsidRPr="00C302CB">
        <w:rPr>
          <w:lang w:val="uk-UA"/>
        </w:rPr>
        <w:t>, 2001)</w:t>
      </w:r>
      <w:r w:rsidR="00745A00" w:rsidRPr="00C302CB">
        <w:rPr>
          <w:lang w:val="uk-UA"/>
        </w:rPr>
        <w:t xml:space="preserve">, розміщеного на лінгвістичному </w:t>
      </w:r>
      <w:r w:rsidR="00E43450" w:rsidRPr="00C302CB">
        <w:rPr>
          <w:lang w:val="uk-UA"/>
        </w:rPr>
        <w:t>порталі</w:t>
      </w:r>
      <w:r w:rsidR="005A59F2" w:rsidRPr="00C302CB">
        <w:rPr>
          <w:lang w:val="uk-UA"/>
        </w:rPr>
        <w:t xml:space="preserve"> Українського мовно-інформаційного фонду </w:t>
      </w:r>
      <w:r w:rsidR="00F06988" w:rsidRPr="00C302CB">
        <w:rPr>
          <w:lang w:val="uk-UA"/>
        </w:rPr>
        <w:t>(</w:t>
      </w:r>
      <w:hyperlink r:id="rId22" w:history="1">
        <w:r w:rsidR="00E43450" w:rsidRPr="00C302CB">
          <w:rPr>
            <w:rStyle w:val="a3"/>
            <w:color w:val="auto"/>
            <w:u w:val="none"/>
            <w:lang w:val="uk-UA"/>
          </w:rPr>
          <w:t>https://www.ulif.org.ua/bookline/slovnik-sinonimiv-ukrayins-koyi-movi-v-dvokh-tomakh</w:t>
        </w:r>
      </w:hyperlink>
      <w:r w:rsidR="00F06988" w:rsidRPr="00C302CB">
        <w:rPr>
          <w:lang w:val="uk-UA"/>
        </w:rPr>
        <w:t>).</w:t>
      </w:r>
    </w:p>
    <w:p w:rsidR="00151970" w:rsidRPr="00C302CB" w:rsidRDefault="00F06988" w:rsidP="00D052CA">
      <w:pPr>
        <w:ind w:firstLine="567"/>
        <w:jc w:val="both"/>
        <w:rPr>
          <w:lang w:val="uk-UA"/>
        </w:rPr>
      </w:pPr>
      <w:r w:rsidRPr="00C302CB">
        <w:rPr>
          <w:lang w:val="uk-UA"/>
        </w:rPr>
        <w:t>Потрібно</w:t>
      </w:r>
      <w:r w:rsidR="00151970" w:rsidRPr="00C302CB">
        <w:rPr>
          <w:lang w:val="uk-UA"/>
        </w:rPr>
        <w:t xml:space="preserve"> дібрати синоніми до аналізованого слова, сформувавши синонімічний ряд; встановити, яке місце в цьому ряду воно займає</w:t>
      </w:r>
      <w:r w:rsidR="008F598D" w:rsidRPr="00C302CB">
        <w:rPr>
          <w:lang w:val="uk-UA"/>
        </w:rPr>
        <w:t>,</w:t>
      </w:r>
      <w:r w:rsidR="002A0A1A" w:rsidRPr="00C302CB">
        <w:rPr>
          <w:lang w:val="uk-UA"/>
        </w:rPr>
        <w:t xml:space="preserve"> </w:t>
      </w:r>
      <w:r w:rsidR="00CF1070" w:rsidRPr="00C302CB">
        <w:rPr>
          <w:lang w:val="uk-UA"/>
        </w:rPr>
        <w:t>й</w:t>
      </w:r>
      <w:r w:rsidR="00151970" w:rsidRPr="00C302CB">
        <w:rPr>
          <w:lang w:val="uk-UA"/>
        </w:rPr>
        <w:t xml:space="preserve"> довести доречність (чи недоречність) його заміни цим синонімом у поданому контексті. </w:t>
      </w:r>
      <w:r w:rsidR="00357F32" w:rsidRPr="00C302CB">
        <w:rPr>
          <w:lang w:val="uk-UA"/>
        </w:rPr>
        <w:t>Аналізовані</w:t>
      </w:r>
      <w:r w:rsidR="00514419" w:rsidRPr="00C302CB">
        <w:rPr>
          <w:lang w:val="uk-UA"/>
        </w:rPr>
        <w:t xml:space="preserve"> слов</w:t>
      </w:r>
      <w:r w:rsidR="00357F32" w:rsidRPr="00C302CB">
        <w:rPr>
          <w:lang w:val="uk-UA"/>
        </w:rPr>
        <w:t>а</w:t>
      </w:r>
      <w:r w:rsidR="00745A00" w:rsidRPr="00C302CB">
        <w:rPr>
          <w:lang w:val="uk-UA"/>
        </w:rPr>
        <w:t xml:space="preserve"> </w:t>
      </w:r>
      <w:r w:rsidR="00514419" w:rsidRPr="00C302CB">
        <w:rPr>
          <w:i/>
          <w:lang w:val="uk-UA"/>
        </w:rPr>
        <w:t>сутінок</w:t>
      </w:r>
      <w:r w:rsidR="00514419" w:rsidRPr="00C302CB">
        <w:rPr>
          <w:lang w:val="uk-UA"/>
        </w:rPr>
        <w:t xml:space="preserve"> </w:t>
      </w:r>
      <w:r w:rsidR="002A0A1A" w:rsidRPr="00C302CB">
        <w:rPr>
          <w:lang w:val="uk-UA"/>
        </w:rPr>
        <w:t xml:space="preserve">і </w:t>
      </w:r>
      <w:r w:rsidR="00357F32" w:rsidRPr="00C302CB">
        <w:rPr>
          <w:i/>
          <w:lang w:val="uk-UA"/>
        </w:rPr>
        <w:t>плачуть</w:t>
      </w:r>
      <w:r w:rsidR="00745A00" w:rsidRPr="00C302CB">
        <w:rPr>
          <w:lang w:val="uk-UA"/>
        </w:rPr>
        <w:t xml:space="preserve"> </w:t>
      </w:r>
      <w:r w:rsidR="00357F32" w:rsidRPr="00C302CB">
        <w:rPr>
          <w:lang w:val="uk-UA"/>
        </w:rPr>
        <w:t xml:space="preserve">мають </w:t>
      </w:r>
      <w:r w:rsidR="00514419" w:rsidRPr="00C302CB">
        <w:rPr>
          <w:lang w:val="uk-UA"/>
        </w:rPr>
        <w:t>синоніми</w:t>
      </w:r>
      <w:r w:rsidR="00FE6754" w:rsidRPr="00C302CB">
        <w:rPr>
          <w:lang w:val="uk-UA"/>
        </w:rPr>
        <w:t xml:space="preserve"> </w:t>
      </w:r>
      <w:r w:rsidR="00514419" w:rsidRPr="00C302CB">
        <w:rPr>
          <w:lang w:val="uk-UA"/>
        </w:rPr>
        <w:t>(</w:t>
      </w:r>
      <w:r w:rsidR="00745A00" w:rsidRPr="00C302CB">
        <w:rPr>
          <w:lang w:val="uk-UA"/>
        </w:rPr>
        <w:t>див. </w:t>
      </w:r>
      <w:r w:rsidR="002758D1" w:rsidRPr="00C302CB">
        <w:rPr>
          <w:lang w:val="uk-UA"/>
        </w:rPr>
        <w:t>рис. 5</w:t>
      </w:r>
      <w:r w:rsidR="00514419" w:rsidRPr="00C302CB">
        <w:rPr>
          <w:lang w:val="uk-UA"/>
        </w:rPr>
        <w:t>)</w:t>
      </w:r>
      <w:r w:rsidR="00745A00" w:rsidRPr="00C302CB">
        <w:rPr>
          <w:lang w:val="uk-UA"/>
        </w:rPr>
        <w:t>.</w:t>
      </w:r>
    </w:p>
    <w:p w:rsidR="00396A9F" w:rsidRPr="00C302CB" w:rsidRDefault="00396A9F" w:rsidP="000B607B">
      <w:pPr>
        <w:ind w:firstLine="567"/>
        <w:jc w:val="both"/>
        <w:rPr>
          <w:lang w:val="uk-UA"/>
        </w:rPr>
      </w:pPr>
    </w:p>
    <w:p w:rsidR="00396A9F" w:rsidRPr="00C302CB" w:rsidRDefault="00FA0DD2" w:rsidP="000B607B">
      <w:pPr>
        <w:jc w:val="both"/>
        <w:rPr>
          <w:rStyle w:val="A6"/>
          <w:rFonts w:cs="Times New Roman"/>
          <w:color w:val="auto"/>
          <w:sz w:val="24"/>
          <w:szCs w:val="24"/>
          <w:lang w:val="uk-UA"/>
        </w:rPr>
      </w:pPr>
      <w:r w:rsidRPr="00C302CB">
        <w:rPr>
          <w:noProof/>
        </w:rPr>
        <w:lastRenderedPageBreak/>
        <w:drawing>
          <wp:inline distT="0" distB="0" distL="0" distR="0">
            <wp:extent cx="5753100" cy="171386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t="14278" b="46019"/>
                    <a:stretch>
                      <a:fillRect/>
                    </a:stretch>
                  </pic:blipFill>
                  <pic:spPr bwMode="auto">
                    <a:xfrm>
                      <a:off x="0" y="0"/>
                      <a:ext cx="5753100" cy="1713865"/>
                    </a:xfrm>
                    <a:prstGeom prst="rect">
                      <a:avLst/>
                    </a:prstGeom>
                    <a:noFill/>
                    <a:ln w="9525">
                      <a:noFill/>
                      <a:miter lim="800000"/>
                      <a:headEnd/>
                      <a:tailEnd/>
                    </a:ln>
                  </pic:spPr>
                </pic:pic>
              </a:graphicData>
            </a:graphic>
          </wp:inline>
        </w:drawing>
      </w:r>
    </w:p>
    <w:p w:rsidR="00396A9F" w:rsidRPr="00C302CB" w:rsidRDefault="00396A9F" w:rsidP="000B607B">
      <w:pPr>
        <w:ind w:firstLine="567"/>
        <w:jc w:val="both"/>
        <w:rPr>
          <w:rStyle w:val="A6"/>
          <w:rFonts w:cs="Times New Roman"/>
          <w:color w:val="auto"/>
          <w:sz w:val="24"/>
          <w:szCs w:val="24"/>
          <w:lang w:val="uk-UA"/>
        </w:rPr>
      </w:pPr>
    </w:p>
    <w:p w:rsidR="00357F32" w:rsidRPr="00C302CB" w:rsidRDefault="00FA0DD2" w:rsidP="000B607B">
      <w:pPr>
        <w:jc w:val="both"/>
        <w:rPr>
          <w:rStyle w:val="A6"/>
          <w:rFonts w:cs="Times New Roman"/>
          <w:color w:val="auto"/>
          <w:sz w:val="24"/>
          <w:szCs w:val="24"/>
          <w:lang w:val="uk-UA"/>
        </w:rPr>
      </w:pPr>
      <w:r w:rsidRPr="00C302CB">
        <w:rPr>
          <w:noProof/>
        </w:rPr>
        <w:drawing>
          <wp:inline distT="0" distB="0" distL="0" distR="0">
            <wp:extent cx="5702300" cy="205168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t="13142" r="740" b="43848"/>
                    <a:stretch>
                      <a:fillRect/>
                    </a:stretch>
                  </pic:blipFill>
                  <pic:spPr bwMode="auto">
                    <a:xfrm>
                      <a:off x="0" y="0"/>
                      <a:ext cx="5702300" cy="2051685"/>
                    </a:xfrm>
                    <a:prstGeom prst="rect">
                      <a:avLst/>
                    </a:prstGeom>
                    <a:noFill/>
                    <a:ln w="9525">
                      <a:noFill/>
                      <a:miter lim="800000"/>
                      <a:headEnd/>
                      <a:tailEnd/>
                    </a:ln>
                  </pic:spPr>
                </pic:pic>
              </a:graphicData>
            </a:graphic>
          </wp:inline>
        </w:drawing>
      </w:r>
    </w:p>
    <w:p w:rsidR="0084492C" w:rsidRPr="00C302CB" w:rsidRDefault="002758D1" w:rsidP="00C302CB">
      <w:pPr>
        <w:spacing w:before="240" w:after="240"/>
        <w:jc w:val="center"/>
        <w:rPr>
          <w:i/>
          <w:iCs/>
          <w:lang w:val="uk-UA"/>
        </w:rPr>
      </w:pPr>
      <w:r w:rsidRPr="00C302CB">
        <w:rPr>
          <w:i/>
          <w:iCs/>
          <w:lang w:val="uk-UA"/>
        </w:rPr>
        <w:t>Рис. 5</w:t>
      </w:r>
      <w:r w:rsidR="0084492C" w:rsidRPr="00C302CB">
        <w:rPr>
          <w:i/>
          <w:iCs/>
          <w:lang w:val="uk-UA"/>
        </w:rPr>
        <w:t>. Фрагменти</w:t>
      </w:r>
      <w:r w:rsidR="00C302CB" w:rsidRPr="00C302CB">
        <w:rPr>
          <w:i/>
          <w:iCs/>
          <w:lang w:val="uk-UA"/>
        </w:rPr>
        <w:t xml:space="preserve"> </w:t>
      </w:r>
      <w:r w:rsidR="0084492C" w:rsidRPr="00C302CB">
        <w:rPr>
          <w:i/>
          <w:iCs/>
          <w:lang w:val="uk-UA"/>
        </w:rPr>
        <w:t>електронного «Словника українських</w:t>
      </w:r>
      <w:r w:rsidR="00C302CB" w:rsidRPr="00C302CB">
        <w:rPr>
          <w:i/>
          <w:iCs/>
          <w:lang w:val="uk-UA"/>
        </w:rPr>
        <w:t xml:space="preserve"> </w:t>
      </w:r>
      <w:r w:rsidR="0084492C" w:rsidRPr="00C302CB">
        <w:rPr>
          <w:i/>
          <w:iCs/>
          <w:lang w:val="uk-UA"/>
        </w:rPr>
        <w:t>синонімів»</w:t>
      </w:r>
    </w:p>
    <w:p w:rsidR="001A7072" w:rsidRPr="00C302CB" w:rsidRDefault="00C738D4" w:rsidP="000B607B">
      <w:pPr>
        <w:ind w:firstLine="567"/>
        <w:jc w:val="both"/>
        <w:rPr>
          <w:lang w:val="uk-UA"/>
        </w:rPr>
      </w:pPr>
      <w:r w:rsidRPr="00C302CB">
        <w:rPr>
          <w:rStyle w:val="A6"/>
          <w:rFonts w:cs="Times New Roman"/>
          <w:color w:val="auto"/>
          <w:sz w:val="24"/>
          <w:szCs w:val="24"/>
          <w:lang w:val="uk-UA"/>
        </w:rPr>
        <w:t xml:space="preserve">Чи є </w:t>
      </w:r>
      <w:r w:rsidR="00A77639" w:rsidRPr="00C302CB">
        <w:rPr>
          <w:rStyle w:val="A6"/>
          <w:rFonts w:cs="Times New Roman"/>
          <w:color w:val="auto"/>
          <w:sz w:val="24"/>
          <w:szCs w:val="24"/>
          <w:lang w:val="uk-UA"/>
        </w:rPr>
        <w:t>лексичний або</w:t>
      </w:r>
      <w:r w:rsidR="00B90979" w:rsidRPr="00C302CB">
        <w:rPr>
          <w:rStyle w:val="A6"/>
          <w:rFonts w:cs="Times New Roman"/>
          <w:color w:val="auto"/>
          <w:sz w:val="24"/>
          <w:szCs w:val="24"/>
          <w:lang w:val="uk-UA"/>
        </w:rPr>
        <w:t xml:space="preserve"> контекстуальний </w:t>
      </w:r>
      <w:r w:rsidRPr="00C302CB">
        <w:rPr>
          <w:rStyle w:val="A6"/>
          <w:rFonts w:cs="Times New Roman"/>
          <w:color w:val="auto"/>
          <w:sz w:val="24"/>
          <w:szCs w:val="24"/>
          <w:lang w:val="uk-UA"/>
        </w:rPr>
        <w:t xml:space="preserve">антонім </w:t>
      </w:r>
      <w:r w:rsidR="00CF1070" w:rsidRPr="00C302CB">
        <w:rPr>
          <w:rStyle w:val="A6"/>
          <w:rFonts w:cs="Times New Roman"/>
          <w:color w:val="auto"/>
          <w:sz w:val="24"/>
          <w:szCs w:val="24"/>
          <w:lang w:val="uk-UA"/>
        </w:rPr>
        <w:t>до поданого слова, дізнаємося з </w:t>
      </w:r>
      <w:r w:rsidRPr="00C302CB">
        <w:rPr>
          <w:rStyle w:val="A6"/>
          <w:rFonts w:cs="Times New Roman"/>
          <w:color w:val="auto"/>
          <w:sz w:val="24"/>
          <w:szCs w:val="24"/>
          <w:lang w:val="uk-UA"/>
        </w:rPr>
        <w:t xml:space="preserve">друкованого видання </w:t>
      </w:r>
      <w:r w:rsidR="00745A00" w:rsidRPr="00C302CB">
        <w:rPr>
          <w:rStyle w:val="A6"/>
          <w:rFonts w:cs="Times New Roman"/>
          <w:color w:val="auto"/>
          <w:sz w:val="24"/>
          <w:szCs w:val="24"/>
          <w:lang w:val="uk-UA"/>
        </w:rPr>
        <w:t>«</w:t>
      </w:r>
      <w:r w:rsidRPr="00C302CB">
        <w:rPr>
          <w:lang w:val="uk-UA"/>
        </w:rPr>
        <w:t>Повний словник антонімів української мови</w:t>
      </w:r>
      <w:r w:rsidR="00745A00" w:rsidRPr="00C302CB">
        <w:rPr>
          <w:lang w:val="uk-UA"/>
        </w:rPr>
        <w:t xml:space="preserve">» </w:t>
      </w:r>
      <w:r w:rsidR="00933CCC" w:rsidRPr="00C302CB">
        <w:rPr>
          <w:lang w:val="uk-UA"/>
        </w:rPr>
        <w:t>/ укл. Л. М. Полюга</w:t>
      </w:r>
      <w:r w:rsidR="00745A00" w:rsidRPr="00C302CB">
        <w:rPr>
          <w:lang w:val="uk-UA"/>
        </w:rPr>
        <w:t xml:space="preserve"> (К</w:t>
      </w:r>
      <w:r w:rsidR="00933CCC" w:rsidRPr="00C302CB">
        <w:rPr>
          <w:lang w:val="uk-UA"/>
        </w:rPr>
        <w:t>иїв</w:t>
      </w:r>
      <w:r w:rsidR="00745A00" w:rsidRPr="00C302CB">
        <w:rPr>
          <w:lang w:val="uk-UA"/>
        </w:rPr>
        <w:t xml:space="preserve">, 2006), </w:t>
      </w:r>
      <w:r w:rsidRPr="00C302CB">
        <w:rPr>
          <w:lang w:val="uk-UA"/>
        </w:rPr>
        <w:t xml:space="preserve">електронний формат якого </w:t>
      </w:r>
      <w:r w:rsidR="00CF1070" w:rsidRPr="00C302CB">
        <w:rPr>
          <w:lang w:val="uk-UA"/>
        </w:rPr>
        <w:t>можна переглянути за </w:t>
      </w:r>
      <w:r w:rsidR="00B90979" w:rsidRPr="00C302CB">
        <w:rPr>
          <w:lang w:val="uk-UA"/>
        </w:rPr>
        <w:t xml:space="preserve">покликанням </w:t>
      </w:r>
      <w:hyperlink r:id="rId25" w:history="1">
        <w:r w:rsidR="00B90979" w:rsidRPr="00C302CB">
          <w:rPr>
            <w:rStyle w:val="a3"/>
            <w:color w:val="auto"/>
            <w:u w:val="none"/>
            <w:lang w:val="uk-UA"/>
          </w:rPr>
          <w:t>http://irbis-nbuv.gov.ua/ulib/item/UKR0000671</w:t>
        </w:r>
      </w:hyperlink>
      <w:r w:rsidR="000F2517" w:rsidRPr="00C302CB">
        <w:rPr>
          <w:lang w:val="uk-UA"/>
        </w:rPr>
        <w:t xml:space="preserve"> на сайт</w:t>
      </w:r>
      <w:r w:rsidR="00100C06" w:rsidRPr="00C302CB">
        <w:rPr>
          <w:lang w:val="uk-UA"/>
        </w:rPr>
        <w:t>і</w:t>
      </w:r>
      <w:r w:rsidR="000F2517" w:rsidRPr="00C302CB">
        <w:rPr>
          <w:lang w:val="uk-UA"/>
        </w:rPr>
        <w:t xml:space="preserve"> електронної бібліотеки «Україніка» НАН України. Різнотипні </w:t>
      </w:r>
      <w:r w:rsidRPr="00C302CB">
        <w:rPr>
          <w:lang w:val="uk-UA"/>
        </w:rPr>
        <w:t xml:space="preserve">антоніми в словникових статтях </w:t>
      </w:r>
      <w:r w:rsidR="000F2517" w:rsidRPr="00C302CB">
        <w:rPr>
          <w:lang w:val="uk-UA"/>
        </w:rPr>
        <w:t>витлумачені за їх</w:t>
      </w:r>
      <w:r w:rsidRPr="00C302CB">
        <w:rPr>
          <w:lang w:val="uk-UA"/>
        </w:rPr>
        <w:t xml:space="preserve"> значення</w:t>
      </w:r>
      <w:r w:rsidR="000F2517" w:rsidRPr="00C302CB">
        <w:rPr>
          <w:lang w:val="uk-UA"/>
        </w:rPr>
        <w:t>м</w:t>
      </w:r>
      <w:r w:rsidRPr="00C302CB">
        <w:rPr>
          <w:lang w:val="uk-UA"/>
        </w:rPr>
        <w:t xml:space="preserve">, </w:t>
      </w:r>
      <w:r w:rsidR="000F2517" w:rsidRPr="00C302CB">
        <w:rPr>
          <w:lang w:val="uk-UA"/>
        </w:rPr>
        <w:t xml:space="preserve">особливостями </w:t>
      </w:r>
      <w:r w:rsidRPr="00C302CB">
        <w:rPr>
          <w:lang w:val="uk-UA"/>
        </w:rPr>
        <w:t xml:space="preserve">сполучуваності, </w:t>
      </w:r>
      <w:r w:rsidR="000F2517" w:rsidRPr="00C302CB">
        <w:rPr>
          <w:lang w:val="uk-UA"/>
        </w:rPr>
        <w:t xml:space="preserve">місцем у структурі фразеологізмів </w:t>
      </w:r>
      <w:r w:rsidR="00CF1070" w:rsidRPr="00C302CB">
        <w:rPr>
          <w:lang w:val="uk-UA"/>
        </w:rPr>
        <w:t>і</w:t>
      </w:r>
      <w:r w:rsidR="000F2517" w:rsidRPr="00C302CB">
        <w:rPr>
          <w:lang w:val="uk-UA"/>
        </w:rPr>
        <w:t xml:space="preserve">з наведенням </w:t>
      </w:r>
      <w:r w:rsidR="001E3195" w:rsidRPr="00C302CB">
        <w:rPr>
          <w:lang w:val="uk-UA"/>
        </w:rPr>
        <w:t>прикладів</w:t>
      </w:r>
      <w:r w:rsidRPr="00C302CB">
        <w:rPr>
          <w:lang w:val="uk-UA"/>
        </w:rPr>
        <w:t xml:space="preserve"> </w:t>
      </w:r>
      <w:r w:rsidR="00CF1070" w:rsidRPr="00C302CB">
        <w:rPr>
          <w:lang w:val="uk-UA"/>
        </w:rPr>
        <w:t>в</w:t>
      </w:r>
      <w:r w:rsidR="001E3195" w:rsidRPr="00C302CB">
        <w:rPr>
          <w:lang w:val="uk-UA"/>
        </w:rPr>
        <w:t xml:space="preserve">живання </w:t>
      </w:r>
      <w:r w:rsidR="00A77639" w:rsidRPr="00C302CB">
        <w:rPr>
          <w:lang w:val="uk-UA"/>
        </w:rPr>
        <w:t xml:space="preserve">їх </w:t>
      </w:r>
      <w:r w:rsidR="00CF1070" w:rsidRPr="00C302CB">
        <w:rPr>
          <w:lang w:val="uk-UA"/>
        </w:rPr>
        <w:t>в</w:t>
      </w:r>
      <w:r w:rsidR="001E3195" w:rsidRPr="00C302CB">
        <w:rPr>
          <w:lang w:val="uk-UA"/>
        </w:rPr>
        <w:t xml:space="preserve"> </w:t>
      </w:r>
      <w:r w:rsidR="009F723E" w:rsidRPr="00C302CB">
        <w:rPr>
          <w:lang w:val="uk-UA"/>
        </w:rPr>
        <w:t xml:space="preserve">різних </w:t>
      </w:r>
      <w:r w:rsidR="00A84FC9" w:rsidRPr="00C302CB">
        <w:rPr>
          <w:lang w:val="uk-UA"/>
        </w:rPr>
        <w:t xml:space="preserve">висловах </w:t>
      </w:r>
      <w:r w:rsidR="001E3195" w:rsidRPr="00C302CB">
        <w:rPr>
          <w:lang w:val="uk-UA"/>
        </w:rPr>
        <w:t>і текстах.</w:t>
      </w:r>
      <w:r w:rsidR="00A84FC9" w:rsidRPr="00C302CB">
        <w:rPr>
          <w:lang w:val="uk-UA"/>
        </w:rPr>
        <w:t xml:space="preserve"> Антонімами до слова </w:t>
      </w:r>
      <w:r w:rsidR="00A84FC9" w:rsidRPr="00C302CB">
        <w:rPr>
          <w:i/>
          <w:lang w:val="uk-UA"/>
        </w:rPr>
        <w:t>сутінок</w:t>
      </w:r>
      <w:r w:rsidR="00755946" w:rsidRPr="00C302CB">
        <w:rPr>
          <w:lang w:val="uk-UA"/>
        </w:rPr>
        <w:t xml:space="preserve"> є лексем</w:t>
      </w:r>
      <w:r w:rsidR="00A84FC9" w:rsidRPr="00C302CB">
        <w:rPr>
          <w:lang w:val="uk-UA"/>
        </w:rPr>
        <w:t xml:space="preserve">и </w:t>
      </w:r>
      <w:r w:rsidR="00A84FC9" w:rsidRPr="00C302CB">
        <w:rPr>
          <w:i/>
          <w:lang w:val="uk-UA"/>
        </w:rPr>
        <w:t>світло, світанок, ранок</w:t>
      </w:r>
      <w:r w:rsidR="00357F32" w:rsidRPr="00C302CB">
        <w:rPr>
          <w:lang w:val="uk-UA"/>
        </w:rPr>
        <w:t>, а до слова</w:t>
      </w:r>
      <w:r w:rsidR="00630A5C" w:rsidRPr="00C302CB">
        <w:rPr>
          <w:lang w:val="uk-UA"/>
        </w:rPr>
        <w:t xml:space="preserve"> </w:t>
      </w:r>
      <w:r w:rsidR="00630A5C" w:rsidRPr="00C302CB">
        <w:rPr>
          <w:i/>
          <w:lang w:val="uk-UA"/>
        </w:rPr>
        <w:t xml:space="preserve">плачуть </w:t>
      </w:r>
      <w:r w:rsidR="00630A5C" w:rsidRPr="00C302CB">
        <w:rPr>
          <w:lang w:val="uk-UA"/>
        </w:rPr>
        <w:t xml:space="preserve">добираємо антонім </w:t>
      </w:r>
      <w:r w:rsidR="00630A5C" w:rsidRPr="00C302CB">
        <w:rPr>
          <w:i/>
          <w:lang w:val="uk-UA"/>
        </w:rPr>
        <w:t>смію</w:t>
      </w:r>
      <w:r w:rsidR="00357F32" w:rsidRPr="00C302CB">
        <w:rPr>
          <w:i/>
          <w:lang w:val="uk-UA"/>
        </w:rPr>
        <w:t>ться.</w:t>
      </w:r>
    </w:p>
    <w:p w:rsidR="003E1620" w:rsidRPr="00C302CB" w:rsidRDefault="00464586" w:rsidP="000B607B">
      <w:pPr>
        <w:widowControl w:val="0"/>
        <w:shd w:val="clear" w:color="auto" w:fill="FFFFFF"/>
        <w:tabs>
          <w:tab w:val="left" w:pos="206"/>
        </w:tabs>
        <w:autoSpaceDE w:val="0"/>
        <w:autoSpaceDN w:val="0"/>
        <w:adjustRightInd w:val="0"/>
        <w:ind w:firstLine="567"/>
        <w:jc w:val="both"/>
        <w:rPr>
          <w:b/>
          <w:i/>
          <w:lang w:val="uk-UA"/>
        </w:rPr>
      </w:pPr>
      <w:r w:rsidRPr="00C302CB">
        <w:rPr>
          <w:lang w:val="uk-UA"/>
        </w:rPr>
        <w:t>Щоб відшукати омоні</w:t>
      </w:r>
      <w:r w:rsidR="009F723E" w:rsidRPr="00C302CB">
        <w:rPr>
          <w:lang w:val="uk-UA"/>
        </w:rPr>
        <w:t>м</w:t>
      </w:r>
      <w:r w:rsidRPr="00C302CB">
        <w:rPr>
          <w:lang w:val="uk-UA"/>
        </w:rPr>
        <w:t>, змінюємо</w:t>
      </w:r>
      <w:r w:rsidR="00B90979" w:rsidRPr="00C302CB">
        <w:rPr>
          <w:lang w:val="uk-UA"/>
        </w:rPr>
        <w:t xml:space="preserve"> слово за всіма можливими ознаками (рід, число, особа, </w:t>
      </w:r>
      <w:r w:rsidRPr="00C302CB">
        <w:rPr>
          <w:lang w:val="uk-UA"/>
        </w:rPr>
        <w:t xml:space="preserve">вид тощо). А для </w:t>
      </w:r>
      <w:r w:rsidR="00B90979" w:rsidRPr="00C302CB">
        <w:rPr>
          <w:lang w:val="uk-UA"/>
        </w:rPr>
        <w:t>визнач</w:t>
      </w:r>
      <w:r w:rsidRPr="00C302CB">
        <w:rPr>
          <w:lang w:val="uk-UA"/>
        </w:rPr>
        <w:t xml:space="preserve">ення </w:t>
      </w:r>
      <w:r w:rsidR="00B90979" w:rsidRPr="00C302CB">
        <w:rPr>
          <w:lang w:val="uk-UA"/>
        </w:rPr>
        <w:t>вид</w:t>
      </w:r>
      <w:r w:rsidRPr="00C302CB">
        <w:rPr>
          <w:lang w:val="uk-UA"/>
        </w:rPr>
        <w:t>у</w:t>
      </w:r>
      <w:r w:rsidR="00B90979" w:rsidRPr="00C302CB">
        <w:rPr>
          <w:lang w:val="uk-UA"/>
        </w:rPr>
        <w:t xml:space="preserve"> </w:t>
      </w:r>
      <w:r w:rsidRPr="00C302CB">
        <w:rPr>
          <w:lang w:val="uk-UA"/>
        </w:rPr>
        <w:t xml:space="preserve">омоніма </w:t>
      </w:r>
      <w:r w:rsidR="00780EF7" w:rsidRPr="00C302CB">
        <w:rPr>
          <w:lang w:val="uk-UA"/>
        </w:rPr>
        <w:t xml:space="preserve">(омоформи, омофони, омографи) </w:t>
      </w:r>
      <w:r w:rsidR="001D3673" w:rsidRPr="00C302CB">
        <w:rPr>
          <w:lang w:val="uk-UA"/>
        </w:rPr>
        <w:t>звертаємося</w:t>
      </w:r>
      <w:r w:rsidR="004860A7" w:rsidRPr="00C302CB">
        <w:rPr>
          <w:lang w:val="uk-UA"/>
        </w:rPr>
        <w:t xml:space="preserve"> до згаданих вище термінологічних</w:t>
      </w:r>
      <w:r w:rsidRPr="00C302CB">
        <w:rPr>
          <w:lang w:val="uk-UA"/>
        </w:rPr>
        <w:t xml:space="preserve"> </w:t>
      </w:r>
      <w:r w:rsidR="004860A7" w:rsidRPr="00C302CB">
        <w:rPr>
          <w:lang w:val="uk-UA"/>
        </w:rPr>
        <w:t>онлайн</w:t>
      </w:r>
      <w:r w:rsidR="00171D56" w:rsidRPr="00C302CB">
        <w:rPr>
          <w:lang w:val="uk-UA"/>
        </w:rPr>
        <w:t xml:space="preserve"> </w:t>
      </w:r>
      <w:r w:rsidRPr="00C302CB">
        <w:rPr>
          <w:lang w:val="uk-UA"/>
        </w:rPr>
        <w:t>словник</w:t>
      </w:r>
      <w:r w:rsidR="004860A7" w:rsidRPr="00C302CB">
        <w:rPr>
          <w:lang w:val="uk-UA"/>
        </w:rPr>
        <w:t>ів</w:t>
      </w:r>
      <w:r w:rsidR="00B90979" w:rsidRPr="00C302CB">
        <w:rPr>
          <w:lang w:val="uk-UA"/>
        </w:rPr>
        <w:t xml:space="preserve">. </w:t>
      </w:r>
      <w:r w:rsidR="00171D56" w:rsidRPr="00C302CB">
        <w:rPr>
          <w:lang w:val="uk-UA"/>
        </w:rPr>
        <w:t>Перевірити свій вибір можемо</w:t>
      </w:r>
      <w:r w:rsidR="00780EF7" w:rsidRPr="00C302CB">
        <w:rPr>
          <w:lang w:val="uk-UA"/>
        </w:rPr>
        <w:t xml:space="preserve"> завітавши на сайт електронної бібліотеки «Україніка» НАН України й переглянувши </w:t>
      </w:r>
      <w:r w:rsidR="00A84FC9" w:rsidRPr="00C302CB">
        <w:rPr>
          <w:lang w:val="uk-UA"/>
        </w:rPr>
        <w:t>«</w:t>
      </w:r>
      <w:r w:rsidR="00780EF7" w:rsidRPr="00C302CB">
        <w:rPr>
          <w:lang w:val="uk-UA"/>
        </w:rPr>
        <w:t>Словник омонімів української мови</w:t>
      </w:r>
      <w:r w:rsidR="00A84FC9" w:rsidRPr="00C302CB">
        <w:rPr>
          <w:lang w:val="uk-UA"/>
        </w:rPr>
        <w:t>»</w:t>
      </w:r>
      <w:r w:rsidR="00780EF7" w:rsidRPr="00C302CB">
        <w:rPr>
          <w:lang w:val="uk-UA"/>
        </w:rPr>
        <w:t xml:space="preserve"> / </w:t>
      </w:r>
      <w:r w:rsidR="001A413C" w:rsidRPr="00C302CB">
        <w:rPr>
          <w:lang w:val="uk-UA"/>
        </w:rPr>
        <w:t>укл. О. М. </w:t>
      </w:r>
      <w:r w:rsidR="00A84FC9" w:rsidRPr="00C302CB">
        <w:rPr>
          <w:lang w:val="uk-UA"/>
        </w:rPr>
        <w:t>Демська, І. </w:t>
      </w:r>
      <w:r w:rsidR="001A413C" w:rsidRPr="00C302CB">
        <w:rPr>
          <w:lang w:val="uk-UA"/>
        </w:rPr>
        <w:t>М. </w:t>
      </w:r>
      <w:r w:rsidR="00780EF7" w:rsidRPr="00C302CB">
        <w:rPr>
          <w:lang w:val="uk-UA"/>
        </w:rPr>
        <w:t xml:space="preserve">Кульчицький </w:t>
      </w:r>
      <w:r w:rsidR="00A84FC9" w:rsidRPr="00C302CB">
        <w:rPr>
          <w:lang w:val="uk-UA"/>
        </w:rPr>
        <w:t>(Львів, 1996)</w:t>
      </w:r>
      <w:r w:rsidR="00780EF7" w:rsidRPr="00C302CB">
        <w:rPr>
          <w:lang w:val="uk-UA"/>
        </w:rPr>
        <w:t xml:space="preserve"> </w:t>
      </w:r>
      <w:r w:rsidR="00EA6F65" w:rsidRPr="00C302CB">
        <w:rPr>
          <w:lang w:val="uk-UA"/>
        </w:rPr>
        <w:t>(</w:t>
      </w:r>
      <w:hyperlink r:id="rId26" w:history="1">
        <w:r w:rsidR="00780EF7" w:rsidRPr="00C302CB">
          <w:rPr>
            <w:rStyle w:val="a3"/>
            <w:color w:val="auto"/>
            <w:u w:val="none"/>
            <w:lang w:val="uk-UA"/>
          </w:rPr>
          <w:t>http://irbis-nbuv.gov.ua/ulib/item/UKR0004879</w:t>
        </w:r>
      </w:hyperlink>
      <w:r w:rsidR="00EA6F65" w:rsidRPr="00C302CB">
        <w:rPr>
          <w:lang w:val="uk-UA"/>
        </w:rPr>
        <w:t>)</w:t>
      </w:r>
      <w:r w:rsidR="00E84AB3" w:rsidRPr="00C302CB">
        <w:rPr>
          <w:lang w:val="uk-UA"/>
        </w:rPr>
        <w:t xml:space="preserve">, </w:t>
      </w:r>
      <w:r w:rsidR="00C30B17" w:rsidRPr="00C302CB">
        <w:rPr>
          <w:lang w:val="uk-UA"/>
        </w:rPr>
        <w:t>створений на основі авторської комп’ютерної програми, що було однією з перших спроб систематизації цієї мовної групи з використанням сучасних інформаційних технологій</w:t>
      </w:r>
      <w:r w:rsidR="00780EF7" w:rsidRPr="00C302CB">
        <w:rPr>
          <w:lang w:val="uk-UA"/>
        </w:rPr>
        <w:t xml:space="preserve">. </w:t>
      </w:r>
      <w:r w:rsidR="00760D03" w:rsidRPr="00C302CB">
        <w:rPr>
          <w:lang w:val="uk-UA"/>
        </w:rPr>
        <w:t xml:space="preserve">На цьому ж сайті за покликанням </w:t>
      </w:r>
      <w:hyperlink r:id="rId27" w:history="1">
        <w:r w:rsidR="00760D03" w:rsidRPr="00C302CB">
          <w:rPr>
            <w:rStyle w:val="a3"/>
            <w:color w:val="auto"/>
            <w:u w:val="none"/>
            <w:lang w:val="uk-UA"/>
          </w:rPr>
          <w:t>http://irbis-nbuv.gov.ua/ulib/item/UKR0004880</w:t>
        </w:r>
      </w:hyperlink>
      <w:r w:rsidR="00760D03" w:rsidRPr="00C302CB">
        <w:rPr>
          <w:lang w:val="uk-UA"/>
        </w:rPr>
        <w:t xml:space="preserve"> натрапляємо на </w:t>
      </w:r>
      <w:r w:rsidR="00A84FC9" w:rsidRPr="00C302CB">
        <w:rPr>
          <w:lang w:val="uk-UA"/>
        </w:rPr>
        <w:t>«</w:t>
      </w:r>
      <w:r w:rsidR="00760D03" w:rsidRPr="00C302CB">
        <w:rPr>
          <w:lang w:val="uk-UA"/>
        </w:rPr>
        <w:t>Словник паронімів української мови</w:t>
      </w:r>
      <w:r w:rsidR="00A84FC9" w:rsidRPr="00C302CB">
        <w:rPr>
          <w:lang w:val="uk-UA"/>
        </w:rPr>
        <w:t>»</w:t>
      </w:r>
      <w:r w:rsidR="00760D03" w:rsidRPr="00C302CB">
        <w:rPr>
          <w:lang w:val="uk-UA"/>
        </w:rPr>
        <w:t xml:space="preserve"> / </w:t>
      </w:r>
      <w:r w:rsidR="00A84FC9" w:rsidRPr="00C302CB">
        <w:rPr>
          <w:lang w:val="uk-UA"/>
        </w:rPr>
        <w:t>укл. </w:t>
      </w:r>
      <w:r w:rsidR="00760D03" w:rsidRPr="00C302CB">
        <w:rPr>
          <w:lang w:val="uk-UA"/>
        </w:rPr>
        <w:t>Д.</w:t>
      </w:r>
      <w:r w:rsidR="00A84FC9" w:rsidRPr="00C302CB">
        <w:rPr>
          <w:lang w:val="uk-UA"/>
        </w:rPr>
        <w:t xml:space="preserve"> Г. Гринчишин, О. А. Сербенська (Київ</w:t>
      </w:r>
      <w:r w:rsidR="00760D03" w:rsidRPr="00C302CB">
        <w:rPr>
          <w:lang w:val="uk-UA"/>
        </w:rPr>
        <w:t>, 1986</w:t>
      </w:r>
      <w:r w:rsidR="00A84FC9" w:rsidRPr="00C302CB">
        <w:rPr>
          <w:lang w:val="uk-UA"/>
        </w:rPr>
        <w:t>)</w:t>
      </w:r>
      <w:r w:rsidR="00760D03" w:rsidRPr="00C302CB">
        <w:rPr>
          <w:lang w:val="uk-UA"/>
        </w:rPr>
        <w:t>, у якому перевіряємо наявність паронімів до аналізованого слова.</w:t>
      </w:r>
      <w:r w:rsidR="00755946" w:rsidRPr="00C302CB">
        <w:rPr>
          <w:lang w:val="uk-UA"/>
        </w:rPr>
        <w:t xml:space="preserve"> Бачимо, що омоніми </w:t>
      </w:r>
      <w:r w:rsidR="00CF1070" w:rsidRPr="00C302CB">
        <w:rPr>
          <w:lang w:val="uk-UA"/>
        </w:rPr>
        <w:t>й</w:t>
      </w:r>
      <w:r w:rsidR="00755946" w:rsidRPr="00C302CB">
        <w:rPr>
          <w:lang w:val="uk-UA"/>
        </w:rPr>
        <w:t xml:space="preserve"> пароніми до</w:t>
      </w:r>
      <w:r w:rsidR="00630A5C" w:rsidRPr="00C302CB">
        <w:rPr>
          <w:lang w:val="uk-UA"/>
        </w:rPr>
        <w:t xml:space="preserve"> слова</w:t>
      </w:r>
      <w:r w:rsidR="00A84FC9" w:rsidRPr="00C302CB">
        <w:rPr>
          <w:lang w:val="uk-UA"/>
        </w:rPr>
        <w:t xml:space="preserve"> </w:t>
      </w:r>
      <w:r w:rsidR="00A84FC9" w:rsidRPr="00C302CB">
        <w:rPr>
          <w:i/>
          <w:lang w:val="uk-UA"/>
        </w:rPr>
        <w:t>сутінок</w:t>
      </w:r>
      <w:r w:rsidR="00630A5C" w:rsidRPr="00C302CB">
        <w:rPr>
          <w:lang w:val="uk-UA"/>
        </w:rPr>
        <w:t xml:space="preserve"> не зафіксовані, а дієслово </w:t>
      </w:r>
      <w:r w:rsidR="00630A5C" w:rsidRPr="00C302CB">
        <w:rPr>
          <w:i/>
          <w:lang w:val="uk-UA"/>
        </w:rPr>
        <w:t>пл</w:t>
      </w:r>
      <w:r w:rsidR="00D53B73" w:rsidRPr="00C302CB">
        <w:rPr>
          <w:b/>
          <w:i/>
          <w:lang w:val="uk-UA"/>
        </w:rPr>
        <w:t>á</w:t>
      </w:r>
      <w:r w:rsidR="00630A5C" w:rsidRPr="00C302CB">
        <w:rPr>
          <w:i/>
          <w:lang w:val="uk-UA"/>
        </w:rPr>
        <w:t>кати</w:t>
      </w:r>
      <w:r w:rsidR="00630A5C" w:rsidRPr="00C302CB">
        <w:rPr>
          <w:lang w:val="uk-UA"/>
        </w:rPr>
        <w:t xml:space="preserve"> має омонімічний іменни</w:t>
      </w:r>
      <w:r w:rsidR="00CF1070" w:rsidRPr="00C302CB">
        <w:rPr>
          <w:lang w:val="uk-UA"/>
        </w:rPr>
        <w:t>к (омограф) з іншим наголосом у </w:t>
      </w:r>
      <w:r w:rsidR="00630A5C" w:rsidRPr="00C302CB">
        <w:rPr>
          <w:lang w:val="uk-UA"/>
        </w:rPr>
        <w:t xml:space="preserve">формі множини </w:t>
      </w:r>
      <w:r w:rsidR="00630A5C" w:rsidRPr="00C302CB">
        <w:rPr>
          <w:i/>
          <w:lang w:val="uk-UA"/>
        </w:rPr>
        <w:t>плак</w:t>
      </w:r>
      <w:r w:rsidR="00D53B73" w:rsidRPr="00C302CB">
        <w:rPr>
          <w:b/>
          <w:i/>
          <w:lang w:val="uk-UA"/>
        </w:rPr>
        <w:t>á</w:t>
      </w:r>
      <w:r w:rsidR="00630A5C" w:rsidRPr="00C302CB">
        <w:rPr>
          <w:i/>
          <w:lang w:val="uk-UA"/>
        </w:rPr>
        <w:t>ти</w:t>
      </w:r>
      <w:r w:rsidR="003E1620" w:rsidRPr="00C302CB">
        <w:rPr>
          <w:i/>
          <w:lang w:val="uk-UA"/>
        </w:rPr>
        <w:t xml:space="preserve">, </w:t>
      </w:r>
      <w:r w:rsidR="003E1620" w:rsidRPr="00C302CB">
        <w:rPr>
          <w:lang w:val="uk-UA"/>
        </w:rPr>
        <w:t>а в 1-й особі однини дієслово-омограф</w:t>
      </w:r>
      <w:r w:rsidR="003E1620" w:rsidRPr="00C302CB">
        <w:rPr>
          <w:i/>
          <w:lang w:val="uk-UA"/>
        </w:rPr>
        <w:t xml:space="preserve"> плач</w:t>
      </w:r>
      <w:r w:rsidR="00D53B73" w:rsidRPr="00C302CB">
        <w:rPr>
          <w:b/>
          <w:i/>
          <w:lang w:val="uk-UA"/>
        </w:rPr>
        <w:t>ý</w:t>
      </w:r>
      <w:r w:rsidR="003E1620" w:rsidRPr="00C302CB">
        <w:rPr>
          <w:b/>
          <w:i/>
          <w:lang w:val="uk-UA"/>
        </w:rPr>
        <w:t>.</w:t>
      </w:r>
    </w:p>
    <w:p w:rsidR="009A383E" w:rsidRPr="00C302CB" w:rsidRDefault="00933CCC" w:rsidP="000B607B">
      <w:pPr>
        <w:widowControl w:val="0"/>
        <w:shd w:val="clear" w:color="auto" w:fill="FFFFFF"/>
        <w:tabs>
          <w:tab w:val="left" w:pos="206"/>
        </w:tabs>
        <w:autoSpaceDE w:val="0"/>
        <w:autoSpaceDN w:val="0"/>
        <w:adjustRightInd w:val="0"/>
        <w:ind w:firstLine="567"/>
        <w:jc w:val="both"/>
        <w:rPr>
          <w:lang w:val="uk-UA"/>
        </w:rPr>
      </w:pPr>
      <w:r w:rsidRPr="00C302CB">
        <w:rPr>
          <w:lang w:val="uk-UA"/>
        </w:rPr>
        <w:t>«</w:t>
      </w:r>
      <w:r w:rsidR="00F0305E" w:rsidRPr="00C302CB">
        <w:rPr>
          <w:lang w:val="uk-UA"/>
        </w:rPr>
        <w:t>Етимологі</w:t>
      </w:r>
      <w:r w:rsidR="00EA6F65" w:rsidRPr="00C302CB">
        <w:rPr>
          <w:lang w:val="uk-UA"/>
        </w:rPr>
        <w:t>чний словник української мови: у 7 т.</w:t>
      </w:r>
      <w:r w:rsidRPr="00C302CB">
        <w:rPr>
          <w:lang w:val="uk-UA"/>
        </w:rPr>
        <w:t>»</w:t>
      </w:r>
      <w:r w:rsidR="00EA6F65" w:rsidRPr="00C302CB">
        <w:rPr>
          <w:lang w:val="uk-UA"/>
        </w:rPr>
        <w:t xml:space="preserve"> / р</w:t>
      </w:r>
      <w:r w:rsidR="00F63AA0" w:rsidRPr="00C302CB">
        <w:rPr>
          <w:lang w:val="uk-UA"/>
        </w:rPr>
        <w:t>едкол.: О. </w:t>
      </w:r>
      <w:r w:rsidR="001A413C" w:rsidRPr="00C302CB">
        <w:rPr>
          <w:lang w:val="uk-UA"/>
        </w:rPr>
        <w:t>С. </w:t>
      </w:r>
      <w:r w:rsidR="00F0305E" w:rsidRPr="00C302CB">
        <w:rPr>
          <w:lang w:val="uk-UA"/>
        </w:rPr>
        <w:t xml:space="preserve">Мельничук </w:t>
      </w:r>
      <w:r w:rsidR="00F0305E" w:rsidRPr="00C302CB">
        <w:rPr>
          <w:lang w:val="uk-UA"/>
        </w:rPr>
        <w:lastRenderedPageBreak/>
        <w:t>(гол. ред.) та</w:t>
      </w:r>
      <w:r w:rsidR="00EA6F65" w:rsidRPr="00C302CB">
        <w:rPr>
          <w:lang w:val="uk-UA"/>
        </w:rPr>
        <w:t xml:space="preserve"> ін. (</w:t>
      </w:r>
      <w:r w:rsidR="00F0305E" w:rsidRPr="00C302CB">
        <w:rPr>
          <w:lang w:val="uk-UA"/>
        </w:rPr>
        <w:t>К</w:t>
      </w:r>
      <w:r w:rsidR="00EA6F65" w:rsidRPr="00C302CB">
        <w:rPr>
          <w:lang w:val="uk-UA"/>
        </w:rPr>
        <w:t xml:space="preserve">иїв, </w:t>
      </w:r>
      <w:r w:rsidR="00F0305E" w:rsidRPr="00C302CB">
        <w:rPr>
          <w:lang w:val="uk-UA"/>
        </w:rPr>
        <w:t>1982–2006</w:t>
      </w:r>
      <w:r w:rsidR="00EA6F65" w:rsidRPr="00C302CB">
        <w:rPr>
          <w:lang w:val="uk-UA"/>
        </w:rPr>
        <w:t>)</w:t>
      </w:r>
      <w:r w:rsidR="00F0305E" w:rsidRPr="00C302CB">
        <w:rPr>
          <w:lang w:val="uk-UA"/>
        </w:rPr>
        <w:t>, розміщений на сайтах Інституту мовоз</w:t>
      </w:r>
      <w:r w:rsidR="001A413C" w:rsidRPr="00C302CB">
        <w:rPr>
          <w:lang w:val="uk-UA"/>
        </w:rPr>
        <w:t>навства ім. О. Потебні НАН </w:t>
      </w:r>
      <w:r w:rsidR="00F0305E" w:rsidRPr="00C302CB">
        <w:rPr>
          <w:lang w:val="uk-UA"/>
        </w:rPr>
        <w:t xml:space="preserve">України </w:t>
      </w:r>
      <w:r w:rsidR="00EA6F65" w:rsidRPr="00C302CB">
        <w:rPr>
          <w:lang w:val="uk-UA"/>
        </w:rPr>
        <w:t>(</w:t>
      </w:r>
      <w:hyperlink r:id="rId28" w:history="1">
        <w:r w:rsidR="00F0305E" w:rsidRPr="00C302CB">
          <w:rPr>
            <w:rStyle w:val="a3"/>
            <w:color w:val="auto"/>
            <w:u w:val="none"/>
            <w:lang w:val="uk-UA"/>
          </w:rPr>
          <w:t>http://www.inmo.org.ua/library.html</w:t>
        </w:r>
      </w:hyperlink>
      <w:r w:rsidR="00EA6F65" w:rsidRPr="00C302CB">
        <w:rPr>
          <w:lang w:val="uk-UA"/>
        </w:rPr>
        <w:t>)</w:t>
      </w:r>
      <w:r w:rsidR="00F0305E" w:rsidRPr="00C302CB">
        <w:rPr>
          <w:lang w:val="uk-UA"/>
        </w:rPr>
        <w:t xml:space="preserve"> та електронної бібліотеки «Ізборник» </w:t>
      </w:r>
      <w:r w:rsidR="00EA6F65" w:rsidRPr="00C302CB">
        <w:rPr>
          <w:lang w:val="uk-UA"/>
        </w:rPr>
        <w:t>(</w:t>
      </w:r>
      <w:hyperlink r:id="rId29" w:history="1">
        <w:r w:rsidR="00F0305E" w:rsidRPr="00C302CB">
          <w:rPr>
            <w:rStyle w:val="a3"/>
            <w:color w:val="auto"/>
            <w:u w:val="none"/>
            <w:lang w:val="uk-UA"/>
          </w:rPr>
          <w:t>http://litopys.org.ua/djvu/etymolog_slovnyk.htm</w:t>
        </w:r>
      </w:hyperlink>
      <w:r w:rsidR="00EA6F65" w:rsidRPr="00C302CB">
        <w:rPr>
          <w:lang w:val="uk-UA"/>
        </w:rPr>
        <w:t>)</w:t>
      </w:r>
      <w:r w:rsidR="00F0305E" w:rsidRPr="00C302CB">
        <w:rPr>
          <w:lang w:val="uk-UA"/>
        </w:rPr>
        <w:t xml:space="preserve">, </w:t>
      </w:r>
      <w:r w:rsidR="00C72165" w:rsidRPr="00C302CB">
        <w:rPr>
          <w:lang w:val="uk-UA"/>
        </w:rPr>
        <w:t>а також</w:t>
      </w:r>
      <w:r w:rsidR="00C302CB">
        <w:rPr>
          <w:lang w:val="uk-UA"/>
        </w:rPr>
        <w:t xml:space="preserve"> </w:t>
      </w:r>
      <w:r w:rsidR="000D53D6" w:rsidRPr="00C302CB">
        <w:rPr>
          <w:lang w:val="uk-UA"/>
        </w:rPr>
        <w:t xml:space="preserve">оцифрованої </w:t>
      </w:r>
      <w:r w:rsidR="00481990" w:rsidRPr="00C302CB">
        <w:rPr>
          <w:lang w:val="uk-UA"/>
        </w:rPr>
        <w:t>версії академічного тлумачного «</w:t>
      </w:r>
      <w:r w:rsidR="001A413C" w:rsidRPr="00C302CB">
        <w:rPr>
          <w:lang w:val="uk-UA"/>
        </w:rPr>
        <w:t>Словника української мови» в 11</w:t>
      </w:r>
      <w:r w:rsidR="00CF1070" w:rsidRPr="00C302CB">
        <w:rPr>
          <w:lang w:val="uk-UA"/>
        </w:rPr>
        <w:noBreakHyphen/>
        <w:t>ти</w:t>
      </w:r>
      <w:r w:rsidR="001A413C" w:rsidRPr="00C302CB">
        <w:rPr>
          <w:lang w:val="uk-UA"/>
        </w:rPr>
        <w:t> </w:t>
      </w:r>
      <w:r w:rsidR="00481990" w:rsidRPr="00C302CB">
        <w:rPr>
          <w:lang w:val="uk-UA"/>
        </w:rPr>
        <w:t>томах (1970–1980)</w:t>
      </w:r>
      <w:r w:rsidR="00C72165" w:rsidRPr="00C302CB">
        <w:rPr>
          <w:lang w:val="uk-UA"/>
        </w:rPr>
        <w:t xml:space="preserve"> (</w:t>
      </w:r>
      <w:hyperlink r:id="rId30" w:history="1">
        <w:r w:rsidR="00C72165" w:rsidRPr="00C302CB">
          <w:rPr>
            <w:rStyle w:val="a3"/>
            <w:color w:val="auto"/>
            <w:u w:val="none"/>
            <w:lang w:val="uk-UA"/>
          </w:rPr>
          <w:t>http://sum.in.ua/</w:t>
        </w:r>
      </w:hyperlink>
      <w:r w:rsidR="00C72165" w:rsidRPr="00C302CB">
        <w:rPr>
          <w:lang w:val="uk-UA"/>
        </w:rPr>
        <w:t>) чи</w:t>
      </w:r>
      <w:r w:rsidR="001A413C" w:rsidRPr="00C302CB">
        <w:rPr>
          <w:lang w:val="uk-UA"/>
        </w:rPr>
        <w:t xml:space="preserve"> </w:t>
      </w:r>
      <w:r w:rsidR="00CF1070" w:rsidRPr="00C302CB">
        <w:rPr>
          <w:lang w:val="uk-UA"/>
        </w:rPr>
        <w:t>«</w:t>
      </w:r>
      <w:r w:rsidR="001A413C" w:rsidRPr="00C302CB">
        <w:rPr>
          <w:lang w:val="uk-UA"/>
        </w:rPr>
        <w:t>Словника української мови</w:t>
      </w:r>
      <w:r w:rsidR="00CF1070" w:rsidRPr="00C302CB">
        <w:rPr>
          <w:lang w:val="uk-UA"/>
        </w:rPr>
        <w:t>»</w:t>
      </w:r>
      <w:r w:rsidR="001A413C" w:rsidRPr="00C302CB">
        <w:rPr>
          <w:lang w:val="uk-UA"/>
        </w:rPr>
        <w:t xml:space="preserve"> </w:t>
      </w:r>
      <w:r w:rsidR="00CF1070" w:rsidRPr="00C302CB">
        <w:rPr>
          <w:lang w:val="uk-UA"/>
        </w:rPr>
        <w:t>у</w:t>
      </w:r>
      <w:r w:rsidR="001A413C" w:rsidRPr="00C302CB">
        <w:rPr>
          <w:lang w:val="uk-UA"/>
        </w:rPr>
        <w:t xml:space="preserve"> 20</w:t>
      </w:r>
      <w:r w:rsidR="00CF1070" w:rsidRPr="00C302CB">
        <w:rPr>
          <w:lang w:val="uk-UA"/>
        </w:rPr>
        <w:noBreakHyphen/>
        <w:t>ти</w:t>
      </w:r>
      <w:r w:rsidR="001A413C" w:rsidRPr="00C302CB">
        <w:rPr>
          <w:lang w:val="uk-UA"/>
        </w:rPr>
        <w:t> </w:t>
      </w:r>
      <w:r w:rsidR="00C72165" w:rsidRPr="00C302CB">
        <w:rPr>
          <w:lang w:val="uk-UA"/>
        </w:rPr>
        <w:t>томах (</w:t>
      </w:r>
      <w:hyperlink r:id="rId31" w:history="1">
        <w:r w:rsidR="00C72165" w:rsidRPr="00C302CB">
          <w:rPr>
            <w:rStyle w:val="a3"/>
            <w:color w:val="auto"/>
            <w:u w:val="none"/>
            <w:lang w:val="uk-UA"/>
          </w:rPr>
          <w:t>http://services.ulif.org.ua/expl</w:t>
        </w:r>
      </w:hyperlink>
      <w:r w:rsidRPr="00C302CB">
        <w:rPr>
          <w:lang w:val="uk-UA"/>
        </w:rPr>
        <w:t xml:space="preserve">) </w:t>
      </w:r>
      <w:r w:rsidR="00C72165" w:rsidRPr="00C302CB">
        <w:rPr>
          <w:lang w:val="uk-UA"/>
        </w:rPr>
        <w:t>дають</w:t>
      </w:r>
      <w:r w:rsidR="009A383E" w:rsidRPr="00C302CB">
        <w:rPr>
          <w:lang w:val="uk-UA"/>
        </w:rPr>
        <w:t xml:space="preserve"> змогу встановити походження слова: питоме</w:t>
      </w:r>
      <w:r w:rsidR="00544946" w:rsidRPr="00C302CB">
        <w:rPr>
          <w:lang w:val="uk-UA"/>
        </w:rPr>
        <w:t xml:space="preserve"> (праслов’янське, східнослов’янське, власне українське) чи</w:t>
      </w:r>
      <w:r w:rsidR="00100C06" w:rsidRPr="00C302CB">
        <w:rPr>
          <w:lang w:val="uk-UA"/>
        </w:rPr>
        <w:t xml:space="preserve"> іншомовне</w:t>
      </w:r>
      <w:r w:rsidR="009A383E" w:rsidRPr="00C302CB">
        <w:rPr>
          <w:lang w:val="uk-UA"/>
        </w:rPr>
        <w:t xml:space="preserve">, з якої мови </w:t>
      </w:r>
      <w:r w:rsidR="00100C06" w:rsidRPr="00C302CB">
        <w:rPr>
          <w:lang w:val="uk-UA"/>
        </w:rPr>
        <w:t>запозичене</w:t>
      </w:r>
      <w:r w:rsidR="009A383E" w:rsidRPr="00C302CB">
        <w:rPr>
          <w:lang w:val="uk-UA"/>
        </w:rPr>
        <w:t xml:space="preserve">. </w:t>
      </w:r>
      <w:r w:rsidR="00561BEA" w:rsidRPr="00C302CB">
        <w:rPr>
          <w:lang w:val="uk-UA"/>
        </w:rPr>
        <w:t xml:space="preserve">Лексеми </w:t>
      </w:r>
      <w:r w:rsidR="00561BEA" w:rsidRPr="00C302CB">
        <w:rPr>
          <w:i/>
          <w:lang w:val="uk-UA"/>
        </w:rPr>
        <w:t xml:space="preserve">сутінок </w:t>
      </w:r>
      <w:r w:rsidR="00561BEA" w:rsidRPr="00C302CB">
        <w:rPr>
          <w:lang w:val="uk-UA"/>
        </w:rPr>
        <w:t>і</w:t>
      </w:r>
      <w:r w:rsidR="00561BEA" w:rsidRPr="00C302CB">
        <w:rPr>
          <w:i/>
          <w:lang w:val="uk-UA"/>
        </w:rPr>
        <w:t xml:space="preserve"> плакати</w:t>
      </w:r>
      <w:r w:rsidR="00561BEA" w:rsidRPr="00C302CB">
        <w:rPr>
          <w:lang w:val="uk-UA"/>
        </w:rPr>
        <w:t xml:space="preserve"> належать до питомої лексики, проте як</w:t>
      </w:r>
      <w:r w:rsidR="00C54449" w:rsidRPr="00C302CB">
        <w:rPr>
          <w:lang w:val="uk-UA"/>
        </w:rPr>
        <w:t xml:space="preserve">що </w:t>
      </w:r>
      <w:r w:rsidR="003E1620" w:rsidRPr="00C302CB">
        <w:rPr>
          <w:lang w:val="uk-UA"/>
        </w:rPr>
        <w:t xml:space="preserve">трапиться для розбору </w:t>
      </w:r>
      <w:r w:rsidR="00C54449" w:rsidRPr="00C302CB">
        <w:rPr>
          <w:lang w:val="uk-UA"/>
        </w:rPr>
        <w:t>іншомовне</w:t>
      </w:r>
      <w:r w:rsidR="003E1620" w:rsidRPr="00C302CB">
        <w:rPr>
          <w:lang w:val="uk-UA"/>
        </w:rPr>
        <w:t xml:space="preserve"> слово</w:t>
      </w:r>
      <w:r w:rsidR="00C54449" w:rsidRPr="00C302CB">
        <w:rPr>
          <w:lang w:val="uk-UA"/>
        </w:rPr>
        <w:t>, то у</w:t>
      </w:r>
      <w:r w:rsidR="00FA127A" w:rsidRPr="00C302CB">
        <w:rPr>
          <w:lang w:val="uk-UA"/>
        </w:rPr>
        <w:t>т</w:t>
      </w:r>
      <w:r w:rsidR="00561BEA" w:rsidRPr="00C302CB">
        <w:rPr>
          <w:lang w:val="uk-UA"/>
        </w:rPr>
        <w:t xml:space="preserve">очнити шляхи запозичення можна </w:t>
      </w:r>
      <w:r w:rsidR="00FA127A" w:rsidRPr="00C302CB">
        <w:rPr>
          <w:lang w:val="uk-UA"/>
        </w:rPr>
        <w:t>з</w:t>
      </w:r>
      <w:r w:rsidR="001A413C" w:rsidRPr="00C302CB">
        <w:rPr>
          <w:lang w:val="uk-UA"/>
        </w:rPr>
        <w:t>а </w:t>
      </w:r>
      <w:r w:rsidR="0057766B" w:rsidRPr="00C302CB">
        <w:rPr>
          <w:lang w:val="uk-UA"/>
        </w:rPr>
        <w:t>онлайн</w:t>
      </w:r>
      <w:r w:rsidR="00171D56" w:rsidRPr="00C302CB">
        <w:rPr>
          <w:lang w:val="uk-UA"/>
        </w:rPr>
        <w:t xml:space="preserve"> </w:t>
      </w:r>
      <w:r w:rsidR="0057766B" w:rsidRPr="00C302CB">
        <w:rPr>
          <w:lang w:val="uk-UA"/>
        </w:rPr>
        <w:t xml:space="preserve">словниками </w:t>
      </w:r>
      <w:r w:rsidR="00FA127A" w:rsidRPr="00C302CB">
        <w:rPr>
          <w:lang w:val="uk-UA"/>
        </w:rPr>
        <w:t>іншомовних слів, розміщеними на лінгвістичному порталі MOVA. info</w:t>
      </w:r>
      <w:r w:rsidR="00EA6F65" w:rsidRPr="00C302CB">
        <w:rPr>
          <w:lang w:val="uk-UA"/>
        </w:rPr>
        <w:t xml:space="preserve"> (</w:t>
      </w:r>
      <w:hyperlink r:id="rId32" w:history="1">
        <w:r w:rsidR="0057766B" w:rsidRPr="00C302CB">
          <w:rPr>
            <w:rStyle w:val="a3"/>
            <w:color w:val="auto"/>
            <w:u w:val="none"/>
            <w:lang w:val="uk-UA"/>
          </w:rPr>
          <w:t>http://www.mova.info/Page3.aspx?l1=227У</w:t>
        </w:r>
      </w:hyperlink>
      <w:r w:rsidR="00EA6F65" w:rsidRPr="00C302CB">
        <w:rPr>
          <w:lang w:val="uk-UA"/>
        </w:rPr>
        <w:t>)</w:t>
      </w:r>
      <w:r w:rsidR="0057766B" w:rsidRPr="00C302CB">
        <w:rPr>
          <w:lang w:val="uk-UA"/>
        </w:rPr>
        <w:t xml:space="preserve"> та сайті </w:t>
      </w:r>
      <w:hyperlink r:id="rId33" w:history="1">
        <w:r w:rsidR="0057766B" w:rsidRPr="00C302CB">
          <w:rPr>
            <w:rStyle w:val="a3"/>
            <w:color w:val="auto"/>
            <w:u w:val="none"/>
            <w:lang w:val="uk-UA"/>
          </w:rPr>
          <w:t>http://www.rozum.org.ua/index.php?a=index&amp;d=22</w:t>
        </w:r>
      </w:hyperlink>
      <w:r w:rsidR="0057766B" w:rsidRPr="00C302CB">
        <w:rPr>
          <w:lang w:val="uk-UA"/>
        </w:rPr>
        <w:t xml:space="preserve"> </w:t>
      </w:r>
      <w:r w:rsidR="00313C84" w:rsidRPr="00C302CB">
        <w:rPr>
          <w:lang w:val="uk-UA"/>
        </w:rPr>
        <w:t>(</w:t>
      </w:r>
      <w:r w:rsidR="00EA6F65" w:rsidRPr="00C302CB">
        <w:rPr>
          <w:lang w:val="uk-UA"/>
        </w:rPr>
        <w:t>див. </w:t>
      </w:r>
      <w:r w:rsidR="00313C84" w:rsidRPr="00C302CB">
        <w:rPr>
          <w:lang w:val="uk-UA"/>
        </w:rPr>
        <w:t>рис.</w:t>
      </w:r>
      <w:r w:rsidR="002758D1" w:rsidRPr="00C302CB">
        <w:rPr>
          <w:lang w:val="uk-UA"/>
        </w:rPr>
        <w:t xml:space="preserve"> 6</w:t>
      </w:r>
      <w:r w:rsidR="00313C84" w:rsidRPr="00C302CB">
        <w:rPr>
          <w:lang w:val="uk-UA"/>
        </w:rPr>
        <w:t>)</w:t>
      </w:r>
      <w:r w:rsidR="002A0A1A" w:rsidRPr="00C302CB">
        <w:rPr>
          <w:lang w:val="uk-UA"/>
        </w:rPr>
        <w:t>.</w:t>
      </w:r>
    </w:p>
    <w:p w:rsidR="00313C84" w:rsidRPr="00C302CB" w:rsidRDefault="00313C84" w:rsidP="000B607B">
      <w:pPr>
        <w:widowControl w:val="0"/>
        <w:shd w:val="clear" w:color="auto" w:fill="FFFFFF"/>
        <w:tabs>
          <w:tab w:val="left" w:pos="206"/>
        </w:tabs>
        <w:autoSpaceDE w:val="0"/>
        <w:autoSpaceDN w:val="0"/>
        <w:adjustRightInd w:val="0"/>
        <w:ind w:firstLine="567"/>
        <w:jc w:val="both"/>
        <w:rPr>
          <w:lang w:val="uk-UA"/>
        </w:rPr>
      </w:pPr>
      <w:r w:rsidRPr="00C302CB">
        <w:rPr>
          <w:lang w:val="uk-UA"/>
        </w:rPr>
        <w:tab/>
      </w:r>
      <w:r w:rsidRPr="00C302CB">
        <w:rPr>
          <w:lang w:val="uk-UA"/>
        </w:rPr>
        <w:tab/>
      </w:r>
      <w:r w:rsidR="00FA0DD2" w:rsidRPr="00C302CB">
        <w:rPr>
          <w:noProof/>
        </w:rPr>
        <w:drawing>
          <wp:inline distT="0" distB="0" distL="0" distR="0">
            <wp:extent cx="5363845" cy="1792605"/>
            <wp:effectExtent l="1905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l="1909" t="20427" r="4874" b="37900"/>
                    <a:stretch>
                      <a:fillRect/>
                    </a:stretch>
                  </pic:blipFill>
                  <pic:spPr bwMode="auto">
                    <a:xfrm>
                      <a:off x="0" y="0"/>
                      <a:ext cx="5363845" cy="1792605"/>
                    </a:xfrm>
                    <a:prstGeom prst="rect">
                      <a:avLst/>
                    </a:prstGeom>
                    <a:noFill/>
                    <a:ln w="9525">
                      <a:noFill/>
                      <a:miter lim="800000"/>
                      <a:headEnd/>
                      <a:tailEnd/>
                    </a:ln>
                  </pic:spPr>
                </pic:pic>
              </a:graphicData>
            </a:graphic>
          </wp:inline>
        </w:drawing>
      </w:r>
    </w:p>
    <w:p w:rsidR="002758D1" w:rsidRPr="00C302CB" w:rsidRDefault="005E5656" w:rsidP="00C302CB">
      <w:pPr>
        <w:spacing w:before="240" w:after="240"/>
        <w:jc w:val="center"/>
        <w:rPr>
          <w:i/>
          <w:iCs/>
          <w:lang w:val="uk-UA"/>
        </w:rPr>
      </w:pPr>
      <w:r w:rsidRPr="00C302CB">
        <w:rPr>
          <w:i/>
          <w:iCs/>
          <w:lang w:val="uk-UA"/>
        </w:rPr>
        <w:t>Рис. 6. Фрагмент</w:t>
      </w:r>
      <w:r w:rsidR="00C302CB" w:rsidRPr="00C302CB">
        <w:rPr>
          <w:i/>
          <w:iCs/>
          <w:lang w:val="uk-UA"/>
        </w:rPr>
        <w:t xml:space="preserve"> </w:t>
      </w:r>
      <w:r w:rsidR="002758D1" w:rsidRPr="00C302CB">
        <w:rPr>
          <w:i/>
          <w:iCs/>
          <w:lang w:val="uk-UA"/>
        </w:rPr>
        <w:t>електронного «Словника іншомовних слів»</w:t>
      </w:r>
    </w:p>
    <w:p w:rsidR="00023C50" w:rsidRPr="00C302CB" w:rsidRDefault="001A413C" w:rsidP="00D052CA">
      <w:pPr>
        <w:shd w:val="clear" w:color="auto" w:fill="FFFFFF"/>
        <w:tabs>
          <w:tab w:val="left" w:pos="0"/>
        </w:tabs>
        <w:spacing w:before="34"/>
        <w:ind w:firstLine="567"/>
        <w:jc w:val="both"/>
        <w:rPr>
          <w:lang w:val="uk-UA"/>
        </w:rPr>
      </w:pPr>
      <w:r w:rsidRPr="00C302CB">
        <w:rPr>
          <w:lang w:val="uk-UA"/>
        </w:rPr>
        <w:t>У</w:t>
      </w:r>
      <w:r w:rsidR="00C302CB">
        <w:rPr>
          <w:lang w:val="uk-UA"/>
        </w:rPr>
        <w:t xml:space="preserve"> </w:t>
      </w:r>
      <w:r w:rsidRPr="00C302CB">
        <w:rPr>
          <w:lang w:val="uk-UA"/>
        </w:rPr>
        <w:t xml:space="preserve">важких випадках </w:t>
      </w:r>
      <w:r w:rsidR="00313C84" w:rsidRPr="00C302CB">
        <w:rPr>
          <w:lang w:val="uk-UA"/>
        </w:rPr>
        <w:t xml:space="preserve">достатньо висловити припущення про походження слова, </w:t>
      </w:r>
      <w:r w:rsidR="00F753C4" w:rsidRPr="00C302CB">
        <w:rPr>
          <w:lang w:val="uk-UA"/>
        </w:rPr>
        <w:t>в</w:t>
      </w:r>
      <w:r w:rsidR="00313C84" w:rsidRPr="00C302CB">
        <w:rPr>
          <w:lang w:val="uk-UA"/>
        </w:rPr>
        <w:t xml:space="preserve">казати, чому і яких саме даних не вистачає, щоб </w:t>
      </w:r>
      <w:r w:rsidR="00023C50" w:rsidRPr="00C302CB">
        <w:rPr>
          <w:lang w:val="uk-UA"/>
        </w:rPr>
        <w:t xml:space="preserve">його </w:t>
      </w:r>
      <w:r w:rsidR="00313C84" w:rsidRPr="00C302CB">
        <w:rPr>
          <w:lang w:val="uk-UA"/>
        </w:rPr>
        <w:t>визначити.</w:t>
      </w:r>
      <w:r w:rsidR="00971E94" w:rsidRPr="00C302CB">
        <w:rPr>
          <w:lang w:val="uk-UA"/>
        </w:rPr>
        <w:t xml:space="preserve"> </w:t>
      </w:r>
    </w:p>
    <w:p w:rsidR="007A37C5" w:rsidRPr="00C302CB" w:rsidRDefault="00696540" w:rsidP="000B607B">
      <w:pPr>
        <w:shd w:val="clear" w:color="auto" w:fill="FFFFFF"/>
        <w:tabs>
          <w:tab w:val="left" w:pos="0"/>
        </w:tabs>
        <w:spacing w:before="34"/>
        <w:ind w:firstLine="567"/>
        <w:jc w:val="both"/>
        <w:rPr>
          <w:lang w:val="uk-UA"/>
        </w:rPr>
      </w:pPr>
      <w:r w:rsidRPr="00C302CB">
        <w:rPr>
          <w:lang w:val="uk-UA"/>
        </w:rPr>
        <w:t xml:space="preserve">Наступний </w:t>
      </w:r>
      <w:r w:rsidR="008936F2" w:rsidRPr="00C302CB">
        <w:rPr>
          <w:lang w:val="uk-UA"/>
        </w:rPr>
        <w:t xml:space="preserve">дуже </w:t>
      </w:r>
      <w:r w:rsidRPr="00C302CB">
        <w:rPr>
          <w:lang w:val="uk-UA"/>
        </w:rPr>
        <w:t xml:space="preserve">місткий етап лексичного аналізу передбачає </w:t>
      </w:r>
      <w:r w:rsidRPr="00C302CB">
        <w:rPr>
          <w:bCs/>
          <w:lang w:val="uk-UA"/>
        </w:rPr>
        <w:t xml:space="preserve">вказівку, яким є слово за вживанням – загальновживаним чи незагальновживаним (діалектним, професійним, жаргонізмом тощо); </w:t>
      </w:r>
      <w:r w:rsidR="00114BB7" w:rsidRPr="00C302CB">
        <w:rPr>
          <w:bCs/>
          <w:lang w:val="uk-UA"/>
        </w:rPr>
        <w:t>за стилістичними властивостями –</w:t>
      </w:r>
      <w:r w:rsidRPr="00C302CB">
        <w:rPr>
          <w:bCs/>
          <w:lang w:val="uk-UA"/>
        </w:rPr>
        <w:t xml:space="preserve"> стилістично нейтральним чи стилістично забарвленим</w:t>
      </w:r>
      <w:r w:rsidR="00114BB7" w:rsidRPr="00C302CB">
        <w:rPr>
          <w:bCs/>
          <w:lang w:val="uk-UA"/>
        </w:rPr>
        <w:t xml:space="preserve"> (книжним, розмовно-побутовим, професійно-термінологічним), активного </w:t>
      </w:r>
      <w:r w:rsidR="008936F2" w:rsidRPr="00C302CB">
        <w:rPr>
          <w:bCs/>
          <w:lang w:val="uk-UA"/>
        </w:rPr>
        <w:t xml:space="preserve">воно </w:t>
      </w:r>
      <w:r w:rsidR="00391DB0" w:rsidRPr="00C302CB">
        <w:rPr>
          <w:bCs/>
          <w:lang w:val="uk-UA"/>
        </w:rPr>
        <w:t xml:space="preserve">вжитку </w:t>
      </w:r>
      <w:r w:rsidR="00114BB7" w:rsidRPr="00C302CB">
        <w:rPr>
          <w:bCs/>
          <w:lang w:val="uk-UA"/>
        </w:rPr>
        <w:t xml:space="preserve">чи пасивного </w:t>
      </w:r>
      <w:r w:rsidR="00391DB0" w:rsidRPr="00C302CB">
        <w:rPr>
          <w:bCs/>
          <w:lang w:val="uk-UA"/>
        </w:rPr>
        <w:t>(архаїзм, історизм, неологіз</w:t>
      </w:r>
      <w:r w:rsidR="008936F2" w:rsidRPr="00C302CB">
        <w:rPr>
          <w:bCs/>
          <w:lang w:val="uk-UA"/>
        </w:rPr>
        <w:t xml:space="preserve">м). Довідатися про це можна </w:t>
      </w:r>
      <w:r w:rsidR="00391DB0" w:rsidRPr="00C302CB">
        <w:rPr>
          <w:bCs/>
          <w:lang w:val="uk-UA"/>
        </w:rPr>
        <w:t>з</w:t>
      </w:r>
      <w:r w:rsidR="00391DB0" w:rsidRPr="00C302CB">
        <w:rPr>
          <w:lang w:val="uk-UA"/>
        </w:rPr>
        <w:t xml:space="preserve"> онлайнової версії академічного тлумачного «Словника української мови» в 11</w:t>
      </w:r>
      <w:r w:rsidR="00CF1070" w:rsidRPr="00C302CB">
        <w:rPr>
          <w:lang w:val="uk-UA"/>
        </w:rPr>
        <w:noBreakHyphen/>
        <w:t>ти</w:t>
      </w:r>
      <w:r w:rsidR="00391DB0" w:rsidRPr="00C302CB">
        <w:rPr>
          <w:lang w:val="uk-UA"/>
        </w:rPr>
        <w:t xml:space="preserve"> томах (1970–1980) (</w:t>
      </w:r>
      <w:hyperlink r:id="rId35" w:history="1">
        <w:r w:rsidR="00391DB0" w:rsidRPr="00C302CB">
          <w:rPr>
            <w:rStyle w:val="a3"/>
            <w:color w:val="auto"/>
            <w:u w:val="none"/>
            <w:lang w:val="uk-UA"/>
          </w:rPr>
          <w:t>http://sum.in.ua/</w:t>
        </w:r>
      </w:hyperlink>
      <w:r w:rsidR="00100C06" w:rsidRPr="00C302CB">
        <w:rPr>
          <w:lang w:val="uk-UA"/>
        </w:rPr>
        <w:t>),</w:t>
      </w:r>
      <w:r w:rsidR="00023C50" w:rsidRPr="00C302CB">
        <w:rPr>
          <w:lang w:val="uk-UA"/>
        </w:rPr>
        <w:t xml:space="preserve"> Словника української мови у</w:t>
      </w:r>
      <w:r w:rsidR="001A413C" w:rsidRPr="00C302CB">
        <w:rPr>
          <w:lang w:val="uk-UA"/>
        </w:rPr>
        <w:t xml:space="preserve"> 20</w:t>
      </w:r>
      <w:r w:rsidR="00CF1070" w:rsidRPr="00C302CB">
        <w:rPr>
          <w:lang w:val="uk-UA"/>
        </w:rPr>
        <w:noBreakHyphen/>
        <w:t>ти</w:t>
      </w:r>
      <w:r w:rsidR="001A413C" w:rsidRPr="00C302CB">
        <w:rPr>
          <w:lang w:val="uk-UA"/>
        </w:rPr>
        <w:t> </w:t>
      </w:r>
      <w:r w:rsidR="00391DB0" w:rsidRPr="00C302CB">
        <w:rPr>
          <w:lang w:val="uk-UA"/>
        </w:rPr>
        <w:t>томах (</w:t>
      </w:r>
      <w:hyperlink r:id="rId36" w:history="1">
        <w:r w:rsidR="00391DB0" w:rsidRPr="00C302CB">
          <w:rPr>
            <w:rStyle w:val="a3"/>
            <w:color w:val="auto"/>
            <w:u w:val="none"/>
            <w:lang w:val="uk-UA"/>
          </w:rPr>
          <w:t>http://services.ulif.org.ua/expl</w:t>
        </w:r>
      </w:hyperlink>
      <w:r w:rsidR="00391DB0" w:rsidRPr="00C302CB">
        <w:rPr>
          <w:lang w:val="uk-UA"/>
        </w:rPr>
        <w:t>)</w:t>
      </w:r>
      <w:r w:rsidR="00100C06" w:rsidRPr="00C302CB">
        <w:rPr>
          <w:lang w:val="uk-UA"/>
        </w:rPr>
        <w:t xml:space="preserve"> або почерпнути відомості про ці групи слів </w:t>
      </w:r>
      <w:r w:rsidR="00171D56" w:rsidRPr="00C302CB">
        <w:rPr>
          <w:lang w:val="uk-UA"/>
        </w:rPr>
        <w:t>з</w:t>
      </w:r>
      <w:r w:rsidR="00100C06" w:rsidRPr="00C302CB">
        <w:rPr>
          <w:lang w:val="uk-UA"/>
        </w:rPr>
        <w:t xml:space="preserve"> рекомендованих вище </w:t>
      </w:r>
      <w:r w:rsidR="005C167C" w:rsidRPr="00C302CB">
        <w:rPr>
          <w:lang w:val="uk-UA"/>
        </w:rPr>
        <w:t xml:space="preserve">електронних </w:t>
      </w:r>
      <w:r w:rsidR="00100C06" w:rsidRPr="00C302CB">
        <w:rPr>
          <w:lang w:val="uk-UA"/>
        </w:rPr>
        <w:t>слов</w:t>
      </w:r>
      <w:r w:rsidR="00CF1070" w:rsidRPr="00C302CB">
        <w:rPr>
          <w:lang w:val="uk-UA"/>
        </w:rPr>
        <w:t>ників лінгвістичних термінів на </w:t>
      </w:r>
      <w:r w:rsidR="00100C06" w:rsidRPr="00C302CB">
        <w:rPr>
          <w:lang w:val="uk-UA"/>
        </w:rPr>
        <w:t>відповідних сайтах.</w:t>
      </w:r>
      <w:r w:rsidR="00391DB0" w:rsidRPr="00C302CB">
        <w:rPr>
          <w:lang w:val="uk-UA"/>
        </w:rPr>
        <w:t xml:space="preserve"> </w:t>
      </w:r>
      <w:r w:rsidR="00117C40" w:rsidRPr="00C302CB">
        <w:rPr>
          <w:lang w:val="uk-UA"/>
        </w:rPr>
        <w:t>Проаналізувавши отримані д</w:t>
      </w:r>
      <w:r w:rsidR="00023C50" w:rsidRPr="00C302CB">
        <w:rPr>
          <w:lang w:val="uk-UA"/>
        </w:rPr>
        <w:t xml:space="preserve">ані, робимо висновок, що слово </w:t>
      </w:r>
      <w:r w:rsidR="00023C50" w:rsidRPr="00C302CB">
        <w:rPr>
          <w:i/>
          <w:lang w:val="uk-UA"/>
        </w:rPr>
        <w:t>сутінок</w:t>
      </w:r>
      <w:r w:rsidR="00630A5C" w:rsidRPr="00C302CB">
        <w:rPr>
          <w:lang w:val="uk-UA"/>
        </w:rPr>
        <w:t xml:space="preserve">, як і слово </w:t>
      </w:r>
      <w:r w:rsidR="00630A5C" w:rsidRPr="00C302CB">
        <w:rPr>
          <w:i/>
          <w:lang w:val="uk-UA"/>
        </w:rPr>
        <w:t>плачуть</w:t>
      </w:r>
      <w:r w:rsidR="00971E94" w:rsidRPr="00C302CB">
        <w:rPr>
          <w:i/>
          <w:lang w:val="uk-UA"/>
        </w:rPr>
        <w:t>,</w:t>
      </w:r>
      <w:r w:rsidR="00630A5C" w:rsidRPr="00C302CB">
        <w:rPr>
          <w:i/>
          <w:lang w:val="uk-UA"/>
        </w:rPr>
        <w:t xml:space="preserve"> </w:t>
      </w:r>
      <w:r w:rsidR="00117C40" w:rsidRPr="00C302CB">
        <w:rPr>
          <w:lang w:val="uk-UA"/>
        </w:rPr>
        <w:t>загальновживане, стилістично нейтральне, активного вжитку</w:t>
      </w:r>
      <w:r w:rsidR="00F63AA0" w:rsidRPr="00C302CB">
        <w:rPr>
          <w:lang w:val="uk-UA"/>
        </w:rPr>
        <w:t>.</w:t>
      </w:r>
    </w:p>
    <w:p w:rsidR="007A37C5" w:rsidRPr="00C302CB" w:rsidRDefault="007A37C5" w:rsidP="000B607B">
      <w:pPr>
        <w:shd w:val="clear" w:color="auto" w:fill="FFFFFF"/>
        <w:tabs>
          <w:tab w:val="left" w:pos="0"/>
        </w:tabs>
        <w:spacing w:before="34"/>
        <w:ind w:firstLine="567"/>
        <w:jc w:val="both"/>
        <w:rPr>
          <w:bCs/>
          <w:i/>
          <w:lang w:val="uk-UA"/>
        </w:rPr>
      </w:pPr>
      <w:r w:rsidRPr="00C302CB">
        <w:rPr>
          <w:lang w:val="uk-UA"/>
        </w:rPr>
        <w:t>На завершальному етапі з</w:t>
      </w:r>
      <w:r w:rsidR="00F6792E" w:rsidRPr="00C302CB">
        <w:rPr>
          <w:lang w:val="uk-UA"/>
        </w:rPr>
        <w:t>а</w:t>
      </w:r>
      <w:r w:rsidRPr="00C302CB">
        <w:rPr>
          <w:lang w:val="uk-UA"/>
        </w:rPr>
        <w:t xml:space="preserve"> допомогою </w:t>
      </w:r>
      <w:r w:rsidR="005C167C" w:rsidRPr="00C302CB">
        <w:rPr>
          <w:lang w:val="uk-UA"/>
        </w:rPr>
        <w:t xml:space="preserve">одинадцятитомного </w:t>
      </w:r>
      <w:r w:rsidR="000C44A2" w:rsidRPr="00C302CB">
        <w:rPr>
          <w:lang w:val="uk-UA"/>
        </w:rPr>
        <w:t>«</w:t>
      </w:r>
      <w:r w:rsidR="00F6792E" w:rsidRPr="00C302CB">
        <w:rPr>
          <w:lang w:val="uk-UA"/>
        </w:rPr>
        <w:t>Словника української мови</w:t>
      </w:r>
      <w:r w:rsidR="000C44A2" w:rsidRPr="00C302CB">
        <w:rPr>
          <w:lang w:val="uk-UA"/>
        </w:rPr>
        <w:t>»</w:t>
      </w:r>
      <w:r w:rsidR="00F6792E" w:rsidRPr="00C302CB">
        <w:rPr>
          <w:lang w:val="uk-UA"/>
        </w:rPr>
        <w:t>, а також різних видів ф</w:t>
      </w:r>
      <w:r w:rsidRPr="00C302CB">
        <w:rPr>
          <w:lang w:val="uk-UA"/>
        </w:rPr>
        <w:t xml:space="preserve">разеологічних </w:t>
      </w:r>
      <w:r w:rsidR="00F6792E" w:rsidRPr="00C302CB">
        <w:rPr>
          <w:lang w:val="uk-UA"/>
        </w:rPr>
        <w:t>онлайн</w:t>
      </w:r>
      <w:r w:rsidR="00171D56" w:rsidRPr="00C302CB">
        <w:rPr>
          <w:lang w:val="uk-UA"/>
        </w:rPr>
        <w:t xml:space="preserve"> </w:t>
      </w:r>
      <w:r w:rsidRPr="00C302CB">
        <w:rPr>
          <w:lang w:val="uk-UA"/>
        </w:rPr>
        <w:t xml:space="preserve">словників варто </w:t>
      </w:r>
      <w:r w:rsidR="00F753C4" w:rsidRPr="00C302CB">
        <w:rPr>
          <w:lang w:val="uk-UA"/>
        </w:rPr>
        <w:t>встанови</w:t>
      </w:r>
      <w:r w:rsidRPr="00C302CB">
        <w:rPr>
          <w:lang w:val="uk-UA"/>
        </w:rPr>
        <w:t>ти, чи сл</w:t>
      </w:r>
      <w:r w:rsidR="009D4219" w:rsidRPr="00C302CB">
        <w:rPr>
          <w:lang w:val="uk-UA"/>
        </w:rPr>
        <w:t>ово вільне,</w:t>
      </w:r>
      <w:r w:rsidR="005C167C" w:rsidRPr="00C302CB">
        <w:rPr>
          <w:lang w:val="uk-UA"/>
        </w:rPr>
        <w:t xml:space="preserve"> чи фразеологічно зв’</w:t>
      </w:r>
      <w:r w:rsidRPr="00C302CB">
        <w:rPr>
          <w:lang w:val="uk-UA"/>
        </w:rPr>
        <w:t xml:space="preserve">язане. </w:t>
      </w:r>
      <w:r w:rsidR="00F6792E" w:rsidRPr="00C302CB">
        <w:rPr>
          <w:lang w:val="uk-UA"/>
        </w:rPr>
        <w:t>На сайті Українського лінгвістичного порталу «Словники України</w:t>
      </w:r>
      <w:r w:rsidR="003F7C82" w:rsidRPr="00C302CB">
        <w:rPr>
          <w:lang w:val="uk-UA"/>
        </w:rPr>
        <w:t xml:space="preserve"> online</w:t>
      </w:r>
      <w:r w:rsidR="009D4219" w:rsidRPr="00C302CB">
        <w:rPr>
          <w:lang w:val="uk-UA"/>
        </w:rPr>
        <w:t>»</w:t>
      </w:r>
      <w:r w:rsidR="003F7C82" w:rsidRPr="00C302CB">
        <w:rPr>
          <w:lang w:val="uk-UA"/>
        </w:rPr>
        <w:t xml:space="preserve"> від Українськ</w:t>
      </w:r>
      <w:r w:rsidR="001A413C" w:rsidRPr="00C302CB">
        <w:rPr>
          <w:lang w:val="uk-UA"/>
        </w:rPr>
        <w:t xml:space="preserve">ого мовно-інформаційного фонду </w:t>
      </w:r>
      <w:r w:rsidR="009D4219" w:rsidRPr="00C302CB">
        <w:rPr>
          <w:lang w:val="uk-UA"/>
        </w:rPr>
        <w:t>(</w:t>
      </w:r>
      <w:hyperlink r:id="rId37" w:history="1">
        <w:r w:rsidR="003F7C82" w:rsidRPr="00C302CB">
          <w:rPr>
            <w:rStyle w:val="a3"/>
            <w:color w:val="auto"/>
            <w:u w:val="none"/>
            <w:lang w:val="uk-UA"/>
          </w:rPr>
          <w:t>http://lcorp.ulif.org.ua/dictua/</w:t>
        </w:r>
      </w:hyperlink>
      <w:r w:rsidR="009D4219" w:rsidRPr="00C302CB">
        <w:rPr>
          <w:lang w:val="uk-UA"/>
        </w:rPr>
        <w:t>)</w:t>
      </w:r>
      <w:r w:rsidR="003F7C82" w:rsidRPr="00C302CB">
        <w:rPr>
          <w:lang w:val="uk-UA"/>
        </w:rPr>
        <w:t xml:space="preserve">, </w:t>
      </w:r>
      <w:r w:rsidR="0030758F" w:rsidRPr="00C302CB">
        <w:rPr>
          <w:lang w:val="uk-UA"/>
        </w:rPr>
        <w:t xml:space="preserve">а також </w:t>
      </w:r>
      <w:r w:rsidR="00CF1070" w:rsidRPr="00C302CB">
        <w:rPr>
          <w:lang w:val="uk-UA"/>
        </w:rPr>
        <w:t>і</w:t>
      </w:r>
      <w:r w:rsidR="0030758F" w:rsidRPr="00C302CB">
        <w:rPr>
          <w:lang w:val="uk-UA"/>
        </w:rPr>
        <w:t>з «</w:t>
      </w:r>
      <w:r w:rsidR="003F7C82" w:rsidRPr="00C302CB">
        <w:rPr>
          <w:lang w:val="uk-UA"/>
        </w:rPr>
        <w:t xml:space="preserve">Російсько-українського </w:t>
      </w:r>
      <w:r w:rsidR="00324F74" w:rsidRPr="00C302CB">
        <w:rPr>
          <w:lang w:val="uk-UA"/>
        </w:rPr>
        <w:t>онлайн-</w:t>
      </w:r>
      <w:r w:rsidR="003F7C82" w:rsidRPr="00C302CB">
        <w:rPr>
          <w:lang w:val="uk-UA"/>
        </w:rPr>
        <w:t>словника сталих виразів</w:t>
      </w:r>
      <w:r w:rsidR="0030758F" w:rsidRPr="00C302CB">
        <w:rPr>
          <w:lang w:val="uk-UA"/>
        </w:rPr>
        <w:t>»</w:t>
      </w:r>
      <w:r w:rsidR="003F7C82" w:rsidRPr="00C302CB">
        <w:rPr>
          <w:lang w:val="uk-UA"/>
        </w:rPr>
        <w:t xml:space="preserve"> (</w:t>
      </w:r>
      <w:hyperlink r:id="rId38" w:history="1">
        <w:r w:rsidR="003F7C82" w:rsidRPr="00C302CB">
          <w:rPr>
            <w:rStyle w:val="a3"/>
            <w:color w:val="auto"/>
            <w:u w:val="none"/>
            <w:lang w:val="uk-UA"/>
          </w:rPr>
          <w:t>http://stalivyrazy.org.ua/</w:t>
        </w:r>
      </w:hyperlink>
      <w:r w:rsidR="003F7C82" w:rsidRPr="00C302CB">
        <w:rPr>
          <w:lang w:val="uk-UA"/>
        </w:rPr>
        <w:t>)</w:t>
      </w:r>
      <w:r w:rsidR="00580388" w:rsidRPr="00C302CB">
        <w:rPr>
          <w:lang w:val="uk-UA"/>
        </w:rPr>
        <w:t xml:space="preserve"> та розміщеної</w:t>
      </w:r>
      <w:r w:rsidR="00324F74" w:rsidRPr="00C302CB">
        <w:rPr>
          <w:lang w:val="uk-UA"/>
        </w:rPr>
        <w:t xml:space="preserve"> на сайті Інституту </w:t>
      </w:r>
      <w:r w:rsidR="00CF1070" w:rsidRPr="00C302CB">
        <w:rPr>
          <w:lang w:val="uk-UA"/>
        </w:rPr>
        <w:t>мовознавства ім. О. Потебні НАН </w:t>
      </w:r>
      <w:r w:rsidR="00324F74" w:rsidRPr="00C302CB">
        <w:rPr>
          <w:lang w:val="uk-UA"/>
        </w:rPr>
        <w:t xml:space="preserve">України </w:t>
      </w:r>
      <w:r w:rsidR="009D4219" w:rsidRPr="00C302CB">
        <w:rPr>
          <w:lang w:val="uk-UA"/>
        </w:rPr>
        <w:t>(</w:t>
      </w:r>
      <w:hyperlink r:id="rId39" w:history="1">
        <w:r w:rsidR="00324F74" w:rsidRPr="00C302CB">
          <w:rPr>
            <w:rStyle w:val="a3"/>
            <w:color w:val="auto"/>
            <w:u w:val="none"/>
            <w:lang w:val="uk-UA"/>
          </w:rPr>
          <w:t>http://www.inmo.org.ua/library.html</w:t>
        </w:r>
      </w:hyperlink>
      <w:r w:rsidR="009D4219" w:rsidRPr="00C302CB">
        <w:rPr>
          <w:lang w:val="uk-UA"/>
        </w:rPr>
        <w:t>)</w:t>
      </w:r>
      <w:r w:rsidR="00324F74" w:rsidRPr="00C302CB">
        <w:rPr>
          <w:lang w:val="uk-UA"/>
        </w:rPr>
        <w:t xml:space="preserve"> друкованої версії </w:t>
      </w:r>
      <w:r w:rsidR="009D4219" w:rsidRPr="00C302CB">
        <w:rPr>
          <w:lang w:val="uk-UA"/>
        </w:rPr>
        <w:t>«</w:t>
      </w:r>
      <w:r w:rsidR="00324F74" w:rsidRPr="00C302CB">
        <w:rPr>
          <w:lang w:val="uk-UA"/>
        </w:rPr>
        <w:t>Фразеологічного словник</w:t>
      </w:r>
      <w:r w:rsidR="005C167C" w:rsidRPr="00C302CB">
        <w:rPr>
          <w:lang w:val="uk-UA"/>
        </w:rPr>
        <w:t>а</w:t>
      </w:r>
      <w:r w:rsidR="00324F74" w:rsidRPr="00C302CB">
        <w:rPr>
          <w:lang w:val="uk-UA"/>
        </w:rPr>
        <w:t xml:space="preserve"> українсь</w:t>
      </w:r>
      <w:r w:rsidR="009D4219" w:rsidRPr="00C302CB">
        <w:rPr>
          <w:lang w:val="uk-UA"/>
        </w:rPr>
        <w:t>кої мови: у</w:t>
      </w:r>
      <w:r w:rsidR="00324F74" w:rsidRPr="00C302CB">
        <w:rPr>
          <w:lang w:val="uk-UA"/>
        </w:rPr>
        <w:t xml:space="preserve"> 2 кн.</w:t>
      </w:r>
      <w:r w:rsidR="009D4219" w:rsidRPr="00C302CB">
        <w:rPr>
          <w:lang w:val="uk-UA"/>
        </w:rPr>
        <w:t>»</w:t>
      </w:r>
      <w:r w:rsidR="00324F74" w:rsidRPr="00C302CB">
        <w:rPr>
          <w:lang w:val="uk-UA"/>
        </w:rPr>
        <w:t xml:space="preserve"> </w:t>
      </w:r>
      <w:r w:rsidR="009D4219" w:rsidRPr="00C302CB">
        <w:rPr>
          <w:lang w:val="uk-UA"/>
        </w:rPr>
        <w:t>(</w:t>
      </w:r>
      <w:r w:rsidR="00324F74" w:rsidRPr="00C302CB">
        <w:rPr>
          <w:lang w:val="uk-UA"/>
        </w:rPr>
        <w:t>К</w:t>
      </w:r>
      <w:r w:rsidR="009D4219" w:rsidRPr="00C302CB">
        <w:rPr>
          <w:lang w:val="uk-UA"/>
        </w:rPr>
        <w:t xml:space="preserve">иїв, </w:t>
      </w:r>
      <w:r w:rsidR="00324F74" w:rsidRPr="00C302CB">
        <w:rPr>
          <w:lang w:val="uk-UA"/>
        </w:rPr>
        <w:t>1993</w:t>
      </w:r>
      <w:r w:rsidR="009D4219" w:rsidRPr="00C302CB">
        <w:rPr>
          <w:lang w:val="uk-UA"/>
        </w:rPr>
        <w:t>)</w:t>
      </w:r>
      <w:r w:rsidR="001A413C" w:rsidRPr="00C302CB">
        <w:rPr>
          <w:lang w:val="uk-UA"/>
        </w:rPr>
        <w:t xml:space="preserve"> </w:t>
      </w:r>
      <w:r w:rsidR="003F7C82" w:rsidRPr="00C302CB">
        <w:rPr>
          <w:lang w:val="uk-UA"/>
        </w:rPr>
        <w:t>можна</w:t>
      </w:r>
      <w:r w:rsidR="00CF1070" w:rsidRPr="00C302CB">
        <w:rPr>
          <w:lang w:val="uk-UA"/>
        </w:rPr>
        <w:t xml:space="preserve"> довідатися, з </w:t>
      </w:r>
      <w:r w:rsidR="003F7C82" w:rsidRPr="00C302CB">
        <w:rPr>
          <w:lang w:val="uk-UA"/>
        </w:rPr>
        <w:t xml:space="preserve">якими лексемами воно формує фразеологізм. </w:t>
      </w:r>
      <w:r w:rsidR="00580388" w:rsidRPr="00C302CB">
        <w:rPr>
          <w:bCs/>
          <w:lang w:val="uk-UA"/>
        </w:rPr>
        <w:t>Якщ</w:t>
      </w:r>
      <w:r w:rsidRPr="00C302CB">
        <w:rPr>
          <w:bCs/>
          <w:lang w:val="uk-UA"/>
        </w:rPr>
        <w:t>о слово входить до фразеологізму, то вказати тип</w:t>
      </w:r>
      <w:r w:rsidR="005A59F2" w:rsidRPr="00C302CB">
        <w:rPr>
          <w:bCs/>
          <w:lang w:val="uk-UA"/>
        </w:rPr>
        <w:t xml:space="preserve"> стійкої сполуки</w:t>
      </w:r>
      <w:r w:rsidRPr="00C302CB">
        <w:rPr>
          <w:bCs/>
          <w:lang w:val="uk-UA"/>
        </w:rPr>
        <w:t xml:space="preserve">, скориставшись онлайновими термінологічними </w:t>
      </w:r>
      <w:r w:rsidRPr="00C302CB">
        <w:rPr>
          <w:bCs/>
          <w:lang w:val="uk-UA"/>
        </w:rPr>
        <w:lastRenderedPageBreak/>
        <w:t>словниками.</w:t>
      </w:r>
      <w:r w:rsidR="009D4219" w:rsidRPr="00C302CB">
        <w:rPr>
          <w:bCs/>
          <w:lang w:val="uk-UA"/>
        </w:rPr>
        <w:t xml:space="preserve"> </w:t>
      </w:r>
      <w:r w:rsidR="00171D56" w:rsidRPr="00C302CB">
        <w:rPr>
          <w:bCs/>
          <w:lang w:val="uk-UA"/>
        </w:rPr>
        <w:t>От</w:t>
      </w:r>
      <w:r w:rsidR="009D4219" w:rsidRPr="00C302CB">
        <w:rPr>
          <w:bCs/>
          <w:lang w:val="uk-UA"/>
        </w:rPr>
        <w:t>ж</w:t>
      </w:r>
      <w:r w:rsidR="00171D56" w:rsidRPr="00C302CB">
        <w:rPr>
          <w:bCs/>
          <w:lang w:val="uk-UA"/>
        </w:rPr>
        <w:t>е</w:t>
      </w:r>
      <w:r w:rsidR="009D4219" w:rsidRPr="00C302CB">
        <w:rPr>
          <w:bCs/>
          <w:lang w:val="uk-UA"/>
        </w:rPr>
        <w:t xml:space="preserve">, аналізоване слово </w:t>
      </w:r>
      <w:r w:rsidR="00117C40" w:rsidRPr="00C302CB">
        <w:rPr>
          <w:bCs/>
          <w:i/>
          <w:lang w:val="uk-UA"/>
        </w:rPr>
        <w:t>суті</w:t>
      </w:r>
      <w:r w:rsidR="009D4219" w:rsidRPr="00C302CB">
        <w:rPr>
          <w:bCs/>
          <w:i/>
          <w:lang w:val="uk-UA"/>
        </w:rPr>
        <w:t>н</w:t>
      </w:r>
      <w:r w:rsidR="002034FE" w:rsidRPr="00C302CB">
        <w:rPr>
          <w:bCs/>
          <w:i/>
          <w:lang w:val="uk-UA"/>
        </w:rPr>
        <w:t>ок</w:t>
      </w:r>
      <w:r w:rsidR="00117C40" w:rsidRPr="00C302CB">
        <w:rPr>
          <w:bCs/>
          <w:lang w:val="uk-UA"/>
        </w:rPr>
        <w:t xml:space="preserve"> синтаксично вільне </w:t>
      </w:r>
      <w:r w:rsidR="00CF1070" w:rsidRPr="00C302CB">
        <w:rPr>
          <w:bCs/>
          <w:lang w:val="uk-UA"/>
        </w:rPr>
        <w:t>й</w:t>
      </w:r>
      <w:r w:rsidR="00117C40" w:rsidRPr="00C302CB">
        <w:rPr>
          <w:bCs/>
          <w:lang w:val="uk-UA"/>
        </w:rPr>
        <w:t xml:space="preserve"> не в</w:t>
      </w:r>
      <w:r w:rsidR="00630A5C" w:rsidRPr="00C302CB">
        <w:rPr>
          <w:bCs/>
          <w:lang w:val="uk-UA"/>
        </w:rPr>
        <w:t>ходить до</w:t>
      </w:r>
      <w:r w:rsidR="00CF1070" w:rsidRPr="00C302CB">
        <w:rPr>
          <w:bCs/>
          <w:lang w:val="uk-UA"/>
        </w:rPr>
        <w:t> </w:t>
      </w:r>
      <w:r w:rsidR="00630A5C" w:rsidRPr="00C302CB">
        <w:rPr>
          <w:bCs/>
          <w:lang w:val="uk-UA"/>
        </w:rPr>
        <w:t xml:space="preserve">фразеологічних сполук, а дієслово </w:t>
      </w:r>
      <w:r w:rsidR="00630A5C" w:rsidRPr="00C302CB">
        <w:rPr>
          <w:bCs/>
          <w:i/>
          <w:lang w:val="uk-UA"/>
        </w:rPr>
        <w:t>плакати</w:t>
      </w:r>
      <w:r w:rsidR="00630A5C" w:rsidRPr="00C302CB">
        <w:rPr>
          <w:bCs/>
          <w:lang w:val="uk-UA"/>
        </w:rPr>
        <w:t xml:space="preserve"> </w:t>
      </w:r>
      <w:r w:rsidR="002B6CFF" w:rsidRPr="00C302CB">
        <w:rPr>
          <w:bCs/>
          <w:lang w:val="uk-UA"/>
        </w:rPr>
        <w:t xml:space="preserve">може утворювати фразеологізми </w:t>
      </w:r>
      <w:r w:rsidR="002B6CFF" w:rsidRPr="00C302CB">
        <w:rPr>
          <w:bCs/>
          <w:i/>
          <w:lang w:val="uk-UA"/>
        </w:rPr>
        <w:t>палиця плаче, тюрма плаче, хоч сядь та й плач.</w:t>
      </w:r>
    </w:p>
    <w:p w:rsidR="008E756F" w:rsidRPr="00C302CB" w:rsidRDefault="00712A4A" w:rsidP="000B607B">
      <w:pPr>
        <w:shd w:val="clear" w:color="auto" w:fill="FFFFFF"/>
        <w:tabs>
          <w:tab w:val="left" w:pos="0"/>
        </w:tabs>
        <w:spacing w:before="34"/>
        <w:ind w:firstLine="567"/>
        <w:jc w:val="both"/>
        <w:rPr>
          <w:lang w:val="uk-UA"/>
        </w:rPr>
      </w:pPr>
      <w:r w:rsidRPr="00C302CB">
        <w:rPr>
          <w:bCs/>
          <w:lang w:val="uk-UA"/>
        </w:rPr>
        <w:t xml:space="preserve">Морфемний аналіз слова (розбір за будовою) набагато простіший за структурою </w:t>
      </w:r>
      <w:r w:rsidR="00CF1070" w:rsidRPr="00C302CB">
        <w:rPr>
          <w:bCs/>
          <w:lang w:val="uk-UA"/>
        </w:rPr>
        <w:t>й</w:t>
      </w:r>
      <w:r w:rsidRPr="00C302CB">
        <w:rPr>
          <w:bCs/>
          <w:lang w:val="uk-UA"/>
        </w:rPr>
        <w:t xml:space="preserve"> не потребує обов’язкового контексту, проте нерідко викликає значні труднощі </w:t>
      </w:r>
      <w:r w:rsidR="00CF1070" w:rsidRPr="00C302CB">
        <w:rPr>
          <w:bCs/>
          <w:lang w:val="uk-UA"/>
        </w:rPr>
        <w:t>в </w:t>
      </w:r>
      <w:r w:rsidRPr="00C302CB">
        <w:rPr>
          <w:bCs/>
          <w:lang w:val="uk-UA"/>
        </w:rPr>
        <w:t xml:space="preserve">студентів. У таких випадках без морфемних словників не обійтися. </w:t>
      </w:r>
      <w:r w:rsidR="00CF1070" w:rsidRPr="00C302CB">
        <w:rPr>
          <w:bCs/>
          <w:lang w:val="uk-UA"/>
        </w:rPr>
        <w:t>На жаль, на </w:t>
      </w:r>
      <w:r w:rsidR="009F477D" w:rsidRPr="00C302CB">
        <w:rPr>
          <w:bCs/>
          <w:lang w:val="uk-UA"/>
        </w:rPr>
        <w:t xml:space="preserve">сьогодні не існує онлайнових версій таких словників, тому викладач може порекомендувати лише друковані варіанти, розміщені </w:t>
      </w:r>
      <w:r w:rsidR="009F477D" w:rsidRPr="00C302CB">
        <w:rPr>
          <w:lang w:val="uk-UA"/>
        </w:rPr>
        <w:t xml:space="preserve">на сайті Інституту мовознавства ім. О. Потебні НАН України </w:t>
      </w:r>
      <w:r w:rsidR="0030758F" w:rsidRPr="00C302CB">
        <w:rPr>
          <w:lang w:val="uk-UA"/>
        </w:rPr>
        <w:t>(</w:t>
      </w:r>
      <w:hyperlink r:id="rId40" w:history="1">
        <w:r w:rsidR="009F477D" w:rsidRPr="00C302CB">
          <w:rPr>
            <w:rStyle w:val="a3"/>
            <w:color w:val="auto"/>
            <w:u w:val="none"/>
            <w:lang w:val="uk-UA"/>
          </w:rPr>
          <w:t>http://www.inmo.org.ua/library.html</w:t>
        </w:r>
      </w:hyperlink>
      <w:r w:rsidR="0030758F" w:rsidRPr="00C302CB">
        <w:rPr>
          <w:lang w:val="uk-UA"/>
        </w:rPr>
        <w:t>)</w:t>
      </w:r>
      <w:r w:rsidR="009F477D" w:rsidRPr="00C302CB">
        <w:rPr>
          <w:lang w:val="uk-UA"/>
        </w:rPr>
        <w:t xml:space="preserve">, зокрема </w:t>
      </w:r>
      <w:r w:rsidR="0030758F" w:rsidRPr="00C302CB">
        <w:rPr>
          <w:lang w:val="uk-UA"/>
        </w:rPr>
        <w:t>«Морфемний аналіз: словник-довідник</w:t>
      </w:r>
      <w:r w:rsidR="00CF1070" w:rsidRPr="00C302CB">
        <w:rPr>
          <w:lang w:val="uk-UA"/>
        </w:rPr>
        <w:t>»</w:t>
      </w:r>
      <w:r w:rsidR="0030758F" w:rsidRPr="00C302CB">
        <w:rPr>
          <w:lang w:val="uk-UA"/>
        </w:rPr>
        <w:t>: у</w:t>
      </w:r>
      <w:r w:rsidR="009F477D" w:rsidRPr="00C302CB">
        <w:rPr>
          <w:lang w:val="uk-UA"/>
        </w:rPr>
        <w:t xml:space="preserve"> 2 т</w:t>
      </w:r>
      <w:r w:rsidR="0030758F" w:rsidRPr="00C302CB">
        <w:rPr>
          <w:lang w:val="uk-UA"/>
        </w:rPr>
        <w:t xml:space="preserve"> / укл. І. Т. Яценко (Київ</w:t>
      </w:r>
      <w:r w:rsidR="009F477D" w:rsidRPr="00C302CB">
        <w:rPr>
          <w:lang w:val="uk-UA"/>
        </w:rPr>
        <w:t>, 1981</w:t>
      </w:r>
      <w:r w:rsidR="0030758F" w:rsidRPr="00C302CB">
        <w:rPr>
          <w:lang w:val="uk-UA"/>
        </w:rPr>
        <w:t>)</w:t>
      </w:r>
      <w:r w:rsidR="009F477D" w:rsidRPr="00C302CB">
        <w:rPr>
          <w:lang w:val="uk-UA"/>
        </w:rPr>
        <w:t xml:space="preserve">; </w:t>
      </w:r>
      <w:r w:rsidR="0030758F" w:rsidRPr="00C302CB">
        <w:rPr>
          <w:lang w:val="uk-UA"/>
        </w:rPr>
        <w:t>«</w:t>
      </w:r>
      <w:r w:rsidR="009F477D" w:rsidRPr="00C302CB">
        <w:rPr>
          <w:lang w:val="uk-UA"/>
        </w:rPr>
        <w:t>Словник афіксальних морфем української мови</w:t>
      </w:r>
      <w:r w:rsidR="0030758F" w:rsidRPr="00C302CB">
        <w:rPr>
          <w:lang w:val="uk-UA"/>
        </w:rPr>
        <w:t>»</w:t>
      </w:r>
      <w:r w:rsidR="009F477D" w:rsidRPr="00C302CB">
        <w:rPr>
          <w:lang w:val="uk-UA"/>
        </w:rPr>
        <w:t xml:space="preserve"> / </w:t>
      </w:r>
      <w:r w:rsidR="0030758F" w:rsidRPr="00C302CB">
        <w:rPr>
          <w:lang w:val="uk-UA"/>
        </w:rPr>
        <w:t>укл. </w:t>
      </w:r>
      <w:r w:rsidR="009F477D" w:rsidRPr="00C302CB">
        <w:rPr>
          <w:lang w:val="uk-UA"/>
        </w:rPr>
        <w:t>Н. Ф. Климе</w:t>
      </w:r>
      <w:r w:rsidR="0030758F" w:rsidRPr="00C302CB">
        <w:rPr>
          <w:lang w:val="uk-UA"/>
        </w:rPr>
        <w:t>нко, Є. А. Карпіловська</w:t>
      </w:r>
      <w:r w:rsidR="001A413C" w:rsidRPr="00C302CB">
        <w:rPr>
          <w:lang w:val="uk-UA"/>
        </w:rPr>
        <w:t xml:space="preserve"> та ін.</w:t>
      </w:r>
      <w:r w:rsidR="009F477D" w:rsidRPr="00C302CB">
        <w:rPr>
          <w:lang w:val="uk-UA"/>
        </w:rPr>
        <w:t xml:space="preserve"> </w:t>
      </w:r>
      <w:r w:rsidR="0030758F" w:rsidRPr="00C302CB">
        <w:rPr>
          <w:lang w:val="uk-UA"/>
        </w:rPr>
        <w:t>(Київ</w:t>
      </w:r>
      <w:r w:rsidR="009F477D" w:rsidRPr="00C302CB">
        <w:rPr>
          <w:lang w:val="uk-UA"/>
        </w:rPr>
        <w:t>, 1998</w:t>
      </w:r>
      <w:r w:rsidR="0030758F" w:rsidRPr="00C302CB">
        <w:rPr>
          <w:lang w:val="uk-UA"/>
        </w:rPr>
        <w:t>).</w:t>
      </w:r>
      <w:r w:rsidR="001E7F66" w:rsidRPr="00C302CB">
        <w:rPr>
          <w:lang w:val="uk-UA"/>
        </w:rPr>
        <w:t xml:space="preserve"> У двотомнику «Морфемний ана</w:t>
      </w:r>
      <w:r w:rsidR="001A413C" w:rsidRPr="00C302CB">
        <w:rPr>
          <w:lang w:val="uk-UA"/>
        </w:rPr>
        <w:t>ліз</w:t>
      </w:r>
      <w:r w:rsidR="00CF1070" w:rsidRPr="00C302CB">
        <w:rPr>
          <w:lang w:val="uk-UA"/>
        </w:rPr>
        <w:t>: словник-довідник</w:t>
      </w:r>
      <w:r w:rsidR="001A413C" w:rsidRPr="00C302CB">
        <w:rPr>
          <w:lang w:val="uk-UA"/>
        </w:rPr>
        <w:t>» розглянуто морфемну будову</w:t>
      </w:r>
      <w:r w:rsidR="001E7F66" w:rsidRPr="00C302CB">
        <w:rPr>
          <w:lang w:val="uk-UA"/>
        </w:rPr>
        <w:t xml:space="preserve"> </w:t>
      </w:r>
      <w:r w:rsidR="00B80A13" w:rsidRPr="00C302CB">
        <w:rPr>
          <w:lang w:val="uk-UA"/>
        </w:rPr>
        <w:t>117</w:t>
      </w:r>
      <w:r w:rsidR="00CF1070" w:rsidRPr="00C302CB">
        <w:rPr>
          <w:lang w:val="uk-UA"/>
        </w:rPr>
        <w:t> </w:t>
      </w:r>
      <w:r w:rsidR="0030758F" w:rsidRPr="00C302CB">
        <w:rPr>
          <w:lang w:val="uk-UA"/>
        </w:rPr>
        <w:t xml:space="preserve">тис. слів, серед яких </w:t>
      </w:r>
      <w:r w:rsidR="001E7F66" w:rsidRPr="00C302CB">
        <w:rPr>
          <w:lang w:val="uk-UA"/>
        </w:rPr>
        <w:t>не лише загальновживана</w:t>
      </w:r>
      <w:r w:rsidR="00CF1070" w:rsidRPr="00C302CB">
        <w:rPr>
          <w:lang w:val="uk-UA"/>
        </w:rPr>
        <w:t>, а й найбільш складна для </w:t>
      </w:r>
      <w:r w:rsidR="001E7F66" w:rsidRPr="00C302CB">
        <w:rPr>
          <w:lang w:val="uk-UA"/>
        </w:rPr>
        <w:t>розбору термінологічна та іншомовна</w:t>
      </w:r>
      <w:r w:rsidR="00CF1070" w:rsidRPr="00C302CB">
        <w:rPr>
          <w:lang w:val="uk-UA"/>
        </w:rPr>
        <w:t xml:space="preserve"> лексика</w:t>
      </w:r>
      <w:r w:rsidR="001E7F66" w:rsidRPr="00C302CB">
        <w:rPr>
          <w:lang w:val="uk-UA"/>
        </w:rPr>
        <w:t xml:space="preserve">. </w:t>
      </w:r>
      <w:r w:rsidR="00BC66EA" w:rsidRPr="00C302CB">
        <w:rPr>
          <w:lang w:val="uk-UA"/>
        </w:rPr>
        <w:t>Словник сприятиме кращому усвідомленню філологами морфемного складу слів у відно</w:t>
      </w:r>
      <w:r w:rsidR="009C56D2" w:rsidRPr="00C302CB">
        <w:rPr>
          <w:lang w:val="uk-UA"/>
        </w:rPr>
        <w:t xml:space="preserve">шенні до </w:t>
      </w:r>
      <w:r w:rsidR="0089326E" w:rsidRPr="00C302CB">
        <w:rPr>
          <w:lang w:val="uk-UA"/>
        </w:rPr>
        <w:t xml:space="preserve">їхньої </w:t>
      </w:r>
      <w:r w:rsidR="009C56D2" w:rsidRPr="00C302CB">
        <w:rPr>
          <w:lang w:val="uk-UA"/>
        </w:rPr>
        <w:t>семантики;</w:t>
      </w:r>
      <w:r w:rsidR="00BC66EA" w:rsidRPr="00C302CB">
        <w:rPr>
          <w:lang w:val="uk-UA"/>
        </w:rPr>
        <w:t xml:space="preserve"> регулярності й продуктивності афіксів в українській мові</w:t>
      </w:r>
      <w:r w:rsidR="009C56D2" w:rsidRPr="00C302CB">
        <w:rPr>
          <w:lang w:val="uk-UA"/>
        </w:rPr>
        <w:t>;</w:t>
      </w:r>
      <w:r w:rsidR="00BC66EA" w:rsidRPr="00C302CB">
        <w:rPr>
          <w:lang w:val="uk-UA"/>
        </w:rPr>
        <w:t xml:space="preserve"> фонетичних варіантів морфем та </w:t>
      </w:r>
      <w:r w:rsidR="009C56D2" w:rsidRPr="00C302CB">
        <w:rPr>
          <w:lang w:val="uk-UA"/>
        </w:rPr>
        <w:t xml:space="preserve">звукових змін </w:t>
      </w:r>
      <w:r w:rsidR="00BC66EA" w:rsidRPr="00C302CB">
        <w:rPr>
          <w:lang w:val="uk-UA"/>
        </w:rPr>
        <w:t xml:space="preserve">на </w:t>
      </w:r>
      <w:r w:rsidR="009C56D2" w:rsidRPr="00C302CB">
        <w:rPr>
          <w:lang w:val="uk-UA"/>
        </w:rPr>
        <w:t xml:space="preserve">стику значущих частин слова </w:t>
      </w:r>
      <w:r w:rsidR="00977329" w:rsidRPr="00C302CB">
        <w:rPr>
          <w:lang w:val="uk-UA"/>
        </w:rPr>
        <w:t>завдяки частковій транскрипції</w:t>
      </w:r>
      <w:r w:rsidR="009C56D2" w:rsidRPr="00C302CB">
        <w:rPr>
          <w:lang w:val="uk-UA"/>
        </w:rPr>
        <w:t>;</w:t>
      </w:r>
      <w:r w:rsidR="00CF1070" w:rsidRPr="00C302CB">
        <w:rPr>
          <w:lang w:val="uk-UA"/>
        </w:rPr>
        <w:t xml:space="preserve"> відмінності у </w:t>
      </w:r>
      <w:r w:rsidR="009C56D2" w:rsidRPr="00C302CB">
        <w:rPr>
          <w:lang w:val="uk-UA"/>
        </w:rPr>
        <w:t xml:space="preserve">морфемній </w:t>
      </w:r>
      <w:r w:rsidR="002A0DFF" w:rsidRPr="00C302CB">
        <w:rPr>
          <w:lang w:val="uk-UA"/>
        </w:rPr>
        <w:t>структурі омонімічних слів</w:t>
      </w:r>
      <w:r w:rsidR="009C56D2" w:rsidRPr="00C302CB">
        <w:rPr>
          <w:lang w:val="uk-UA"/>
        </w:rPr>
        <w:t>;</w:t>
      </w:r>
      <w:r w:rsidR="00977329" w:rsidRPr="00C302CB">
        <w:rPr>
          <w:lang w:val="uk-UA"/>
        </w:rPr>
        <w:t xml:space="preserve"> </w:t>
      </w:r>
      <w:r w:rsidR="000B5D15" w:rsidRPr="00C302CB">
        <w:rPr>
          <w:lang w:val="uk-UA"/>
        </w:rPr>
        <w:t>зв’яз</w:t>
      </w:r>
      <w:r w:rsidR="00DF406E" w:rsidRPr="00C302CB">
        <w:rPr>
          <w:lang w:val="uk-UA"/>
        </w:rPr>
        <w:t>ку</w:t>
      </w:r>
      <w:r w:rsidR="000B5D15" w:rsidRPr="00C302CB">
        <w:rPr>
          <w:lang w:val="uk-UA"/>
        </w:rPr>
        <w:t xml:space="preserve"> </w:t>
      </w:r>
      <w:r w:rsidR="001A6CA6" w:rsidRPr="00C302CB">
        <w:rPr>
          <w:lang w:val="uk-UA"/>
        </w:rPr>
        <w:t>наголошення слова з його будовою</w:t>
      </w:r>
      <w:r w:rsidR="000B5D15" w:rsidRPr="00C302CB">
        <w:rPr>
          <w:lang w:val="uk-UA"/>
        </w:rPr>
        <w:t xml:space="preserve">, </w:t>
      </w:r>
      <w:r w:rsidR="00977329" w:rsidRPr="00C302CB">
        <w:rPr>
          <w:lang w:val="uk-UA"/>
        </w:rPr>
        <w:t>специфік</w:t>
      </w:r>
      <w:r w:rsidR="00DF406E" w:rsidRPr="00C302CB">
        <w:rPr>
          <w:lang w:val="uk-UA"/>
        </w:rPr>
        <w:t>и</w:t>
      </w:r>
      <w:r w:rsidR="00977329" w:rsidRPr="00C302CB">
        <w:rPr>
          <w:lang w:val="uk-UA"/>
        </w:rPr>
        <w:t xml:space="preserve"> морфемного розбору слова порі</w:t>
      </w:r>
      <w:r w:rsidR="000B5D15" w:rsidRPr="00C302CB">
        <w:rPr>
          <w:lang w:val="uk-UA"/>
        </w:rPr>
        <w:t xml:space="preserve">вняно зі словотвірним аналізом. </w:t>
      </w:r>
      <w:r w:rsidR="00B80A13" w:rsidRPr="00C302CB">
        <w:rPr>
          <w:lang w:val="uk-UA"/>
        </w:rPr>
        <w:t xml:space="preserve">У </w:t>
      </w:r>
      <w:r w:rsidR="00E1456F" w:rsidRPr="00C302CB">
        <w:rPr>
          <w:lang w:val="uk-UA"/>
        </w:rPr>
        <w:t xml:space="preserve">простому </w:t>
      </w:r>
      <w:r w:rsidR="00BF341B" w:rsidRPr="00C302CB">
        <w:rPr>
          <w:lang w:val="uk-UA"/>
        </w:rPr>
        <w:t>для </w:t>
      </w:r>
      <w:r w:rsidR="00B80A13" w:rsidRPr="00C302CB">
        <w:rPr>
          <w:lang w:val="uk-UA"/>
        </w:rPr>
        <w:t>користування словнику-довіднику можна швидко відшукати потрібні слова, розміщен</w:t>
      </w:r>
      <w:r w:rsidR="00BF341B" w:rsidRPr="00C302CB">
        <w:rPr>
          <w:lang w:val="uk-UA"/>
        </w:rPr>
        <w:t>і</w:t>
      </w:r>
      <w:r w:rsidR="00B80A13" w:rsidRPr="00C302CB">
        <w:rPr>
          <w:lang w:val="uk-UA"/>
        </w:rPr>
        <w:t xml:space="preserve"> в алфавітному порядку. </w:t>
      </w:r>
    </w:p>
    <w:p w:rsidR="00B90979" w:rsidRPr="00C302CB" w:rsidRDefault="0030758F" w:rsidP="000B607B">
      <w:pPr>
        <w:autoSpaceDE w:val="0"/>
        <w:autoSpaceDN w:val="0"/>
        <w:adjustRightInd w:val="0"/>
        <w:ind w:firstLine="567"/>
        <w:jc w:val="both"/>
        <w:rPr>
          <w:lang w:val="uk-UA"/>
        </w:rPr>
      </w:pPr>
      <w:r w:rsidRPr="00C302CB">
        <w:rPr>
          <w:lang w:val="uk-UA"/>
        </w:rPr>
        <w:t>«</w:t>
      </w:r>
      <w:r w:rsidR="00E1456F" w:rsidRPr="00C302CB">
        <w:rPr>
          <w:lang w:val="uk-UA"/>
        </w:rPr>
        <w:t>Словник афік</w:t>
      </w:r>
      <w:r w:rsidRPr="00C302CB">
        <w:rPr>
          <w:lang w:val="uk-UA"/>
        </w:rPr>
        <w:t>сальних морфем української мови»</w:t>
      </w:r>
      <w:r w:rsidR="00E1456F" w:rsidRPr="00C302CB">
        <w:rPr>
          <w:lang w:val="uk-UA"/>
        </w:rPr>
        <w:t xml:space="preserve">, який </w:t>
      </w:r>
      <w:r w:rsidR="002034FE" w:rsidRPr="00C302CB">
        <w:rPr>
          <w:lang w:val="uk-UA"/>
        </w:rPr>
        <w:t xml:space="preserve">містить </w:t>
      </w:r>
      <w:r w:rsidR="00E1456F" w:rsidRPr="00C302CB">
        <w:rPr>
          <w:lang w:val="uk-UA"/>
        </w:rPr>
        <w:t xml:space="preserve">817 афіксальних морфем (145 префіксальних та 672 суфіксальні), що </w:t>
      </w:r>
      <w:r w:rsidR="00171D56" w:rsidRPr="00C302CB">
        <w:rPr>
          <w:lang w:val="uk-UA"/>
        </w:rPr>
        <w:t>функціонують</w:t>
      </w:r>
      <w:r w:rsidR="001A413C" w:rsidRPr="00C302CB">
        <w:rPr>
          <w:lang w:val="uk-UA"/>
        </w:rPr>
        <w:t xml:space="preserve"> у </w:t>
      </w:r>
      <w:r w:rsidR="00F6129B" w:rsidRPr="00C302CB">
        <w:rPr>
          <w:lang w:val="uk-UA"/>
        </w:rPr>
        <w:t xml:space="preserve">складі </w:t>
      </w:r>
      <w:r w:rsidR="001A413C" w:rsidRPr="00C302CB">
        <w:rPr>
          <w:lang w:val="uk-UA"/>
        </w:rPr>
        <w:t>понад 130 </w:t>
      </w:r>
      <w:r w:rsidR="00E1456F" w:rsidRPr="00C302CB">
        <w:rPr>
          <w:lang w:val="uk-UA"/>
        </w:rPr>
        <w:t xml:space="preserve">тис. </w:t>
      </w:r>
      <w:r w:rsidR="00F6129B" w:rsidRPr="00C302CB">
        <w:rPr>
          <w:lang w:val="uk-UA"/>
        </w:rPr>
        <w:t>лексем сучасної української літературної мови з одним коренем</w:t>
      </w:r>
      <w:r w:rsidR="00C12337" w:rsidRPr="00C302CB">
        <w:rPr>
          <w:lang w:val="uk-UA"/>
        </w:rPr>
        <w:t>, укладено з</w:t>
      </w:r>
      <w:r w:rsidR="00E1456F" w:rsidRPr="00C302CB">
        <w:rPr>
          <w:lang w:val="uk-UA"/>
        </w:rPr>
        <w:t xml:space="preserve"> </w:t>
      </w:r>
      <w:r w:rsidR="00C12337" w:rsidRPr="00C302CB">
        <w:rPr>
          <w:lang w:val="uk-UA"/>
        </w:rPr>
        <w:t>використанням комп’ютерних технологій</w:t>
      </w:r>
      <w:r w:rsidR="00E1456F" w:rsidRPr="00C302CB">
        <w:rPr>
          <w:lang w:val="uk-UA"/>
        </w:rPr>
        <w:t xml:space="preserve"> </w:t>
      </w:r>
      <w:r w:rsidR="00C12337" w:rsidRPr="00C302CB">
        <w:rPr>
          <w:lang w:val="uk-UA"/>
        </w:rPr>
        <w:t xml:space="preserve">із залученням об’ємної </w:t>
      </w:r>
      <w:r w:rsidR="00E1456F" w:rsidRPr="00C302CB">
        <w:rPr>
          <w:lang w:val="uk-UA"/>
        </w:rPr>
        <w:t>бази даних морфемно-словотвірного фонду української мови. Цей словник складніший за структурою порівняно з п</w:t>
      </w:r>
      <w:r w:rsidR="00A558E2" w:rsidRPr="00C302CB">
        <w:rPr>
          <w:lang w:val="uk-UA"/>
        </w:rPr>
        <w:t>опереднім, проте з нього можна п</w:t>
      </w:r>
      <w:r w:rsidR="00E1456F" w:rsidRPr="00C302CB">
        <w:rPr>
          <w:lang w:val="uk-UA"/>
        </w:rPr>
        <w:t>очерпнути наба</w:t>
      </w:r>
      <w:r w:rsidR="00A558E2" w:rsidRPr="00C302CB">
        <w:rPr>
          <w:lang w:val="uk-UA"/>
        </w:rPr>
        <w:t xml:space="preserve">гато більше корисної інформації, а вступна стаття «Як користуватися словником» допоможе швидко зорієнтуватися студентам і відшукати необхідну інформацію для виконання ґрунтовного морфемного аналізу слова. </w:t>
      </w:r>
      <w:r w:rsidR="00D8286E" w:rsidRPr="00C302CB">
        <w:rPr>
          <w:lang w:val="uk-UA"/>
        </w:rPr>
        <w:t>Перевагою цього словника є те, що в ньому представлено як окремі префіксальні та суфіксальні морфеми з їх</w:t>
      </w:r>
      <w:r w:rsidR="00F6129B" w:rsidRPr="00C302CB">
        <w:rPr>
          <w:lang w:val="uk-UA"/>
        </w:rPr>
        <w:t xml:space="preserve"> варіантами, так і морфеми у</w:t>
      </w:r>
      <w:r w:rsidR="00C302CB">
        <w:rPr>
          <w:lang w:val="uk-UA"/>
        </w:rPr>
        <w:t xml:space="preserve"> </w:t>
      </w:r>
      <w:r w:rsidR="00F6129B" w:rsidRPr="00C302CB">
        <w:rPr>
          <w:lang w:val="uk-UA"/>
        </w:rPr>
        <w:t xml:space="preserve">структурі </w:t>
      </w:r>
      <w:r w:rsidR="00D8286E" w:rsidRPr="00C302CB">
        <w:rPr>
          <w:lang w:val="uk-UA"/>
        </w:rPr>
        <w:t xml:space="preserve">слова. </w:t>
      </w:r>
    </w:p>
    <w:p w:rsidR="00B933AE" w:rsidRPr="00C302CB" w:rsidRDefault="00B933AE" w:rsidP="000B607B">
      <w:pPr>
        <w:autoSpaceDE w:val="0"/>
        <w:autoSpaceDN w:val="0"/>
        <w:adjustRightInd w:val="0"/>
        <w:ind w:firstLine="567"/>
        <w:jc w:val="both"/>
        <w:rPr>
          <w:lang w:val="uk-UA"/>
        </w:rPr>
      </w:pPr>
      <w:r w:rsidRPr="00C302CB">
        <w:rPr>
          <w:lang w:val="uk-UA"/>
        </w:rPr>
        <w:t xml:space="preserve">На сайті електронної бібліотеки «Україніка» НАН України у відкритому доступі також </w:t>
      </w:r>
      <w:r w:rsidR="00F507D1" w:rsidRPr="00C302CB">
        <w:rPr>
          <w:lang w:val="uk-UA"/>
        </w:rPr>
        <w:t xml:space="preserve">друкований </w:t>
      </w:r>
      <w:r w:rsidRPr="00C302CB">
        <w:rPr>
          <w:lang w:val="uk-UA"/>
        </w:rPr>
        <w:t xml:space="preserve">«Словник українських морфем» </w:t>
      </w:r>
      <w:r w:rsidR="00F63AA0" w:rsidRPr="00C302CB">
        <w:rPr>
          <w:lang w:val="uk-UA"/>
        </w:rPr>
        <w:t>/ укл. Л. </w:t>
      </w:r>
      <w:r w:rsidR="0030758F" w:rsidRPr="00C302CB">
        <w:rPr>
          <w:lang w:val="uk-UA"/>
        </w:rPr>
        <w:t>М. Полюга (</w:t>
      </w:r>
      <w:r w:rsidRPr="00C302CB">
        <w:rPr>
          <w:lang w:val="uk-UA"/>
        </w:rPr>
        <w:t>Львів, 2001</w:t>
      </w:r>
      <w:r w:rsidR="0030758F" w:rsidRPr="00C302CB">
        <w:rPr>
          <w:lang w:val="uk-UA"/>
        </w:rPr>
        <w:t>)</w:t>
      </w:r>
      <w:r w:rsidR="001A413C" w:rsidRPr="00C302CB">
        <w:rPr>
          <w:lang w:val="uk-UA"/>
        </w:rPr>
        <w:t xml:space="preserve"> </w:t>
      </w:r>
      <w:r w:rsidR="005C167C" w:rsidRPr="00C302CB">
        <w:rPr>
          <w:lang w:val="uk-UA"/>
        </w:rPr>
        <w:t>(</w:t>
      </w:r>
      <w:hyperlink r:id="rId41" w:history="1">
        <w:r w:rsidR="00A753B2" w:rsidRPr="00C302CB">
          <w:rPr>
            <w:rStyle w:val="a3"/>
            <w:color w:val="auto"/>
            <w:u w:val="none"/>
            <w:lang w:val="uk-UA"/>
          </w:rPr>
          <w:t>http://irbis-nbuv.gov.ua/ulib/item/UKR0001996</w:t>
        </w:r>
      </w:hyperlink>
      <w:r w:rsidR="0030758F" w:rsidRPr="00C302CB">
        <w:rPr>
          <w:lang w:val="uk-UA"/>
        </w:rPr>
        <w:t>)</w:t>
      </w:r>
      <w:r w:rsidR="00A753B2" w:rsidRPr="00C302CB">
        <w:rPr>
          <w:lang w:val="uk-UA"/>
        </w:rPr>
        <w:t xml:space="preserve">, </w:t>
      </w:r>
      <w:r w:rsidRPr="00C302CB">
        <w:rPr>
          <w:lang w:val="uk-UA"/>
        </w:rPr>
        <w:t xml:space="preserve">який подає семантичну характеристику </w:t>
      </w:r>
      <w:r w:rsidR="00AA0654" w:rsidRPr="00C302CB">
        <w:rPr>
          <w:lang w:val="uk-UA"/>
        </w:rPr>
        <w:t xml:space="preserve">майже всіх відомих в українській мові префіксальних, суфіксальних та кореневих </w:t>
      </w:r>
      <w:r w:rsidRPr="00C302CB">
        <w:rPr>
          <w:lang w:val="uk-UA"/>
        </w:rPr>
        <w:t xml:space="preserve">морфем </w:t>
      </w:r>
      <w:r w:rsidR="00AA0654" w:rsidRPr="00C302CB">
        <w:rPr>
          <w:lang w:val="uk-UA"/>
        </w:rPr>
        <w:t xml:space="preserve">у </w:t>
      </w:r>
      <w:r w:rsidRPr="00C302CB">
        <w:rPr>
          <w:lang w:val="uk-UA"/>
        </w:rPr>
        <w:t xml:space="preserve">близько 40 000 слів з різних галузей знань, </w:t>
      </w:r>
      <w:r w:rsidR="00853E9F" w:rsidRPr="00C302CB">
        <w:rPr>
          <w:lang w:val="uk-UA"/>
        </w:rPr>
        <w:t>у</w:t>
      </w:r>
      <w:r w:rsidRPr="00C302CB">
        <w:rPr>
          <w:lang w:val="uk-UA"/>
        </w:rPr>
        <w:t>казуючи, питомі вони чи запозичені, продуктивні чи непродуктивні</w:t>
      </w:r>
      <w:r w:rsidR="00050B28" w:rsidRPr="00C302CB">
        <w:rPr>
          <w:lang w:val="uk-UA"/>
        </w:rPr>
        <w:t xml:space="preserve">. Додатково для багатьох лексем </w:t>
      </w:r>
      <w:r w:rsidR="00761AA2" w:rsidRPr="00C302CB">
        <w:rPr>
          <w:lang w:val="uk-UA"/>
        </w:rPr>
        <w:t xml:space="preserve">продемонстровано на прикладах </w:t>
      </w:r>
      <w:r w:rsidR="00050B28" w:rsidRPr="00C302CB">
        <w:rPr>
          <w:lang w:val="uk-UA"/>
        </w:rPr>
        <w:t>можливі морфонологічні зміни при формотворенні чи словотворенні, зокрема чергування голосних і приголосних звуків</w:t>
      </w:r>
      <w:r w:rsidRPr="00C302CB">
        <w:rPr>
          <w:lang w:val="uk-UA"/>
        </w:rPr>
        <w:t>.</w:t>
      </w:r>
    </w:p>
    <w:p w:rsidR="002B6CFF" w:rsidRPr="00C302CB" w:rsidRDefault="00AF1653" w:rsidP="000B607B">
      <w:pPr>
        <w:autoSpaceDE w:val="0"/>
        <w:autoSpaceDN w:val="0"/>
        <w:adjustRightInd w:val="0"/>
        <w:ind w:firstLine="567"/>
        <w:jc w:val="both"/>
        <w:rPr>
          <w:lang w:val="uk-UA"/>
        </w:rPr>
      </w:pPr>
      <w:r w:rsidRPr="00C302CB">
        <w:rPr>
          <w:lang w:val="uk-UA"/>
        </w:rPr>
        <w:t xml:space="preserve">Такі глибокі характеристики, наведені </w:t>
      </w:r>
      <w:r w:rsidR="00853E9F" w:rsidRPr="00C302CB">
        <w:rPr>
          <w:lang w:val="uk-UA"/>
        </w:rPr>
        <w:t>в</w:t>
      </w:r>
      <w:r w:rsidRPr="00C302CB">
        <w:rPr>
          <w:lang w:val="uk-UA"/>
        </w:rPr>
        <w:t xml:space="preserve"> розгляданих вище морфемних словниках</w:t>
      </w:r>
      <w:r w:rsidR="00964DA9" w:rsidRPr="00C302CB">
        <w:rPr>
          <w:lang w:val="uk-UA"/>
        </w:rPr>
        <w:t>,</w:t>
      </w:r>
      <w:r w:rsidRPr="00C302CB">
        <w:rPr>
          <w:lang w:val="uk-UA"/>
        </w:rPr>
        <w:t xml:space="preserve"> дають змогу студентам </w:t>
      </w:r>
      <w:r w:rsidR="00964DA9" w:rsidRPr="00C302CB">
        <w:rPr>
          <w:lang w:val="uk-UA"/>
        </w:rPr>
        <w:t xml:space="preserve">самостійно </w:t>
      </w:r>
      <w:r w:rsidRPr="00C302CB">
        <w:rPr>
          <w:lang w:val="uk-UA"/>
        </w:rPr>
        <w:t xml:space="preserve">здійснювати якнайповніший морфемний аналіз </w:t>
      </w:r>
      <w:r w:rsidR="00964DA9" w:rsidRPr="00C302CB">
        <w:rPr>
          <w:lang w:val="uk-UA"/>
        </w:rPr>
        <w:t>будь-яких повнозначних слів</w:t>
      </w:r>
      <w:r w:rsidRPr="00C302CB">
        <w:rPr>
          <w:lang w:val="uk-UA"/>
        </w:rPr>
        <w:t xml:space="preserve">, а саме: визначати фонемно виражену чи нульову флексію </w:t>
      </w:r>
      <w:r w:rsidR="00853E9F" w:rsidRPr="00C302CB">
        <w:rPr>
          <w:lang w:val="uk-UA"/>
        </w:rPr>
        <w:t>в</w:t>
      </w:r>
      <w:r w:rsidRPr="00C302CB">
        <w:rPr>
          <w:lang w:val="uk-UA"/>
        </w:rPr>
        <w:t xml:space="preserve"> змінюваних словах</w:t>
      </w:r>
      <w:r w:rsidR="001A2919" w:rsidRPr="00C302CB">
        <w:rPr>
          <w:lang w:val="uk-UA"/>
        </w:rPr>
        <w:t>;</w:t>
      </w:r>
      <w:r w:rsidR="007E719C" w:rsidRPr="00C302CB">
        <w:rPr>
          <w:lang w:val="uk-UA"/>
        </w:rPr>
        <w:t xml:space="preserve"> основу словозміни </w:t>
      </w:r>
      <w:r w:rsidR="00853E9F" w:rsidRPr="00C302CB">
        <w:rPr>
          <w:lang w:val="uk-UA"/>
        </w:rPr>
        <w:t>та</w:t>
      </w:r>
      <w:r w:rsidR="007E719C" w:rsidRPr="00C302CB">
        <w:rPr>
          <w:lang w:val="uk-UA"/>
        </w:rPr>
        <w:t xml:space="preserve"> формотворення, </w:t>
      </w:r>
      <w:r w:rsidR="001A2919" w:rsidRPr="00C302CB">
        <w:rPr>
          <w:lang w:val="uk-UA"/>
        </w:rPr>
        <w:t>її похідний чи непохідни</w:t>
      </w:r>
      <w:r w:rsidR="002034FE" w:rsidRPr="00C302CB">
        <w:rPr>
          <w:lang w:val="uk-UA"/>
        </w:rPr>
        <w:t>й</w:t>
      </w:r>
      <w:r w:rsidR="001A2919" w:rsidRPr="00C302CB">
        <w:rPr>
          <w:lang w:val="uk-UA"/>
        </w:rPr>
        <w:t xml:space="preserve"> характер; </w:t>
      </w:r>
      <w:r w:rsidR="007E719C" w:rsidRPr="00C302CB">
        <w:rPr>
          <w:lang w:val="uk-UA"/>
        </w:rPr>
        <w:t>кореневу морфему</w:t>
      </w:r>
      <w:r w:rsidR="001A2919" w:rsidRPr="00C302CB">
        <w:rPr>
          <w:lang w:val="uk-UA"/>
        </w:rPr>
        <w:t xml:space="preserve">, добираючи спільнокореневі слова, її вільність / зв’язаність; префікси, суфікси, постфікси, інтерфікси, їхню словотворчу </w:t>
      </w:r>
      <w:r w:rsidR="00964DA9" w:rsidRPr="00C302CB">
        <w:rPr>
          <w:lang w:val="uk-UA"/>
        </w:rPr>
        <w:t>або</w:t>
      </w:r>
      <w:r w:rsidR="001A2919" w:rsidRPr="00C302CB">
        <w:rPr>
          <w:lang w:val="uk-UA"/>
        </w:rPr>
        <w:t xml:space="preserve"> формотворчу роль, а також можливі варіанти</w:t>
      </w:r>
      <w:r w:rsidR="00964DA9" w:rsidRPr="00C302CB">
        <w:rPr>
          <w:lang w:val="uk-UA"/>
        </w:rPr>
        <w:t xml:space="preserve"> й модифікації кореневих </w:t>
      </w:r>
      <w:r w:rsidR="00853E9F" w:rsidRPr="00C302CB">
        <w:rPr>
          <w:lang w:val="uk-UA"/>
        </w:rPr>
        <w:t>та</w:t>
      </w:r>
      <w:r w:rsidR="00964DA9" w:rsidRPr="00C302CB">
        <w:rPr>
          <w:lang w:val="uk-UA"/>
        </w:rPr>
        <w:t xml:space="preserve"> афіксальних морфем. </w:t>
      </w:r>
      <w:r w:rsidR="001D7338" w:rsidRPr="00C302CB">
        <w:rPr>
          <w:lang w:val="uk-UA"/>
        </w:rPr>
        <w:t>Опрацювавши відповідні статті</w:t>
      </w:r>
      <w:r w:rsidR="0030758F" w:rsidRPr="00C302CB">
        <w:rPr>
          <w:lang w:val="uk-UA"/>
        </w:rPr>
        <w:t xml:space="preserve"> морфемних словників, у слові </w:t>
      </w:r>
      <w:r w:rsidR="0030758F" w:rsidRPr="00C302CB">
        <w:rPr>
          <w:i/>
          <w:lang w:val="uk-UA"/>
        </w:rPr>
        <w:t>сутінок</w:t>
      </w:r>
      <w:r w:rsidR="002A73D9" w:rsidRPr="00C302CB">
        <w:rPr>
          <w:i/>
          <w:lang w:val="uk-UA"/>
        </w:rPr>
        <w:t xml:space="preserve"> </w:t>
      </w:r>
      <w:r w:rsidR="00853E9F" w:rsidRPr="00C302CB">
        <w:rPr>
          <w:lang w:val="uk-UA"/>
        </w:rPr>
        <w:t>з </w:t>
      </w:r>
      <w:r w:rsidR="002A73D9" w:rsidRPr="00C302CB">
        <w:rPr>
          <w:lang w:val="uk-UA"/>
        </w:rPr>
        <w:t>однозвучною похідною основою</w:t>
      </w:r>
      <w:r w:rsidR="00C302CB">
        <w:rPr>
          <w:lang w:val="uk-UA"/>
        </w:rPr>
        <w:t xml:space="preserve"> </w:t>
      </w:r>
      <w:r w:rsidR="001D7338" w:rsidRPr="00C302CB">
        <w:rPr>
          <w:lang w:val="uk-UA"/>
        </w:rPr>
        <w:t xml:space="preserve">виділяємо такі морфеми: префікс </w:t>
      </w:r>
      <w:r w:rsidR="001D7338" w:rsidRPr="00C302CB">
        <w:rPr>
          <w:i/>
          <w:lang w:val="uk-UA"/>
        </w:rPr>
        <w:t>су-</w:t>
      </w:r>
      <w:r w:rsidR="001D7338" w:rsidRPr="00C302CB">
        <w:rPr>
          <w:lang w:val="uk-UA"/>
        </w:rPr>
        <w:t xml:space="preserve"> (словотворчий), корінь </w:t>
      </w:r>
      <w:r w:rsidR="00853E9F" w:rsidRPr="00C302CB">
        <w:rPr>
          <w:i/>
          <w:lang w:val="uk-UA"/>
        </w:rPr>
        <w:noBreakHyphen/>
      </w:r>
      <w:r w:rsidR="00254177" w:rsidRPr="00C302CB">
        <w:rPr>
          <w:i/>
          <w:lang w:val="uk-UA"/>
        </w:rPr>
        <w:t>тін</w:t>
      </w:r>
      <w:r w:rsidR="001D7338" w:rsidRPr="00C302CB">
        <w:rPr>
          <w:i/>
          <w:lang w:val="uk-UA"/>
        </w:rPr>
        <w:t>-</w:t>
      </w:r>
      <w:r w:rsidR="001D7338" w:rsidRPr="00C302CB">
        <w:rPr>
          <w:lang w:val="uk-UA"/>
        </w:rPr>
        <w:t xml:space="preserve"> (вільний), суфікс </w:t>
      </w:r>
      <w:r w:rsidR="00853E9F" w:rsidRPr="00C302CB">
        <w:rPr>
          <w:i/>
          <w:lang w:val="uk-UA"/>
        </w:rPr>
        <w:noBreakHyphen/>
      </w:r>
      <w:r w:rsidR="001D7338" w:rsidRPr="00C302CB">
        <w:rPr>
          <w:i/>
          <w:lang w:val="uk-UA"/>
        </w:rPr>
        <w:t>ок-</w:t>
      </w:r>
      <w:r w:rsidR="001D7338" w:rsidRPr="00C302CB">
        <w:rPr>
          <w:lang w:val="uk-UA"/>
        </w:rPr>
        <w:t xml:space="preserve"> </w:t>
      </w:r>
      <w:r w:rsidR="002B6CFF" w:rsidRPr="00C302CB">
        <w:rPr>
          <w:lang w:val="uk-UA"/>
        </w:rPr>
        <w:t>(словотворчий), флексія нульова.</w:t>
      </w:r>
    </w:p>
    <w:p w:rsidR="00570B92" w:rsidRPr="00C302CB" w:rsidRDefault="0030758F" w:rsidP="000B607B">
      <w:pPr>
        <w:autoSpaceDE w:val="0"/>
        <w:autoSpaceDN w:val="0"/>
        <w:adjustRightInd w:val="0"/>
        <w:ind w:firstLine="567"/>
        <w:jc w:val="both"/>
        <w:rPr>
          <w:lang w:val="uk-UA"/>
        </w:rPr>
      </w:pPr>
      <w:r w:rsidRPr="00C302CB">
        <w:rPr>
          <w:lang w:val="uk-UA"/>
        </w:rPr>
        <w:lastRenderedPageBreak/>
        <w:t xml:space="preserve">Словотвірний аналіз слова </w:t>
      </w:r>
      <w:r w:rsidR="00E56D9D" w:rsidRPr="00C302CB">
        <w:rPr>
          <w:lang w:val="uk-UA"/>
        </w:rPr>
        <w:t xml:space="preserve">передбачає встановлення твірного слова й твірної основи, їх морфологічного </w:t>
      </w:r>
      <w:r w:rsidR="006C3BEF" w:rsidRPr="00C302CB">
        <w:rPr>
          <w:lang w:val="uk-UA"/>
        </w:rPr>
        <w:t xml:space="preserve">(частиномовного) </w:t>
      </w:r>
      <w:r w:rsidR="00E56D9D" w:rsidRPr="00C302CB">
        <w:rPr>
          <w:lang w:val="uk-UA"/>
        </w:rPr>
        <w:t>походження</w:t>
      </w:r>
      <w:r w:rsidR="006C3BEF" w:rsidRPr="00C302CB">
        <w:rPr>
          <w:lang w:val="uk-UA"/>
        </w:rPr>
        <w:t>, с</w:t>
      </w:r>
      <w:r w:rsidR="004B3855" w:rsidRPr="00C302CB">
        <w:rPr>
          <w:lang w:val="uk-UA"/>
        </w:rPr>
        <w:t>ловотворчих формантів</w:t>
      </w:r>
      <w:r w:rsidR="00700513" w:rsidRPr="00C302CB">
        <w:rPr>
          <w:lang w:val="uk-UA"/>
        </w:rPr>
        <w:t>,</w:t>
      </w:r>
      <w:r w:rsidR="004B3855" w:rsidRPr="00C302CB">
        <w:rPr>
          <w:lang w:val="uk-UA"/>
        </w:rPr>
        <w:t xml:space="preserve"> </w:t>
      </w:r>
      <w:r w:rsidR="00700513" w:rsidRPr="00C302CB">
        <w:rPr>
          <w:lang w:val="uk-UA"/>
        </w:rPr>
        <w:t xml:space="preserve">а головне, – способів творення різних частин мови </w:t>
      </w:r>
      <w:r w:rsidR="004B3855" w:rsidRPr="00C302CB">
        <w:rPr>
          <w:lang w:val="uk-UA"/>
        </w:rPr>
        <w:t>(префікс</w:t>
      </w:r>
      <w:r w:rsidR="00700513" w:rsidRPr="00C302CB">
        <w:rPr>
          <w:lang w:val="uk-UA"/>
        </w:rPr>
        <w:t>ального</w:t>
      </w:r>
      <w:r w:rsidR="004B3855" w:rsidRPr="00C302CB">
        <w:rPr>
          <w:lang w:val="uk-UA"/>
        </w:rPr>
        <w:t>, суфікс</w:t>
      </w:r>
      <w:r w:rsidR="00700513" w:rsidRPr="00C302CB">
        <w:rPr>
          <w:lang w:val="uk-UA"/>
        </w:rPr>
        <w:t>ального, постфіксального</w:t>
      </w:r>
      <w:r w:rsidR="004B3855" w:rsidRPr="00C302CB">
        <w:rPr>
          <w:lang w:val="uk-UA"/>
        </w:rPr>
        <w:t xml:space="preserve">, </w:t>
      </w:r>
      <w:r w:rsidR="00700513" w:rsidRPr="00C302CB">
        <w:rPr>
          <w:lang w:val="uk-UA"/>
        </w:rPr>
        <w:t>основоскладання, абревіації</w:t>
      </w:r>
      <w:r w:rsidR="006C3BEF" w:rsidRPr="00C302CB">
        <w:rPr>
          <w:lang w:val="uk-UA"/>
        </w:rPr>
        <w:t>, зрощення, конв</w:t>
      </w:r>
      <w:r w:rsidR="00700513" w:rsidRPr="00C302CB">
        <w:rPr>
          <w:lang w:val="uk-UA"/>
        </w:rPr>
        <w:t>ерсії тощо)</w:t>
      </w:r>
      <w:r w:rsidR="006C3BEF" w:rsidRPr="00C302CB">
        <w:rPr>
          <w:lang w:val="uk-UA"/>
        </w:rPr>
        <w:t xml:space="preserve">. </w:t>
      </w:r>
      <w:r w:rsidR="009464A5" w:rsidRPr="00C302CB">
        <w:rPr>
          <w:lang w:val="uk-UA"/>
        </w:rPr>
        <w:t xml:space="preserve">Такі непрості завдання </w:t>
      </w:r>
      <w:r w:rsidR="00F507D1" w:rsidRPr="00C302CB">
        <w:rPr>
          <w:lang w:val="uk-UA"/>
        </w:rPr>
        <w:t>студенти можуть</w:t>
      </w:r>
      <w:r w:rsidR="009464A5" w:rsidRPr="00C302CB">
        <w:rPr>
          <w:lang w:val="uk-UA"/>
        </w:rPr>
        <w:t xml:space="preserve"> реалізувати за допомогою </w:t>
      </w:r>
      <w:r w:rsidR="005C167C" w:rsidRPr="00C302CB">
        <w:rPr>
          <w:lang w:val="uk-UA"/>
        </w:rPr>
        <w:t>друкованого</w:t>
      </w:r>
      <w:r w:rsidR="00F507D1" w:rsidRPr="00C302CB">
        <w:rPr>
          <w:lang w:val="uk-UA"/>
        </w:rPr>
        <w:t xml:space="preserve"> формату </w:t>
      </w:r>
      <w:r w:rsidRPr="00C302CB">
        <w:rPr>
          <w:lang w:val="uk-UA"/>
        </w:rPr>
        <w:t>«</w:t>
      </w:r>
      <w:r w:rsidR="009464A5" w:rsidRPr="00C302CB">
        <w:rPr>
          <w:lang w:val="uk-UA"/>
        </w:rPr>
        <w:t>Кореневого гніздового словник</w:t>
      </w:r>
      <w:r w:rsidR="00F507D1" w:rsidRPr="00C302CB">
        <w:rPr>
          <w:lang w:val="uk-UA"/>
        </w:rPr>
        <w:t>а</w:t>
      </w:r>
      <w:r w:rsidR="009464A5" w:rsidRPr="00C302CB">
        <w:rPr>
          <w:lang w:val="uk-UA"/>
        </w:rPr>
        <w:t xml:space="preserve"> української мови</w:t>
      </w:r>
      <w:r w:rsidRPr="00C302CB">
        <w:rPr>
          <w:lang w:val="uk-UA"/>
        </w:rPr>
        <w:t>» / укл.</w:t>
      </w:r>
      <w:r w:rsidR="009464A5" w:rsidRPr="00C302CB">
        <w:rPr>
          <w:lang w:val="uk-UA"/>
        </w:rPr>
        <w:t xml:space="preserve"> </w:t>
      </w:r>
      <w:r w:rsidR="00F507D1" w:rsidRPr="00C302CB">
        <w:rPr>
          <w:lang w:val="uk-UA"/>
        </w:rPr>
        <w:t>Є. А. Карпіловськ</w:t>
      </w:r>
      <w:r w:rsidRPr="00C302CB">
        <w:rPr>
          <w:lang w:val="uk-UA"/>
        </w:rPr>
        <w:t>а</w:t>
      </w:r>
      <w:r w:rsidR="00F507D1" w:rsidRPr="00C302CB">
        <w:rPr>
          <w:lang w:val="uk-UA"/>
        </w:rPr>
        <w:t xml:space="preserve"> </w:t>
      </w:r>
      <w:r w:rsidRPr="00C302CB">
        <w:rPr>
          <w:lang w:val="uk-UA"/>
        </w:rPr>
        <w:t>(</w:t>
      </w:r>
      <w:r w:rsidR="009464A5" w:rsidRPr="00C302CB">
        <w:rPr>
          <w:lang w:val="uk-UA"/>
        </w:rPr>
        <w:t>К</w:t>
      </w:r>
      <w:r w:rsidRPr="00C302CB">
        <w:rPr>
          <w:lang w:val="uk-UA"/>
        </w:rPr>
        <w:t xml:space="preserve">иїв, </w:t>
      </w:r>
      <w:r w:rsidR="009464A5" w:rsidRPr="00C302CB">
        <w:rPr>
          <w:lang w:val="uk-UA"/>
        </w:rPr>
        <w:t>2002</w:t>
      </w:r>
      <w:r w:rsidRPr="00C302CB">
        <w:rPr>
          <w:lang w:val="uk-UA"/>
        </w:rPr>
        <w:t>)</w:t>
      </w:r>
      <w:r w:rsidR="00F507D1" w:rsidRPr="00C302CB">
        <w:rPr>
          <w:lang w:val="uk-UA"/>
        </w:rPr>
        <w:t xml:space="preserve">, розміщеного у відкритому доступі на сайті Інституту мовознавства ім. О. Потебні НАН України </w:t>
      </w:r>
      <w:r w:rsidRPr="00C302CB">
        <w:rPr>
          <w:lang w:val="uk-UA"/>
        </w:rPr>
        <w:t>(</w:t>
      </w:r>
      <w:hyperlink r:id="rId42" w:history="1">
        <w:r w:rsidR="00F507D1" w:rsidRPr="00C302CB">
          <w:rPr>
            <w:rStyle w:val="a3"/>
            <w:color w:val="auto"/>
            <w:u w:val="none"/>
            <w:lang w:val="uk-UA"/>
          </w:rPr>
          <w:t>http://www.inmo.org.ua/library.html</w:t>
        </w:r>
      </w:hyperlink>
      <w:r w:rsidRPr="00C302CB">
        <w:rPr>
          <w:lang w:val="uk-UA"/>
        </w:rPr>
        <w:t>)</w:t>
      </w:r>
      <w:r w:rsidR="00F507D1" w:rsidRPr="00C302CB">
        <w:rPr>
          <w:lang w:val="uk-UA"/>
        </w:rPr>
        <w:t xml:space="preserve">. </w:t>
      </w:r>
      <w:r w:rsidR="001A413C" w:rsidRPr="00C302CB">
        <w:rPr>
          <w:lang w:val="uk-UA"/>
        </w:rPr>
        <w:t xml:space="preserve">У ньому </w:t>
      </w:r>
      <w:r w:rsidR="00CE4B44" w:rsidRPr="00C302CB">
        <w:rPr>
          <w:lang w:val="uk-UA"/>
        </w:rPr>
        <w:t xml:space="preserve">із залученням сучасних комп’ютерних технологій </w:t>
      </w:r>
      <w:r w:rsidR="001A413C" w:rsidRPr="00C302CB">
        <w:rPr>
          <w:lang w:val="uk-UA"/>
        </w:rPr>
        <w:t xml:space="preserve">подано </w:t>
      </w:r>
      <w:r w:rsidR="00F02C48" w:rsidRPr="00C302CB">
        <w:rPr>
          <w:lang w:val="uk-UA"/>
        </w:rPr>
        <w:t>можливості об’</w:t>
      </w:r>
      <w:r w:rsidR="00570B92" w:rsidRPr="00C302CB">
        <w:rPr>
          <w:lang w:val="uk-UA"/>
        </w:rPr>
        <w:t xml:space="preserve">єднання слів у гнізда різних типів (словотвірні, кореневі, коренево-словотвірні) </w:t>
      </w:r>
      <w:r w:rsidR="002D3164" w:rsidRPr="00C302CB">
        <w:rPr>
          <w:lang w:val="uk-UA"/>
        </w:rPr>
        <w:t>за спільним коренем. У кожному гнізді можна простежити словотвірні ланцюжки, словотвірні пари</w:t>
      </w:r>
      <w:r w:rsidR="00740FE2" w:rsidRPr="00C302CB">
        <w:rPr>
          <w:lang w:val="uk-UA"/>
        </w:rPr>
        <w:t xml:space="preserve">, словотвірні типи й моделі </w:t>
      </w:r>
      <w:r w:rsidR="00F02C48" w:rsidRPr="00C302CB">
        <w:rPr>
          <w:lang w:val="uk-UA"/>
        </w:rPr>
        <w:t xml:space="preserve">спільнокореневих слів, </w:t>
      </w:r>
      <w:r w:rsidR="005676FD" w:rsidRPr="00C302CB">
        <w:rPr>
          <w:lang w:val="uk-UA"/>
        </w:rPr>
        <w:t>які перебувають у відношеннях</w:t>
      </w:r>
      <w:r w:rsidR="00C302CB">
        <w:rPr>
          <w:lang w:val="uk-UA"/>
        </w:rPr>
        <w:t xml:space="preserve"> </w:t>
      </w:r>
      <w:r w:rsidR="005676FD" w:rsidRPr="00C302CB">
        <w:rPr>
          <w:lang w:val="uk-UA"/>
        </w:rPr>
        <w:t>мотивації, формально</w:t>
      </w:r>
      <w:r w:rsidR="002D3164" w:rsidRPr="00C302CB">
        <w:rPr>
          <w:lang w:val="uk-UA"/>
        </w:rPr>
        <w:t>-</w:t>
      </w:r>
      <w:r w:rsidR="00570B92" w:rsidRPr="00C302CB">
        <w:rPr>
          <w:lang w:val="uk-UA"/>
        </w:rPr>
        <w:t xml:space="preserve">семантичного виведення </w:t>
      </w:r>
      <w:r w:rsidR="005676FD" w:rsidRPr="00C302CB">
        <w:rPr>
          <w:lang w:val="uk-UA"/>
        </w:rPr>
        <w:t>похі</w:t>
      </w:r>
      <w:r w:rsidR="00570B92" w:rsidRPr="00C302CB">
        <w:rPr>
          <w:lang w:val="uk-UA"/>
        </w:rPr>
        <w:t>дного слова з</w:t>
      </w:r>
      <w:r w:rsidR="005676FD" w:rsidRPr="00C302CB">
        <w:rPr>
          <w:lang w:val="uk-UA"/>
        </w:rPr>
        <w:t xml:space="preserve"> твірного</w:t>
      </w:r>
      <w:r w:rsidR="00570B92" w:rsidRPr="00C302CB">
        <w:rPr>
          <w:lang w:val="uk-UA"/>
        </w:rPr>
        <w:t>,</w:t>
      </w:r>
      <w:r w:rsidR="002D3164" w:rsidRPr="00C302CB">
        <w:rPr>
          <w:lang w:val="uk-UA"/>
        </w:rPr>
        <w:t xml:space="preserve"> </w:t>
      </w:r>
      <w:r w:rsidR="00CE4B44" w:rsidRPr="00C302CB">
        <w:rPr>
          <w:lang w:val="uk-UA"/>
        </w:rPr>
        <w:t xml:space="preserve">спільнокореневої </w:t>
      </w:r>
      <w:r w:rsidR="002D3164" w:rsidRPr="00C302CB">
        <w:rPr>
          <w:lang w:val="uk-UA"/>
        </w:rPr>
        <w:t>кореляції</w:t>
      </w:r>
      <w:r w:rsidR="00A419BD" w:rsidRPr="00C302CB">
        <w:rPr>
          <w:lang w:val="uk-UA"/>
        </w:rPr>
        <w:t>; словотвірний потенціал базових непохідних слів</w:t>
      </w:r>
      <w:r w:rsidR="006D5A1B" w:rsidRPr="00C302CB">
        <w:rPr>
          <w:lang w:val="uk-UA"/>
        </w:rPr>
        <w:t>, усі утворені від них похідні слова; словотвірні афікси на різних етапах творення</w:t>
      </w:r>
      <w:r w:rsidR="0055119D" w:rsidRPr="00C302CB">
        <w:rPr>
          <w:lang w:val="uk-UA"/>
        </w:rPr>
        <w:t>; різні морфонологічні явища (чергування звуків, усічення афіксів, перенесення наголосу, нарощування твірної основи, інтерфікси)</w:t>
      </w:r>
      <w:r w:rsidR="006D5A1B" w:rsidRPr="00C302CB">
        <w:rPr>
          <w:lang w:val="uk-UA"/>
        </w:rPr>
        <w:t>. Словник подає важливі відомості про походження, значення, омонімію коренів, тому він прислужиться і під час лексичного аналізу слова.</w:t>
      </w:r>
      <w:r w:rsidR="0055119D" w:rsidRPr="00C302CB">
        <w:rPr>
          <w:lang w:val="uk-UA"/>
        </w:rPr>
        <w:t xml:space="preserve"> </w:t>
      </w:r>
      <w:r w:rsidR="00C13F97" w:rsidRPr="00C302CB">
        <w:rPr>
          <w:lang w:val="uk-UA"/>
        </w:rPr>
        <w:t>Тут можемо побачити, яке об’ємне й розгалужене словотвірне гніздо з усіма</w:t>
      </w:r>
      <w:r w:rsidR="00C302CB">
        <w:rPr>
          <w:lang w:val="uk-UA"/>
        </w:rPr>
        <w:t xml:space="preserve"> </w:t>
      </w:r>
      <w:r w:rsidR="00C13F97" w:rsidRPr="00C302CB">
        <w:rPr>
          <w:lang w:val="uk-UA"/>
        </w:rPr>
        <w:t xml:space="preserve">словотвірними ланцюжками, парами, типами формує аналізоване дієслово </w:t>
      </w:r>
      <w:r w:rsidR="00C13F97" w:rsidRPr="00C302CB">
        <w:rPr>
          <w:i/>
          <w:lang w:val="uk-UA"/>
        </w:rPr>
        <w:t xml:space="preserve">плакати </w:t>
      </w:r>
      <w:r w:rsidR="00C13F97" w:rsidRPr="00C302CB">
        <w:rPr>
          <w:lang w:val="uk-UA"/>
        </w:rPr>
        <w:t>(</w:t>
      </w:r>
      <w:r w:rsidR="00F02C48" w:rsidRPr="00C302CB">
        <w:rPr>
          <w:lang w:val="uk-UA"/>
        </w:rPr>
        <w:t>див. </w:t>
      </w:r>
      <w:r w:rsidR="00C13F97" w:rsidRPr="00C302CB">
        <w:rPr>
          <w:lang w:val="uk-UA"/>
        </w:rPr>
        <w:t>рис.</w:t>
      </w:r>
      <w:r w:rsidR="002758D1" w:rsidRPr="00C302CB">
        <w:rPr>
          <w:lang w:val="uk-UA"/>
        </w:rPr>
        <w:t> 7</w:t>
      </w:r>
      <w:r w:rsidR="00C13F97" w:rsidRPr="00C302CB">
        <w:rPr>
          <w:lang w:val="uk-UA"/>
        </w:rPr>
        <w:t>).</w:t>
      </w:r>
    </w:p>
    <w:p w:rsidR="00C13F97" w:rsidRPr="00C302CB" w:rsidRDefault="00C13F97" w:rsidP="000B607B">
      <w:pPr>
        <w:autoSpaceDE w:val="0"/>
        <w:autoSpaceDN w:val="0"/>
        <w:adjustRightInd w:val="0"/>
        <w:ind w:firstLine="567"/>
        <w:jc w:val="both"/>
        <w:rPr>
          <w:lang w:val="uk-UA"/>
        </w:rPr>
      </w:pPr>
    </w:p>
    <w:p w:rsidR="00C13F97" w:rsidRPr="00C302CB" w:rsidRDefault="00FA0DD2" w:rsidP="00C302CB">
      <w:pPr>
        <w:autoSpaceDE w:val="0"/>
        <w:autoSpaceDN w:val="0"/>
        <w:adjustRightInd w:val="0"/>
        <w:jc w:val="center"/>
        <w:rPr>
          <w:lang w:val="uk-UA"/>
        </w:rPr>
      </w:pPr>
      <w:r w:rsidRPr="00C302CB">
        <w:rPr>
          <w:noProof/>
        </w:rPr>
        <w:drawing>
          <wp:inline distT="0" distB="0" distL="0" distR="0">
            <wp:extent cx="4917440" cy="354266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srcRect l="25751" t="8064" r="8676" b="9605"/>
                    <a:stretch>
                      <a:fillRect/>
                    </a:stretch>
                  </pic:blipFill>
                  <pic:spPr bwMode="auto">
                    <a:xfrm>
                      <a:off x="0" y="0"/>
                      <a:ext cx="4917440" cy="3542665"/>
                    </a:xfrm>
                    <a:prstGeom prst="rect">
                      <a:avLst/>
                    </a:prstGeom>
                    <a:noFill/>
                    <a:ln w="9525">
                      <a:noFill/>
                      <a:miter lim="800000"/>
                      <a:headEnd/>
                      <a:tailEnd/>
                    </a:ln>
                  </pic:spPr>
                </pic:pic>
              </a:graphicData>
            </a:graphic>
          </wp:inline>
        </w:drawing>
      </w:r>
    </w:p>
    <w:p w:rsidR="002758D1" w:rsidRPr="00C302CB" w:rsidRDefault="002758D1" w:rsidP="00C302CB">
      <w:pPr>
        <w:spacing w:before="240" w:after="240"/>
        <w:jc w:val="center"/>
        <w:rPr>
          <w:i/>
          <w:iCs/>
          <w:lang w:val="uk-UA"/>
        </w:rPr>
      </w:pPr>
      <w:r w:rsidRPr="00C302CB">
        <w:rPr>
          <w:i/>
          <w:iCs/>
          <w:lang w:val="uk-UA"/>
        </w:rPr>
        <w:t>Рис. 7. Фрагмент</w:t>
      </w:r>
      <w:r w:rsidR="00C302CB" w:rsidRPr="00C302CB">
        <w:rPr>
          <w:i/>
          <w:iCs/>
          <w:lang w:val="uk-UA"/>
        </w:rPr>
        <w:t xml:space="preserve"> </w:t>
      </w:r>
      <w:r w:rsidRPr="00C302CB">
        <w:rPr>
          <w:i/>
          <w:iCs/>
          <w:lang w:val="uk-UA"/>
        </w:rPr>
        <w:t>«Кореневого гніздового словника української мови»</w:t>
      </w:r>
    </w:p>
    <w:p w:rsidR="0055119D" w:rsidRPr="00C302CB" w:rsidRDefault="007A1F13" w:rsidP="000B607B">
      <w:pPr>
        <w:autoSpaceDE w:val="0"/>
        <w:autoSpaceDN w:val="0"/>
        <w:adjustRightInd w:val="0"/>
        <w:ind w:firstLine="567"/>
        <w:jc w:val="both"/>
        <w:rPr>
          <w:lang w:val="uk-UA"/>
        </w:rPr>
      </w:pPr>
      <w:r w:rsidRPr="00C302CB">
        <w:rPr>
          <w:lang w:val="uk-UA"/>
        </w:rPr>
        <w:t>Перед тим</w:t>
      </w:r>
      <w:r w:rsidR="00581E8D" w:rsidRPr="00C302CB">
        <w:rPr>
          <w:lang w:val="uk-UA"/>
        </w:rPr>
        <w:t>,</w:t>
      </w:r>
      <w:r w:rsidRPr="00C302CB">
        <w:rPr>
          <w:lang w:val="uk-UA"/>
        </w:rPr>
        <w:t xml:space="preserve"> як здійснювати морфемний та словотвірний розбори слів</w:t>
      </w:r>
      <w:r w:rsidR="002A73D9" w:rsidRPr="00C302CB">
        <w:rPr>
          <w:lang w:val="uk-UA"/>
        </w:rPr>
        <w:t>,</w:t>
      </w:r>
      <w:r w:rsidRPr="00C302CB">
        <w:rPr>
          <w:lang w:val="uk-UA"/>
        </w:rPr>
        <w:t xml:space="preserve"> студентові варто пригадати значення термінів, які вміщені в алгоритмах цих розборів, актуалізувати знання про способи словотворення в українській мові, </w:t>
      </w:r>
      <w:r w:rsidR="00853E9F" w:rsidRPr="00C302CB">
        <w:rPr>
          <w:lang w:val="uk-UA"/>
        </w:rPr>
        <w:t>завітавши на </w:t>
      </w:r>
      <w:r w:rsidRPr="00C302CB">
        <w:rPr>
          <w:lang w:val="uk-UA"/>
        </w:rPr>
        <w:t>«Офіційний сайт української мови» (</w:t>
      </w:r>
      <w:hyperlink r:id="rId44" w:history="1">
        <w:r w:rsidRPr="00C302CB">
          <w:rPr>
            <w:rStyle w:val="a3"/>
            <w:color w:val="auto"/>
            <w:u w:val="none"/>
            <w:lang w:val="uk-UA"/>
          </w:rPr>
          <w:t>https://ukrainskamova.com/publ/chinnij_pravopis/leksika/paronimi/5-1-0-57</w:t>
        </w:r>
      </w:hyperlink>
      <w:r w:rsidR="00173188" w:rsidRPr="00C302CB">
        <w:rPr>
          <w:lang w:val="uk-UA"/>
        </w:rPr>
        <w:t>) або</w:t>
      </w:r>
      <w:r w:rsidRPr="00C302CB">
        <w:rPr>
          <w:lang w:val="uk-UA"/>
        </w:rPr>
        <w:t xml:space="preserve"> </w:t>
      </w:r>
      <w:r w:rsidR="00173188" w:rsidRPr="00C302CB">
        <w:rPr>
          <w:lang w:val="uk-UA"/>
        </w:rPr>
        <w:lastRenderedPageBreak/>
        <w:t xml:space="preserve">звернувшись до електронних словників </w:t>
      </w:r>
      <w:r w:rsidRPr="00C302CB">
        <w:rPr>
          <w:lang w:val="uk-UA"/>
        </w:rPr>
        <w:t>«Тезаурус з лінгвістичної термінології» (</w:t>
      </w:r>
      <w:hyperlink r:id="rId45" w:history="1">
        <w:r w:rsidR="00173188" w:rsidRPr="00C302CB">
          <w:rPr>
            <w:rStyle w:val="a3"/>
            <w:color w:val="auto"/>
            <w:u w:val="none"/>
            <w:lang w:val="uk-UA"/>
          </w:rPr>
          <w:t>http://www.mova.info/mov_thes.aspx?l1=68</w:t>
        </w:r>
      </w:hyperlink>
      <w:r w:rsidRPr="00C302CB">
        <w:rPr>
          <w:lang w:val="uk-UA"/>
        </w:rPr>
        <w:t>), «Тезаурус</w:t>
      </w:r>
      <w:r w:rsidR="00F63AA0" w:rsidRPr="00C302CB">
        <w:rPr>
          <w:lang w:val="uk-UA"/>
        </w:rPr>
        <w:t xml:space="preserve"> з комп’</w:t>
      </w:r>
      <w:r w:rsidRPr="00C302CB">
        <w:rPr>
          <w:lang w:val="uk-UA"/>
        </w:rPr>
        <w:t>ютерної лексикографії» (</w:t>
      </w:r>
      <w:hyperlink r:id="rId46" w:history="1">
        <w:r w:rsidRPr="00C302CB">
          <w:rPr>
            <w:rStyle w:val="a3"/>
            <w:color w:val="auto"/>
            <w:u w:val="none"/>
            <w:lang w:val="uk-UA"/>
          </w:rPr>
          <w:t>http://www.mova.info/Page3.aspx?l1=188&amp;vocid=1</w:t>
        </w:r>
      </w:hyperlink>
      <w:r w:rsidRPr="00C302CB">
        <w:rPr>
          <w:lang w:val="uk-UA"/>
        </w:rPr>
        <w:t>)</w:t>
      </w:r>
      <w:r w:rsidR="001A413C" w:rsidRPr="00C302CB">
        <w:rPr>
          <w:lang w:val="uk-UA"/>
        </w:rPr>
        <w:t xml:space="preserve"> та друкованого видання</w:t>
      </w:r>
      <w:r w:rsidR="00173188" w:rsidRPr="00C302CB">
        <w:rPr>
          <w:lang w:val="uk-UA"/>
        </w:rPr>
        <w:t xml:space="preserve"> «Українська мова. Енциклопедія»</w:t>
      </w:r>
      <w:r w:rsidR="00855CE2" w:rsidRPr="00C302CB">
        <w:rPr>
          <w:lang w:val="uk-UA"/>
        </w:rPr>
        <w:t xml:space="preserve">, завантаженого з </w:t>
      </w:r>
      <w:r w:rsidR="001A413C" w:rsidRPr="00C302CB">
        <w:rPr>
          <w:lang w:val="uk-UA"/>
        </w:rPr>
        <w:t>електронної бібліотеки «Чтиво»</w:t>
      </w:r>
      <w:r w:rsidR="00173188" w:rsidRPr="00C302CB">
        <w:rPr>
          <w:lang w:val="uk-UA"/>
        </w:rPr>
        <w:t xml:space="preserve"> </w:t>
      </w:r>
      <w:r w:rsidR="00EA725A" w:rsidRPr="00C302CB">
        <w:rPr>
          <w:lang w:val="uk-UA"/>
        </w:rPr>
        <w:t>(</w:t>
      </w:r>
      <w:hyperlink r:id="rId47" w:history="1">
        <w:r w:rsidR="00855CE2" w:rsidRPr="00C302CB">
          <w:rPr>
            <w:rStyle w:val="a3"/>
            <w:color w:val="auto"/>
            <w:u w:val="none"/>
            <w:lang w:val="uk-UA"/>
          </w:rPr>
          <w:t>http://chtyvo.org.ua/authors/Rusanivskyy_VM/Ukrainska_mova_Entsyklopedia/</w:t>
        </w:r>
      </w:hyperlink>
      <w:r w:rsidR="00EA725A" w:rsidRPr="00C302CB">
        <w:rPr>
          <w:lang w:val="uk-UA"/>
        </w:rPr>
        <w:t>).</w:t>
      </w:r>
    </w:p>
    <w:p w:rsidR="00EA725A" w:rsidRPr="00C302CB" w:rsidRDefault="00D72834" w:rsidP="000B607B">
      <w:pPr>
        <w:autoSpaceDE w:val="0"/>
        <w:autoSpaceDN w:val="0"/>
        <w:adjustRightInd w:val="0"/>
        <w:ind w:firstLine="567"/>
        <w:jc w:val="both"/>
        <w:rPr>
          <w:caps/>
          <w:lang w:val="uk-UA"/>
        </w:rPr>
      </w:pPr>
      <w:r w:rsidRPr="00C302CB">
        <w:rPr>
          <w:lang w:val="uk-UA"/>
        </w:rPr>
        <w:t xml:space="preserve">Така процедура не завадить і для виконання найскладнішого </w:t>
      </w:r>
      <w:r w:rsidR="00853E9F" w:rsidRPr="00C302CB">
        <w:rPr>
          <w:lang w:val="uk-UA"/>
        </w:rPr>
        <w:t>та</w:t>
      </w:r>
      <w:r w:rsidRPr="00C302CB">
        <w:rPr>
          <w:lang w:val="uk-UA"/>
        </w:rPr>
        <w:t xml:space="preserve"> найоб’ємнішого виду мовного аналізу – морфолого-синтаксичного, адже </w:t>
      </w:r>
      <w:r w:rsidR="000B1D23" w:rsidRPr="00C302CB">
        <w:rPr>
          <w:lang w:val="uk-UA"/>
        </w:rPr>
        <w:t>з лінгвістичних словників не завжди можна почерпнути повну інформацію про граматичні ознаки</w:t>
      </w:r>
      <w:r w:rsidR="004B3855" w:rsidRPr="00C302CB">
        <w:rPr>
          <w:lang w:val="uk-UA"/>
        </w:rPr>
        <w:t xml:space="preserve"> конкретного слова. Наприклад, з</w:t>
      </w:r>
      <w:r w:rsidR="000B1D23" w:rsidRPr="00C302CB">
        <w:rPr>
          <w:lang w:val="uk-UA"/>
        </w:rPr>
        <w:t xml:space="preserve"> електронної версії одинадцятитомного </w:t>
      </w:r>
      <w:r w:rsidR="00EA725A" w:rsidRPr="00C302CB">
        <w:rPr>
          <w:lang w:val="uk-UA"/>
        </w:rPr>
        <w:t>«</w:t>
      </w:r>
      <w:r w:rsidR="000B1D23" w:rsidRPr="00C302CB">
        <w:rPr>
          <w:lang w:val="uk-UA"/>
        </w:rPr>
        <w:t>Словника української мови</w:t>
      </w:r>
      <w:r w:rsidR="00EA725A" w:rsidRPr="00C302CB">
        <w:rPr>
          <w:lang w:val="uk-UA"/>
        </w:rPr>
        <w:t>»</w:t>
      </w:r>
      <w:r w:rsidR="000B1D23" w:rsidRPr="00C302CB">
        <w:rPr>
          <w:lang w:val="uk-UA"/>
        </w:rPr>
        <w:t xml:space="preserve"> </w:t>
      </w:r>
      <w:r w:rsidR="00EA725A" w:rsidRPr="00C302CB">
        <w:rPr>
          <w:lang w:val="uk-UA"/>
        </w:rPr>
        <w:t>(</w:t>
      </w:r>
      <w:hyperlink r:id="rId48" w:history="1">
        <w:r w:rsidR="000B1D23" w:rsidRPr="00C302CB">
          <w:rPr>
            <w:rStyle w:val="a3"/>
            <w:color w:val="auto"/>
            <w:u w:val="none"/>
            <w:lang w:val="uk-UA"/>
          </w:rPr>
          <w:t>http://sum.in.ua/</w:t>
        </w:r>
      </w:hyperlink>
      <w:r w:rsidR="00EA725A" w:rsidRPr="00C302CB">
        <w:rPr>
          <w:lang w:val="uk-UA"/>
        </w:rPr>
        <w:t>)</w:t>
      </w:r>
      <w:r w:rsidR="000B1D23" w:rsidRPr="00C302CB">
        <w:rPr>
          <w:lang w:val="uk-UA"/>
        </w:rPr>
        <w:t xml:space="preserve"> можна </w:t>
      </w:r>
      <w:r w:rsidR="004B3855" w:rsidRPr="00C302CB">
        <w:rPr>
          <w:lang w:val="uk-UA"/>
        </w:rPr>
        <w:t xml:space="preserve">дізнатися лише </w:t>
      </w:r>
      <w:r w:rsidR="00EA725A" w:rsidRPr="00C302CB">
        <w:rPr>
          <w:lang w:val="uk-UA"/>
        </w:rPr>
        <w:t>про деякі граматичні параметри</w:t>
      </w:r>
      <w:r w:rsidR="001A413C" w:rsidRPr="00C302CB">
        <w:rPr>
          <w:lang w:val="uk-UA"/>
        </w:rPr>
        <w:t>, наприклад,</w:t>
      </w:r>
      <w:r w:rsidR="000B1D23" w:rsidRPr="00C302CB">
        <w:rPr>
          <w:lang w:val="uk-UA"/>
        </w:rPr>
        <w:t xml:space="preserve"> перехідність / неперехідність, доконаний / недоконаний вид, деякі часові,</w:t>
      </w:r>
      <w:r w:rsidR="008D37B6" w:rsidRPr="00C302CB">
        <w:rPr>
          <w:lang w:val="uk-UA"/>
        </w:rPr>
        <w:t xml:space="preserve"> способові,</w:t>
      </w:r>
      <w:r w:rsidR="000B1D23" w:rsidRPr="00C302CB">
        <w:rPr>
          <w:lang w:val="uk-UA"/>
        </w:rPr>
        <w:t xml:space="preserve"> особов</w:t>
      </w:r>
      <w:r w:rsidR="008D37B6" w:rsidRPr="00C302CB">
        <w:rPr>
          <w:lang w:val="uk-UA"/>
        </w:rPr>
        <w:t>о-родові й безособові</w:t>
      </w:r>
      <w:r w:rsidR="001A413C" w:rsidRPr="00C302CB">
        <w:rPr>
          <w:lang w:val="uk-UA"/>
        </w:rPr>
        <w:t xml:space="preserve"> форми </w:t>
      </w:r>
      <w:r w:rsidR="000B1D23" w:rsidRPr="00C302CB">
        <w:rPr>
          <w:lang w:val="uk-UA"/>
        </w:rPr>
        <w:t>дієслова</w:t>
      </w:r>
      <w:r w:rsidR="008D37B6" w:rsidRPr="00C302CB">
        <w:rPr>
          <w:lang w:val="uk-UA"/>
        </w:rPr>
        <w:t xml:space="preserve">; рід, </w:t>
      </w:r>
      <w:r w:rsidR="00C72789" w:rsidRPr="00C302CB">
        <w:rPr>
          <w:lang w:val="uk-UA"/>
        </w:rPr>
        <w:t>форму родового відмінка іменника, його конкретне, абстрактне, збірне, речовинне та ін.</w:t>
      </w:r>
      <w:r w:rsidR="009F656A" w:rsidRPr="00C302CB">
        <w:rPr>
          <w:lang w:val="uk-UA"/>
        </w:rPr>
        <w:t xml:space="preserve"> </w:t>
      </w:r>
      <w:r w:rsidR="00C72789" w:rsidRPr="00C302CB">
        <w:rPr>
          <w:lang w:val="uk-UA"/>
        </w:rPr>
        <w:t>значення.</w:t>
      </w:r>
      <w:r w:rsidR="009F656A" w:rsidRPr="00C302CB">
        <w:rPr>
          <w:lang w:val="uk-UA"/>
        </w:rPr>
        <w:t xml:space="preserve"> </w:t>
      </w:r>
    </w:p>
    <w:p w:rsidR="00514419" w:rsidRPr="00C302CB" w:rsidRDefault="009F656A" w:rsidP="000B607B">
      <w:pPr>
        <w:autoSpaceDE w:val="0"/>
        <w:autoSpaceDN w:val="0"/>
        <w:adjustRightInd w:val="0"/>
        <w:ind w:firstLine="567"/>
        <w:jc w:val="both"/>
        <w:rPr>
          <w:lang w:val="uk-UA"/>
        </w:rPr>
      </w:pPr>
      <w:r w:rsidRPr="00C302CB">
        <w:rPr>
          <w:lang w:val="uk-UA"/>
        </w:rPr>
        <w:t>Більше інформації про морфологічні категорії</w:t>
      </w:r>
      <w:r w:rsidR="005E56EA" w:rsidRPr="00C302CB">
        <w:rPr>
          <w:lang w:val="uk-UA"/>
        </w:rPr>
        <w:t xml:space="preserve"> слова</w:t>
      </w:r>
      <w:r w:rsidRPr="00C302CB">
        <w:rPr>
          <w:lang w:val="uk-UA"/>
        </w:rPr>
        <w:t xml:space="preserve">, парадигму відмінювання й дієвідмінювання можна отримати з електронного «Граматичного словника української </w:t>
      </w:r>
      <w:r w:rsidR="003223FE" w:rsidRPr="00C302CB">
        <w:rPr>
          <w:lang w:val="uk-UA"/>
        </w:rPr>
        <w:t xml:space="preserve">літературної </w:t>
      </w:r>
      <w:r w:rsidRPr="00C302CB">
        <w:rPr>
          <w:lang w:val="uk-UA"/>
        </w:rPr>
        <w:t xml:space="preserve">мови», розміщеного </w:t>
      </w:r>
      <w:r w:rsidR="00853E9F" w:rsidRPr="00C302CB">
        <w:rPr>
          <w:lang w:val="uk-UA"/>
        </w:rPr>
        <w:t>в</w:t>
      </w:r>
      <w:r w:rsidRPr="00C302CB">
        <w:rPr>
          <w:lang w:val="uk-UA"/>
        </w:rPr>
        <w:t xml:space="preserve"> блозі «Центр культури української мови» Київського університету імені Бориса Грінченка з покликанням на електронний ресурс </w:t>
      </w:r>
      <w:hyperlink r:id="rId49" w:history="1">
        <w:r w:rsidRPr="00C302CB">
          <w:rPr>
            <w:rStyle w:val="a3"/>
            <w:color w:val="auto"/>
            <w:u w:val="none"/>
            <w:lang w:val="uk-UA"/>
          </w:rPr>
          <w:t>http://www.mova.info/grmasl.aspx</w:t>
        </w:r>
      </w:hyperlink>
      <w:r w:rsidR="003B1371" w:rsidRPr="00C302CB">
        <w:rPr>
          <w:lang w:val="uk-UA"/>
        </w:rPr>
        <w:t>. Тут є інструкція для користувача, принципи будови словникової статті.</w:t>
      </w:r>
      <w:r w:rsidR="005477F0" w:rsidRPr="00C302CB">
        <w:rPr>
          <w:lang w:val="uk-UA"/>
        </w:rPr>
        <w:t xml:space="preserve"> </w:t>
      </w:r>
      <w:r w:rsidR="003B1371" w:rsidRPr="00C302CB">
        <w:rPr>
          <w:lang w:val="uk-UA"/>
        </w:rPr>
        <w:t xml:space="preserve">Словникова стаття </w:t>
      </w:r>
      <w:r w:rsidR="000D4B4A" w:rsidRPr="00C302CB">
        <w:rPr>
          <w:lang w:val="uk-UA"/>
        </w:rPr>
        <w:t xml:space="preserve">містить </w:t>
      </w:r>
      <w:r w:rsidR="003B1371" w:rsidRPr="00C302CB">
        <w:rPr>
          <w:lang w:val="uk-UA"/>
        </w:rPr>
        <w:t xml:space="preserve">реєстрове слово у </w:t>
      </w:r>
      <w:r w:rsidR="00195C0E" w:rsidRPr="00C302CB">
        <w:rPr>
          <w:lang w:val="uk-UA"/>
        </w:rPr>
        <w:t xml:space="preserve">початковій </w:t>
      </w:r>
      <w:r w:rsidR="003B1371" w:rsidRPr="00C302CB">
        <w:rPr>
          <w:lang w:val="uk-UA"/>
        </w:rPr>
        <w:t xml:space="preserve">формі, </w:t>
      </w:r>
      <w:r w:rsidR="00195C0E" w:rsidRPr="00C302CB">
        <w:rPr>
          <w:lang w:val="uk-UA"/>
        </w:rPr>
        <w:t>його частиномовну належність і</w:t>
      </w:r>
      <w:r w:rsidR="003B1371" w:rsidRPr="00C302CB">
        <w:rPr>
          <w:lang w:val="uk-UA"/>
        </w:rPr>
        <w:t xml:space="preserve"> кінцеву флексію (</w:t>
      </w:r>
      <w:r w:rsidR="00195C0E" w:rsidRPr="00C302CB">
        <w:rPr>
          <w:lang w:val="uk-UA"/>
        </w:rPr>
        <w:t>для іменних форм</w:t>
      </w:r>
      <w:r w:rsidR="003B1371" w:rsidRPr="00C302CB">
        <w:rPr>
          <w:lang w:val="uk-UA"/>
        </w:rPr>
        <w:t>) або кінцевий суфікс основи (</w:t>
      </w:r>
      <w:r w:rsidR="00195C0E" w:rsidRPr="00C302CB">
        <w:rPr>
          <w:lang w:val="uk-UA"/>
        </w:rPr>
        <w:t xml:space="preserve">для </w:t>
      </w:r>
      <w:r w:rsidR="003B1371" w:rsidRPr="00C302CB">
        <w:rPr>
          <w:lang w:val="uk-UA"/>
        </w:rPr>
        <w:t>дієслів</w:t>
      </w:r>
      <w:r w:rsidR="00195C0E" w:rsidRPr="00C302CB">
        <w:rPr>
          <w:lang w:val="uk-UA"/>
        </w:rPr>
        <w:t>них форм</w:t>
      </w:r>
      <w:r w:rsidR="003B1371" w:rsidRPr="00C302CB">
        <w:rPr>
          <w:lang w:val="uk-UA"/>
        </w:rPr>
        <w:t xml:space="preserve">), </w:t>
      </w:r>
      <w:r w:rsidR="00195C0E" w:rsidRPr="00C302CB">
        <w:rPr>
          <w:lang w:val="uk-UA"/>
        </w:rPr>
        <w:t>а також код типу парадигми, примітки з коментарями</w:t>
      </w:r>
      <w:r w:rsidR="003B1371" w:rsidRPr="00C302CB">
        <w:rPr>
          <w:lang w:val="uk-UA"/>
        </w:rPr>
        <w:t xml:space="preserve"> </w:t>
      </w:r>
      <w:r w:rsidR="00195C0E" w:rsidRPr="00C302CB">
        <w:rPr>
          <w:lang w:val="uk-UA"/>
        </w:rPr>
        <w:t>стосовно особли</w:t>
      </w:r>
      <w:r w:rsidR="003B1371" w:rsidRPr="00C302CB">
        <w:rPr>
          <w:lang w:val="uk-UA"/>
        </w:rPr>
        <w:t>востей сло</w:t>
      </w:r>
      <w:r w:rsidR="00195C0E" w:rsidRPr="00C302CB">
        <w:rPr>
          <w:lang w:val="uk-UA"/>
        </w:rPr>
        <w:t>возміни</w:t>
      </w:r>
      <w:r w:rsidR="003B1371" w:rsidRPr="00C302CB">
        <w:rPr>
          <w:lang w:val="uk-UA"/>
        </w:rPr>
        <w:t>.</w:t>
      </w:r>
      <w:r w:rsidR="005477F0" w:rsidRPr="00C302CB">
        <w:rPr>
          <w:lang w:val="uk-UA"/>
        </w:rPr>
        <w:t xml:space="preserve"> </w:t>
      </w:r>
      <w:r w:rsidR="004E308E" w:rsidRPr="00C302CB">
        <w:rPr>
          <w:lang w:val="uk-UA"/>
        </w:rPr>
        <w:t xml:space="preserve">Код типу парадигми </w:t>
      </w:r>
      <w:r w:rsidR="00195C0E" w:rsidRPr="00C302CB">
        <w:rPr>
          <w:lang w:val="uk-UA"/>
        </w:rPr>
        <w:t xml:space="preserve">репрезентує усю сукупність </w:t>
      </w:r>
      <w:r w:rsidR="004E308E" w:rsidRPr="00C302CB">
        <w:rPr>
          <w:lang w:val="uk-UA"/>
        </w:rPr>
        <w:t>словоформ реєстрового слова.</w:t>
      </w:r>
      <w:r w:rsidR="008C4D80" w:rsidRPr="00C302CB">
        <w:rPr>
          <w:lang w:val="uk-UA"/>
        </w:rPr>
        <w:t xml:space="preserve"> </w:t>
      </w:r>
      <w:r w:rsidR="004872F2" w:rsidRPr="00C302CB">
        <w:rPr>
          <w:lang w:val="uk-UA"/>
        </w:rPr>
        <w:t xml:space="preserve">Наприклад, записавши </w:t>
      </w:r>
      <w:r w:rsidR="00853E9F" w:rsidRPr="00C302CB">
        <w:rPr>
          <w:lang w:val="uk-UA"/>
        </w:rPr>
        <w:t>в</w:t>
      </w:r>
      <w:r w:rsidR="004872F2" w:rsidRPr="00C302CB">
        <w:rPr>
          <w:lang w:val="uk-UA"/>
        </w:rPr>
        <w:t xml:space="preserve"> </w:t>
      </w:r>
      <w:r w:rsidR="00971E94" w:rsidRPr="00C302CB">
        <w:rPr>
          <w:lang w:val="uk-UA"/>
        </w:rPr>
        <w:t xml:space="preserve">пошуку </w:t>
      </w:r>
      <w:r w:rsidR="004872F2" w:rsidRPr="00C302CB">
        <w:rPr>
          <w:lang w:val="uk-UA"/>
        </w:rPr>
        <w:t>слово</w:t>
      </w:r>
      <w:r w:rsidR="00533C0D" w:rsidRPr="00C302CB">
        <w:rPr>
          <w:lang w:val="uk-UA"/>
        </w:rPr>
        <w:t xml:space="preserve"> </w:t>
      </w:r>
      <w:r w:rsidR="00533C0D" w:rsidRPr="00C302CB">
        <w:rPr>
          <w:i/>
          <w:lang w:val="uk-UA"/>
        </w:rPr>
        <w:t>сутінок</w:t>
      </w:r>
      <w:r w:rsidR="00853E9F" w:rsidRPr="00C302CB">
        <w:rPr>
          <w:lang w:val="uk-UA"/>
        </w:rPr>
        <w:t>, із </w:t>
      </w:r>
      <w:r w:rsidR="004872F2" w:rsidRPr="00C302CB">
        <w:rPr>
          <w:lang w:val="uk-UA"/>
        </w:rPr>
        <w:t xml:space="preserve">таблиці отримуємо відомості про те, що це іменник </w:t>
      </w:r>
      <w:r w:rsidR="00533C0D" w:rsidRPr="00C302CB">
        <w:rPr>
          <w:lang w:val="uk-UA"/>
        </w:rPr>
        <w:t xml:space="preserve">чоловічого </w:t>
      </w:r>
      <w:r w:rsidR="004872F2" w:rsidRPr="00C302CB">
        <w:rPr>
          <w:lang w:val="uk-UA"/>
        </w:rPr>
        <w:t xml:space="preserve">роду, </w:t>
      </w:r>
      <w:r w:rsidR="00853E9F" w:rsidRPr="00C302CB">
        <w:rPr>
          <w:lang w:val="uk-UA"/>
        </w:rPr>
        <w:t>неістота, з </w:t>
      </w:r>
      <w:r w:rsidR="00533C0D" w:rsidRPr="00C302CB">
        <w:rPr>
          <w:lang w:val="uk-UA"/>
        </w:rPr>
        <w:t>нульовою флексією</w:t>
      </w:r>
      <w:r w:rsidR="007C0DA8" w:rsidRPr="00C302CB">
        <w:rPr>
          <w:lang w:val="uk-UA"/>
        </w:rPr>
        <w:t xml:space="preserve"> (див. рис.</w:t>
      </w:r>
      <w:r w:rsidR="002758D1" w:rsidRPr="00C302CB">
        <w:rPr>
          <w:lang w:val="uk-UA"/>
        </w:rPr>
        <w:t> 8</w:t>
      </w:r>
      <w:r w:rsidR="007C0DA8" w:rsidRPr="00C302CB">
        <w:rPr>
          <w:lang w:val="uk-UA"/>
        </w:rPr>
        <w:t>)</w:t>
      </w:r>
      <w:r w:rsidR="004872F2" w:rsidRPr="00C302CB">
        <w:rPr>
          <w:lang w:val="uk-UA"/>
        </w:rPr>
        <w:t>.</w:t>
      </w:r>
    </w:p>
    <w:p w:rsidR="00990F5B" w:rsidRPr="00C302CB" w:rsidRDefault="004872F2" w:rsidP="000B607B">
      <w:pPr>
        <w:autoSpaceDE w:val="0"/>
        <w:autoSpaceDN w:val="0"/>
        <w:adjustRightInd w:val="0"/>
        <w:ind w:firstLine="567"/>
        <w:jc w:val="both"/>
        <w:rPr>
          <w:lang w:val="uk-UA"/>
        </w:rPr>
      </w:pPr>
      <w:r w:rsidRPr="00C302CB">
        <w:rPr>
          <w:lang w:val="uk-UA"/>
        </w:rPr>
        <w:t xml:space="preserve"> </w:t>
      </w:r>
      <w:r w:rsidR="00FA0DD2" w:rsidRPr="00C302CB">
        <w:rPr>
          <w:noProof/>
        </w:rPr>
        <w:drawing>
          <wp:inline distT="0" distB="0" distL="0" distR="0">
            <wp:extent cx="5702300" cy="281495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srcRect t="23601" r="2727" b="11362"/>
                    <a:stretch>
                      <a:fillRect/>
                    </a:stretch>
                  </pic:blipFill>
                  <pic:spPr bwMode="auto">
                    <a:xfrm>
                      <a:off x="0" y="0"/>
                      <a:ext cx="5702300" cy="2814955"/>
                    </a:xfrm>
                    <a:prstGeom prst="rect">
                      <a:avLst/>
                    </a:prstGeom>
                    <a:noFill/>
                    <a:ln w="9525">
                      <a:noFill/>
                      <a:miter lim="800000"/>
                      <a:headEnd/>
                      <a:tailEnd/>
                    </a:ln>
                  </pic:spPr>
                </pic:pic>
              </a:graphicData>
            </a:graphic>
          </wp:inline>
        </w:drawing>
      </w:r>
    </w:p>
    <w:p w:rsidR="002758D1" w:rsidRPr="00C302CB" w:rsidRDefault="002758D1" w:rsidP="00C302CB">
      <w:pPr>
        <w:spacing w:before="240" w:after="240"/>
        <w:jc w:val="center"/>
        <w:rPr>
          <w:i/>
          <w:iCs/>
          <w:lang w:val="uk-UA"/>
        </w:rPr>
      </w:pPr>
      <w:r w:rsidRPr="00C302CB">
        <w:rPr>
          <w:i/>
          <w:iCs/>
          <w:lang w:val="uk-UA"/>
        </w:rPr>
        <w:t>Рис. 8. Фрагмент</w:t>
      </w:r>
      <w:r w:rsidR="00C302CB" w:rsidRPr="00C302CB">
        <w:rPr>
          <w:i/>
          <w:iCs/>
          <w:lang w:val="uk-UA"/>
        </w:rPr>
        <w:t xml:space="preserve"> </w:t>
      </w:r>
      <w:r w:rsidRPr="00C302CB">
        <w:rPr>
          <w:i/>
          <w:iCs/>
          <w:lang w:val="uk-UA"/>
        </w:rPr>
        <w:t>електронного «Граматичного словника української мови»</w:t>
      </w:r>
    </w:p>
    <w:p w:rsidR="00990F5B" w:rsidRPr="00C302CB" w:rsidRDefault="004872F2" w:rsidP="000B607B">
      <w:pPr>
        <w:autoSpaceDE w:val="0"/>
        <w:autoSpaceDN w:val="0"/>
        <w:adjustRightInd w:val="0"/>
        <w:ind w:firstLine="567"/>
        <w:jc w:val="both"/>
        <w:rPr>
          <w:lang w:val="uk-UA"/>
        </w:rPr>
      </w:pPr>
      <w:r w:rsidRPr="00C302CB">
        <w:rPr>
          <w:lang w:val="uk-UA"/>
        </w:rPr>
        <w:t xml:space="preserve">Натиснувши на код парадигми, одержуємо </w:t>
      </w:r>
      <w:r w:rsidR="006F5DD8" w:rsidRPr="00C302CB">
        <w:rPr>
          <w:lang w:val="uk-UA"/>
        </w:rPr>
        <w:t xml:space="preserve">зразок відмінювання </w:t>
      </w:r>
      <w:r w:rsidR="00990F5B" w:rsidRPr="00C302CB">
        <w:rPr>
          <w:lang w:val="uk-UA"/>
        </w:rPr>
        <w:t xml:space="preserve">аналогічного </w:t>
      </w:r>
      <w:r w:rsidR="00514419" w:rsidRPr="00C302CB">
        <w:rPr>
          <w:lang w:val="uk-UA"/>
        </w:rPr>
        <w:t xml:space="preserve">іменника ІІ відміни чоловічого роду </w:t>
      </w:r>
      <w:r w:rsidR="006F5DD8" w:rsidRPr="00C302CB">
        <w:rPr>
          <w:lang w:val="uk-UA"/>
        </w:rPr>
        <w:t xml:space="preserve">з виділенням закінчень та позначенням наголосів </w:t>
      </w:r>
      <w:r w:rsidR="001A413C" w:rsidRPr="00C302CB">
        <w:rPr>
          <w:lang w:val="uk-UA"/>
        </w:rPr>
        <w:t>в </w:t>
      </w:r>
      <w:r w:rsidR="006F5DD8" w:rsidRPr="00C302CB">
        <w:rPr>
          <w:lang w:val="uk-UA"/>
        </w:rPr>
        <w:t>однині та множин</w:t>
      </w:r>
      <w:r w:rsidR="004B3855" w:rsidRPr="00C302CB">
        <w:rPr>
          <w:lang w:val="uk-UA"/>
        </w:rPr>
        <w:t>і</w:t>
      </w:r>
      <w:r w:rsidR="00514419" w:rsidRPr="00C302CB">
        <w:rPr>
          <w:lang w:val="uk-UA"/>
        </w:rPr>
        <w:t xml:space="preserve"> (</w:t>
      </w:r>
      <w:r w:rsidR="007C0DA8" w:rsidRPr="00C302CB">
        <w:rPr>
          <w:lang w:val="uk-UA"/>
        </w:rPr>
        <w:t>див. </w:t>
      </w:r>
      <w:r w:rsidR="00514419" w:rsidRPr="00C302CB">
        <w:rPr>
          <w:lang w:val="uk-UA"/>
        </w:rPr>
        <w:t xml:space="preserve">рис. </w:t>
      </w:r>
      <w:r w:rsidR="002758D1" w:rsidRPr="00C302CB">
        <w:rPr>
          <w:lang w:val="uk-UA"/>
        </w:rPr>
        <w:t>9</w:t>
      </w:r>
      <w:r w:rsidR="00514419" w:rsidRPr="00C302CB">
        <w:rPr>
          <w:lang w:val="uk-UA"/>
        </w:rPr>
        <w:t>)</w:t>
      </w:r>
      <w:r w:rsidR="006F5DD8" w:rsidRPr="00C302CB">
        <w:rPr>
          <w:lang w:val="uk-UA"/>
        </w:rPr>
        <w:t xml:space="preserve">. </w:t>
      </w:r>
    </w:p>
    <w:p w:rsidR="00990F5B" w:rsidRPr="00C302CB" w:rsidRDefault="00FA0DD2" w:rsidP="00C302CB">
      <w:pPr>
        <w:autoSpaceDE w:val="0"/>
        <w:autoSpaceDN w:val="0"/>
        <w:adjustRightInd w:val="0"/>
        <w:jc w:val="center"/>
        <w:rPr>
          <w:lang w:val="uk-UA"/>
        </w:rPr>
      </w:pPr>
      <w:r w:rsidRPr="00C302CB">
        <w:rPr>
          <w:noProof/>
        </w:rPr>
        <w:lastRenderedPageBreak/>
        <w:drawing>
          <wp:inline distT="0" distB="0" distL="0" distR="0">
            <wp:extent cx="3844925" cy="2195830"/>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srcRect l="11844" t="29698" r="42499" b="27431"/>
                    <a:stretch>
                      <a:fillRect/>
                    </a:stretch>
                  </pic:blipFill>
                  <pic:spPr bwMode="auto">
                    <a:xfrm>
                      <a:off x="0" y="0"/>
                      <a:ext cx="3844925" cy="2195830"/>
                    </a:xfrm>
                    <a:prstGeom prst="rect">
                      <a:avLst/>
                    </a:prstGeom>
                    <a:noFill/>
                    <a:ln w="9525">
                      <a:noFill/>
                      <a:miter lim="800000"/>
                      <a:headEnd/>
                      <a:tailEnd/>
                    </a:ln>
                  </pic:spPr>
                </pic:pic>
              </a:graphicData>
            </a:graphic>
          </wp:inline>
        </w:drawing>
      </w:r>
    </w:p>
    <w:p w:rsidR="002758D1" w:rsidRPr="00C302CB" w:rsidRDefault="002758D1" w:rsidP="00C302CB">
      <w:pPr>
        <w:spacing w:before="240" w:after="240"/>
        <w:jc w:val="center"/>
        <w:rPr>
          <w:i/>
          <w:iCs/>
          <w:lang w:val="uk-UA"/>
        </w:rPr>
      </w:pPr>
      <w:r w:rsidRPr="00C302CB">
        <w:rPr>
          <w:i/>
          <w:iCs/>
          <w:lang w:val="uk-UA"/>
        </w:rPr>
        <w:t>Рис. 9. Фрагмент</w:t>
      </w:r>
      <w:r w:rsidR="00C302CB" w:rsidRPr="00C302CB">
        <w:rPr>
          <w:i/>
          <w:iCs/>
          <w:lang w:val="uk-UA"/>
        </w:rPr>
        <w:t xml:space="preserve"> </w:t>
      </w:r>
      <w:r w:rsidRPr="00C302CB">
        <w:rPr>
          <w:i/>
          <w:iCs/>
          <w:lang w:val="uk-UA"/>
        </w:rPr>
        <w:t>електронного «Граматичного словника української мови»</w:t>
      </w:r>
    </w:p>
    <w:p w:rsidR="00480239" w:rsidRPr="00C302CB" w:rsidRDefault="006F5DD8" w:rsidP="000B607B">
      <w:pPr>
        <w:autoSpaceDE w:val="0"/>
        <w:autoSpaceDN w:val="0"/>
        <w:adjustRightInd w:val="0"/>
        <w:ind w:firstLine="567"/>
        <w:jc w:val="both"/>
        <w:rPr>
          <w:lang w:val="uk-UA"/>
        </w:rPr>
      </w:pPr>
      <w:r w:rsidRPr="00C302CB">
        <w:rPr>
          <w:lang w:val="uk-UA"/>
        </w:rPr>
        <w:t xml:space="preserve">Задавши </w:t>
      </w:r>
      <w:r w:rsidR="001A413C" w:rsidRPr="00C302CB">
        <w:rPr>
          <w:lang w:val="uk-UA"/>
        </w:rPr>
        <w:t>в</w:t>
      </w:r>
      <w:r w:rsidRPr="00C302CB">
        <w:rPr>
          <w:lang w:val="uk-UA"/>
        </w:rPr>
        <w:t xml:space="preserve"> пошуку слово</w:t>
      </w:r>
      <w:r w:rsidR="009352B7" w:rsidRPr="00C302CB">
        <w:rPr>
          <w:lang w:val="uk-UA"/>
        </w:rPr>
        <w:t xml:space="preserve"> </w:t>
      </w:r>
      <w:r w:rsidR="00480239" w:rsidRPr="00C302CB">
        <w:rPr>
          <w:i/>
          <w:lang w:val="uk-UA"/>
        </w:rPr>
        <w:t>плака</w:t>
      </w:r>
      <w:r w:rsidRPr="00C302CB">
        <w:rPr>
          <w:i/>
          <w:lang w:val="uk-UA"/>
        </w:rPr>
        <w:t>ти</w:t>
      </w:r>
      <w:r w:rsidRPr="00C302CB">
        <w:rPr>
          <w:lang w:val="uk-UA"/>
        </w:rPr>
        <w:t>, із таблиці дізнаємося, що це дієслово нед</w:t>
      </w:r>
      <w:r w:rsidR="00A2645A" w:rsidRPr="00C302CB">
        <w:rPr>
          <w:lang w:val="uk-UA"/>
        </w:rPr>
        <w:t xml:space="preserve">оконаного виду із суфіксом </w:t>
      </w:r>
      <w:r w:rsidR="00457F17" w:rsidRPr="00C302CB">
        <w:rPr>
          <w:i/>
          <w:lang w:val="uk-UA"/>
        </w:rPr>
        <w:noBreakHyphen/>
      </w:r>
      <w:r w:rsidR="00A2645A" w:rsidRPr="00C302CB">
        <w:rPr>
          <w:i/>
          <w:lang w:val="uk-UA"/>
        </w:rPr>
        <w:t>а-</w:t>
      </w:r>
      <w:r w:rsidR="00A2645A" w:rsidRPr="00C302CB">
        <w:rPr>
          <w:lang w:val="uk-UA"/>
        </w:rPr>
        <w:t xml:space="preserve"> (</w:t>
      </w:r>
      <w:r w:rsidR="009B7EE5" w:rsidRPr="00C302CB">
        <w:rPr>
          <w:lang w:val="uk-UA"/>
        </w:rPr>
        <w:t>див. </w:t>
      </w:r>
      <w:r w:rsidR="00A2645A" w:rsidRPr="00C302CB">
        <w:rPr>
          <w:lang w:val="uk-UA"/>
        </w:rPr>
        <w:t>рис.</w:t>
      </w:r>
      <w:r w:rsidR="002758D1" w:rsidRPr="00C302CB">
        <w:rPr>
          <w:lang w:val="uk-UA"/>
        </w:rPr>
        <w:t> 10</w:t>
      </w:r>
      <w:r w:rsidR="00A2645A" w:rsidRPr="00C302CB">
        <w:rPr>
          <w:lang w:val="uk-UA"/>
        </w:rPr>
        <w:t>)</w:t>
      </w:r>
      <w:r w:rsidR="001560D7" w:rsidRPr="00C302CB">
        <w:rPr>
          <w:lang w:val="uk-UA"/>
        </w:rPr>
        <w:t>.</w:t>
      </w:r>
    </w:p>
    <w:p w:rsidR="00A2645A" w:rsidRPr="00C302CB" w:rsidRDefault="00A2645A" w:rsidP="000B607B">
      <w:pPr>
        <w:autoSpaceDE w:val="0"/>
        <w:autoSpaceDN w:val="0"/>
        <w:adjustRightInd w:val="0"/>
        <w:ind w:firstLine="567"/>
        <w:jc w:val="both"/>
        <w:rPr>
          <w:lang w:val="uk-UA"/>
        </w:rPr>
      </w:pPr>
    </w:p>
    <w:p w:rsidR="00480239" w:rsidRPr="00C302CB" w:rsidRDefault="00FA0DD2" w:rsidP="00C302CB">
      <w:pPr>
        <w:autoSpaceDE w:val="0"/>
        <w:autoSpaceDN w:val="0"/>
        <w:adjustRightInd w:val="0"/>
        <w:jc w:val="center"/>
        <w:rPr>
          <w:lang w:val="uk-UA"/>
        </w:rPr>
      </w:pPr>
      <w:r w:rsidRPr="00C302CB">
        <w:rPr>
          <w:noProof/>
        </w:rPr>
        <w:drawing>
          <wp:inline distT="0" distB="0" distL="0" distR="0">
            <wp:extent cx="5057775" cy="185858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srcRect l="2075" t="42281" r="6528" b="12709"/>
                    <a:stretch>
                      <a:fillRect/>
                    </a:stretch>
                  </pic:blipFill>
                  <pic:spPr bwMode="auto">
                    <a:xfrm>
                      <a:off x="0" y="0"/>
                      <a:ext cx="5066080" cy="1861632"/>
                    </a:xfrm>
                    <a:prstGeom prst="rect">
                      <a:avLst/>
                    </a:prstGeom>
                    <a:noFill/>
                    <a:ln w="9525">
                      <a:noFill/>
                      <a:miter lim="800000"/>
                      <a:headEnd/>
                      <a:tailEnd/>
                    </a:ln>
                  </pic:spPr>
                </pic:pic>
              </a:graphicData>
            </a:graphic>
          </wp:inline>
        </w:drawing>
      </w:r>
    </w:p>
    <w:p w:rsidR="002758D1" w:rsidRPr="00C302CB" w:rsidRDefault="002758D1" w:rsidP="00C302CB">
      <w:pPr>
        <w:spacing w:before="240" w:after="240"/>
        <w:jc w:val="center"/>
        <w:rPr>
          <w:i/>
          <w:iCs/>
          <w:lang w:val="uk-UA"/>
        </w:rPr>
      </w:pPr>
      <w:r w:rsidRPr="00C302CB">
        <w:rPr>
          <w:i/>
          <w:iCs/>
          <w:lang w:val="uk-UA"/>
        </w:rPr>
        <w:t>Рис. 10. Фрагмент</w:t>
      </w:r>
      <w:r w:rsidR="00C302CB" w:rsidRPr="00C302CB">
        <w:rPr>
          <w:i/>
          <w:iCs/>
          <w:lang w:val="uk-UA"/>
        </w:rPr>
        <w:t xml:space="preserve"> </w:t>
      </w:r>
      <w:r w:rsidRPr="00C302CB">
        <w:rPr>
          <w:i/>
          <w:iCs/>
          <w:lang w:val="uk-UA"/>
        </w:rPr>
        <w:t>електронного «Граматичного словника української мови»</w:t>
      </w:r>
    </w:p>
    <w:p w:rsidR="00480239" w:rsidRPr="00C302CB" w:rsidRDefault="00A26E41" w:rsidP="000B607B">
      <w:pPr>
        <w:autoSpaceDE w:val="0"/>
        <w:autoSpaceDN w:val="0"/>
        <w:adjustRightInd w:val="0"/>
        <w:ind w:firstLine="567"/>
        <w:jc w:val="both"/>
        <w:rPr>
          <w:caps/>
          <w:lang w:val="uk-UA"/>
        </w:rPr>
      </w:pPr>
      <w:r>
        <w:rPr>
          <w:caps/>
          <w:noProof/>
        </w:rPr>
        <w:pict>
          <v:shapetype id="_x0000_t32" coordsize="21600,21600" o:spt="32" o:oned="t" path="m,l21600,21600e" filled="f">
            <v:path arrowok="t" fillok="f" o:connecttype="none"/>
            <o:lock v:ext="edit" shapetype="t"/>
          </v:shapetype>
          <v:shape id="_x0000_s1026" type="#_x0000_t32" style="position:absolute;left:0;text-align:left;margin-left:-110.35pt;margin-top:41.1pt;width:1.25pt;height:178.4pt;flip:x;z-index:251657728" o:connectortype="straight"/>
        </w:pict>
      </w:r>
      <w:r w:rsidR="006F5DD8" w:rsidRPr="00C302CB">
        <w:rPr>
          <w:lang w:val="uk-UA"/>
        </w:rPr>
        <w:t xml:space="preserve">Натиснувши на код парадигми, одержуємо зразок дієвідмінювання з виділенням особових закінчень та позначенням наголосів </w:t>
      </w:r>
      <w:r w:rsidR="00581E8D" w:rsidRPr="00C302CB">
        <w:rPr>
          <w:lang w:val="uk-UA"/>
        </w:rPr>
        <w:t>у</w:t>
      </w:r>
      <w:r w:rsidR="006F5DD8" w:rsidRPr="00C302CB">
        <w:rPr>
          <w:lang w:val="uk-UA"/>
        </w:rPr>
        <w:t xml:space="preserve"> </w:t>
      </w:r>
      <w:r w:rsidR="00581E8D" w:rsidRPr="00C302CB">
        <w:rPr>
          <w:lang w:val="uk-UA"/>
        </w:rPr>
        <w:t>в</w:t>
      </w:r>
      <w:r w:rsidR="006F5DD8" w:rsidRPr="00C302CB">
        <w:rPr>
          <w:lang w:val="uk-UA"/>
        </w:rPr>
        <w:t>сіх особових формах дійсного способу теперішнього</w:t>
      </w:r>
      <w:r w:rsidR="009352B7" w:rsidRPr="00C302CB">
        <w:rPr>
          <w:lang w:val="uk-UA"/>
        </w:rPr>
        <w:t>,</w:t>
      </w:r>
      <w:r w:rsidR="006F5DD8" w:rsidRPr="00C302CB">
        <w:rPr>
          <w:lang w:val="uk-UA"/>
        </w:rPr>
        <w:t xml:space="preserve"> майбутнього часу й наказового способу, а також </w:t>
      </w:r>
      <w:r w:rsidR="009352B7" w:rsidRPr="00C302CB">
        <w:rPr>
          <w:lang w:val="uk-UA"/>
        </w:rPr>
        <w:t xml:space="preserve">родових формах </w:t>
      </w:r>
      <w:r w:rsidR="00A16051" w:rsidRPr="00C302CB">
        <w:rPr>
          <w:lang w:val="uk-UA"/>
        </w:rPr>
        <w:t>та</w:t>
      </w:r>
      <w:r w:rsidR="009352B7" w:rsidRPr="00C302CB">
        <w:rPr>
          <w:lang w:val="uk-UA"/>
        </w:rPr>
        <w:t xml:space="preserve"> множині минулого часу</w:t>
      </w:r>
      <w:r w:rsidR="003E1620" w:rsidRPr="00C302CB">
        <w:rPr>
          <w:lang w:val="uk-UA"/>
        </w:rPr>
        <w:t xml:space="preserve"> (</w:t>
      </w:r>
      <w:r w:rsidR="002758D1" w:rsidRPr="00C302CB">
        <w:rPr>
          <w:lang w:val="uk-UA"/>
        </w:rPr>
        <w:t>див. </w:t>
      </w:r>
      <w:r w:rsidR="003E1620" w:rsidRPr="00C302CB">
        <w:rPr>
          <w:lang w:val="uk-UA"/>
        </w:rPr>
        <w:t>рис.</w:t>
      </w:r>
      <w:r w:rsidR="002758D1" w:rsidRPr="00C302CB">
        <w:rPr>
          <w:lang w:val="uk-UA"/>
        </w:rPr>
        <w:t> 11</w:t>
      </w:r>
      <w:r w:rsidR="003E1620" w:rsidRPr="00C302CB">
        <w:rPr>
          <w:lang w:val="uk-UA"/>
        </w:rPr>
        <w:t>)</w:t>
      </w:r>
      <w:r w:rsidR="009352B7" w:rsidRPr="00C302CB">
        <w:rPr>
          <w:lang w:val="uk-UA"/>
        </w:rPr>
        <w:t>.</w:t>
      </w:r>
      <w:r w:rsidR="006F5DD8" w:rsidRPr="00C302CB">
        <w:rPr>
          <w:lang w:val="uk-UA"/>
        </w:rPr>
        <w:t xml:space="preserve"> </w:t>
      </w:r>
    </w:p>
    <w:p w:rsidR="00480239" w:rsidRPr="00613995" w:rsidRDefault="00480239" w:rsidP="000B607B">
      <w:pPr>
        <w:autoSpaceDE w:val="0"/>
        <w:autoSpaceDN w:val="0"/>
        <w:adjustRightInd w:val="0"/>
        <w:ind w:firstLine="567"/>
        <w:jc w:val="both"/>
        <w:rPr>
          <w:caps/>
          <w:sz w:val="16"/>
          <w:szCs w:val="16"/>
          <w:lang w:val="uk-UA"/>
        </w:rPr>
      </w:pPr>
    </w:p>
    <w:p w:rsidR="00480239" w:rsidRPr="00C302CB" w:rsidRDefault="00FA0DD2" w:rsidP="00C302CB">
      <w:pPr>
        <w:autoSpaceDE w:val="0"/>
        <w:autoSpaceDN w:val="0"/>
        <w:adjustRightInd w:val="0"/>
        <w:jc w:val="center"/>
        <w:rPr>
          <w:caps/>
          <w:lang w:val="uk-UA"/>
        </w:rPr>
      </w:pPr>
      <w:r w:rsidRPr="00C302CB">
        <w:rPr>
          <w:caps/>
          <w:noProof/>
        </w:rPr>
        <w:drawing>
          <wp:inline distT="0" distB="0" distL="0" distR="0">
            <wp:extent cx="3549650" cy="231838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srcRect l="12096" t="28595" r="44112" b="32158"/>
                    <a:stretch>
                      <a:fillRect/>
                    </a:stretch>
                  </pic:blipFill>
                  <pic:spPr bwMode="auto">
                    <a:xfrm>
                      <a:off x="0" y="0"/>
                      <a:ext cx="3549650" cy="2318385"/>
                    </a:xfrm>
                    <a:prstGeom prst="rect">
                      <a:avLst/>
                    </a:prstGeom>
                    <a:noFill/>
                    <a:ln w="9525">
                      <a:noFill/>
                      <a:miter lim="800000"/>
                      <a:headEnd/>
                      <a:tailEnd/>
                    </a:ln>
                  </pic:spPr>
                </pic:pic>
              </a:graphicData>
            </a:graphic>
          </wp:inline>
        </w:drawing>
      </w:r>
    </w:p>
    <w:p w:rsidR="002758D1" w:rsidRPr="00C302CB" w:rsidRDefault="002758D1" w:rsidP="00613995">
      <w:pPr>
        <w:jc w:val="center"/>
        <w:rPr>
          <w:i/>
          <w:iCs/>
          <w:lang w:val="uk-UA"/>
        </w:rPr>
      </w:pPr>
      <w:r w:rsidRPr="00C302CB">
        <w:rPr>
          <w:i/>
          <w:iCs/>
          <w:lang w:val="uk-UA"/>
        </w:rPr>
        <w:t>Рис. 11. Фрагмент</w:t>
      </w:r>
      <w:r w:rsidR="00C302CB" w:rsidRPr="00C302CB">
        <w:rPr>
          <w:i/>
          <w:iCs/>
          <w:lang w:val="uk-UA"/>
        </w:rPr>
        <w:t xml:space="preserve"> </w:t>
      </w:r>
      <w:r w:rsidRPr="00C302CB">
        <w:rPr>
          <w:i/>
          <w:iCs/>
          <w:lang w:val="uk-UA"/>
        </w:rPr>
        <w:t>електронного «Граматичного словника української мови»</w:t>
      </w:r>
    </w:p>
    <w:p w:rsidR="004E308E" w:rsidRPr="00C302CB" w:rsidRDefault="00480239" w:rsidP="000B607B">
      <w:pPr>
        <w:autoSpaceDE w:val="0"/>
        <w:autoSpaceDN w:val="0"/>
        <w:adjustRightInd w:val="0"/>
        <w:ind w:firstLine="567"/>
        <w:jc w:val="both"/>
        <w:rPr>
          <w:lang w:val="uk-UA"/>
        </w:rPr>
      </w:pPr>
      <w:r w:rsidRPr="00C302CB">
        <w:rPr>
          <w:caps/>
          <w:lang w:val="uk-UA"/>
        </w:rPr>
        <w:lastRenderedPageBreak/>
        <w:t xml:space="preserve"> </w:t>
      </w:r>
      <w:r w:rsidR="00061015" w:rsidRPr="00C302CB">
        <w:rPr>
          <w:lang w:val="uk-UA"/>
        </w:rPr>
        <w:t xml:space="preserve">Отримані дані з лінгвістичних словників використовуємо під час </w:t>
      </w:r>
      <w:r w:rsidR="00633967" w:rsidRPr="00C302CB">
        <w:rPr>
          <w:lang w:val="uk-UA"/>
        </w:rPr>
        <w:t>морфологічних</w:t>
      </w:r>
      <w:r w:rsidR="00061015" w:rsidRPr="00C302CB">
        <w:rPr>
          <w:lang w:val="uk-UA"/>
        </w:rPr>
        <w:t xml:space="preserve"> </w:t>
      </w:r>
      <w:r w:rsidR="00633967" w:rsidRPr="00C302CB">
        <w:rPr>
          <w:lang w:val="uk-UA"/>
        </w:rPr>
        <w:t xml:space="preserve">розборів </w:t>
      </w:r>
      <w:r w:rsidR="00061015" w:rsidRPr="00C302CB">
        <w:rPr>
          <w:lang w:val="uk-UA"/>
        </w:rPr>
        <w:t>іменника</w:t>
      </w:r>
      <w:r w:rsidR="00633967" w:rsidRPr="00C302CB">
        <w:rPr>
          <w:lang w:val="uk-UA"/>
        </w:rPr>
        <w:t xml:space="preserve"> та дієслова, </w:t>
      </w:r>
      <w:r w:rsidR="002D38E8" w:rsidRPr="00C302CB">
        <w:rPr>
          <w:lang w:val="uk-UA"/>
        </w:rPr>
        <w:t xml:space="preserve">структурно-логічні </w:t>
      </w:r>
      <w:r w:rsidR="00481CD3" w:rsidRPr="00C302CB">
        <w:rPr>
          <w:lang w:val="uk-UA"/>
        </w:rPr>
        <w:t xml:space="preserve">схеми </w:t>
      </w:r>
      <w:r w:rsidR="00633967" w:rsidRPr="00C302CB">
        <w:rPr>
          <w:lang w:val="uk-UA"/>
        </w:rPr>
        <w:t xml:space="preserve">яких </w:t>
      </w:r>
      <w:r w:rsidR="00971E94" w:rsidRPr="00C302CB">
        <w:rPr>
          <w:lang w:val="uk-UA"/>
        </w:rPr>
        <w:t>доцільно подати</w:t>
      </w:r>
      <w:r w:rsidR="00633967" w:rsidRPr="00C302CB">
        <w:rPr>
          <w:lang w:val="uk-UA"/>
        </w:rPr>
        <w:t xml:space="preserve"> </w:t>
      </w:r>
      <w:r w:rsidR="00562201" w:rsidRPr="00C302CB">
        <w:rPr>
          <w:lang w:val="uk-UA"/>
        </w:rPr>
        <w:t>у формі</w:t>
      </w:r>
      <w:r w:rsidR="00971E94" w:rsidRPr="00C302CB">
        <w:rPr>
          <w:lang w:val="uk-UA"/>
        </w:rPr>
        <w:t xml:space="preserve"> інтелект</w:t>
      </w:r>
      <w:r w:rsidR="00E730CD" w:rsidRPr="00C302CB">
        <w:rPr>
          <w:lang w:val="uk-UA"/>
        </w:rPr>
        <w:t>-</w:t>
      </w:r>
      <w:r w:rsidR="00481CD3" w:rsidRPr="00C302CB">
        <w:rPr>
          <w:lang w:val="uk-UA"/>
        </w:rPr>
        <w:t>карт</w:t>
      </w:r>
      <w:r w:rsidR="00971E94" w:rsidRPr="00C302CB">
        <w:rPr>
          <w:lang w:val="uk-UA"/>
        </w:rPr>
        <w:t>, які конденсовано відобразять найважливішу інформацію про ці центральні частини мови.</w:t>
      </w:r>
      <w:r w:rsidR="009B7EE5" w:rsidRPr="00C302CB">
        <w:rPr>
          <w:lang w:val="uk-UA"/>
        </w:rPr>
        <w:t xml:space="preserve"> </w:t>
      </w:r>
      <w:r w:rsidR="00AC6B4A" w:rsidRPr="00C302CB">
        <w:rPr>
          <w:lang w:val="uk-UA"/>
        </w:rPr>
        <w:t>Морфологічний аналіз к</w:t>
      </w:r>
      <w:r w:rsidR="00581E8D" w:rsidRPr="00C302CB">
        <w:rPr>
          <w:lang w:val="uk-UA"/>
        </w:rPr>
        <w:t xml:space="preserve">ожної частини мови поєднуємо </w:t>
      </w:r>
      <w:r w:rsidR="00562201" w:rsidRPr="00C302CB">
        <w:rPr>
          <w:lang w:val="uk-UA"/>
        </w:rPr>
        <w:t>з </w:t>
      </w:r>
      <w:r w:rsidR="00AC6B4A" w:rsidRPr="00C302CB">
        <w:rPr>
          <w:lang w:val="uk-UA"/>
        </w:rPr>
        <w:t xml:space="preserve">синтаксичним, </w:t>
      </w:r>
      <w:r w:rsidR="00562201" w:rsidRPr="00C302CB">
        <w:rPr>
          <w:lang w:val="uk-UA"/>
        </w:rPr>
        <w:t>у</w:t>
      </w:r>
      <w:r w:rsidR="00AC6B4A" w:rsidRPr="00C302CB">
        <w:rPr>
          <w:lang w:val="uk-UA"/>
        </w:rPr>
        <w:t xml:space="preserve">становлюючи, які функції виконує вона </w:t>
      </w:r>
      <w:r w:rsidR="00A14E28" w:rsidRPr="00C302CB">
        <w:rPr>
          <w:lang w:val="uk-UA"/>
        </w:rPr>
        <w:t>в</w:t>
      </w:r>
      <w:r w:rsidR="00AC6B4A" w:rsidRPr="00C302CB">
        <w:rPr>
          <w:lang w:val="uk-UA"/>
        </w:rPr>
        <w:t xml:space="preserve"> реченні як багатоаспектній синтаксичній одиниці на формально-синтаксичному (підмета, присудка, другорядного члена), семантико-синтаксичному (субстанційної чи предикатної синтаксеми), комунікативному (теми чи реми) рівнях. </w:t>
      </w:r>
      <w:r w:rsidR="0044591D" w:rsidRPr="00C302CB">
        <w:rPr>
          <w:lang w:val="uk-UA"/>
        </w:rPr>
        <w:t xml:space="preserve">На жаль, </w:t>
      </w:r>
      <w:r w:rsidR="00A14E28" w:rsidRPr="00C302CB">
        <w:rPr>
          <w:lang w:val="uk-UA"/>
        </w:rPr>
        <w:t>у</w:t>
      </w:r>
      <w:r w:rsidR="0044591D" w:rsidRPr="00C302CB">
        <w:rPr>
          <w:lang w:val="uk-UA"/>
        </w:rPr>
        <w:t xml:space="preserve"> </w:t>
      </w:r>
      <w:r w:rsidR="00F5555C" w:rsidRPr="00C302CB">
        <w:rPr>
          <w:lang w:val="uk-UA"/>
        </w:rPr>
        <w:t xml:space="preserve">лінгвоукраїністиці </w:t>
      </w:r>
      <w:r w:rsidR="0044591D" w:rsidRPr="00C302CB">
        <w:rPr>
          <w:lang w:val="uk-UA"/>
        </w:rPr>
        <w:t>синтаксичного словника ще не створено, проте нещодавно репрезентовано випрацювану граматистами Чернівецького національного університету концепцію «Словника синтаксем української мови»,</w:t>
      </w:r>
      <w:r w:rsidR="00C302CB">
        <w:rPr>
          <w:lang w:val="uk-UA"/>
        </w:rPr>
        <w:t xml:space="preserve"> </w:t>
      </w:r>
      <w:r w:rsidR="0044591D" w:rsidRPr="00C302CB">
        <w:rPr>
          <w:lang w:val="uk-UA"/>
        </w:rPr>
        <w:t xml:space="preserve">яка «ґрунтується на понятті </w:t>
      </w:r>
      <w:r w:rsidR="0044591D" w:rsidRPr="00C302CB">
        <w:rPr>
          <w:i/>
          <w:lang w:val="uk-UA"/>
        </w:rPr>
        <w:t>слова</w:t>
      </w:r>
      <w:r w:rsidR="0044591D" w:rsidRPr="00C302CB">
        <w:rPr>
          <w:lang w:val="uk-UA"/>
        </w:rPr>
        <w:t xml:space="preserve"> як сфери взаємодії лексичних і граматичних значень»</w:t>
      </w:r>
      <w:r w:rsidR="005C167C" w:rsidRPr="00C302CB">
        <w:rPr>
          <w:lang w:val="uk-UA"/>
        </w:rPr>
        <w:t xml:space="preserve"> [</w:t>
      </w:r>
      <w:r w:rsidR="00BE15A7" w:rsidRPr="00C302CB">
        <w:rPr>
          <w:lang w:val="uk-UA"/>
        </w:rPr>
        <w:t>1</w:t>
      </w:r>
      <w:r w:rsidR="00FB66E0" w:rsidRPr="00C302CB">
        <w:rPr>
          <w:lang w:val="uk-UA"/>
        </w:rPr>
        <w:t>4</w:t>
      </w:r>
      <w:r w:rsidR="00BE15A7" w:rsidRPr="00C302CB">
        <w:rPr>
          <w:lang w:val="uk-UA"/>
        </w:rPr>
        <w:t>, с. </w:t>
      </w:r>
      <w:r w:rsidR="002D38E8" w:rsidRPr="00C302CB">
        <w:rPr>
          <w:lang w:val="uk-UA"/>
        </w:rPr>
        <w:t>216</w:t>
      </w:r>
      <w:r w:rsidR="005C167C" w:rsidRPr="00C302CB">
        <w:rPr>
          <w:lang w:val="uk-UA"/>
        </w:rPr>
        <w:t>]</w:t>
      </w:r>
      <w:r w:rsidR="0044591D" w:rsidRPr="00C302CB">
        <w:rPr>
          <w:lang w:val="uk-UA"/>
        </w:rPr>
        <w:t>.</w:t>
      </w:r>
      <w:r w:rsidR="00F5555C" w:rsidRPr="00C302CB">
        <w:rPr>
          <w:lang w:val="uk-UA"/>
        </w:rPr>
        <w:t xml:space="preserve"> Сподіваємося, що незабаром ця новаторська лексикографічна праця, аналогів якої немає в українському мовознавстві, вийде друком </w:t>
      </w:r>
      <w:r w:rsidR="009D72D2" w:rsidRPr="00C302CB">
        <w:rPr>
          <w:lang w:val="uk-UA"/>
        </w:rPr>
        <w:t>(а згодом –</w:t>
      </w:r>
      <w:r w:rsidR="009B7EE5" w:rsidRPr="00C302CB">
        <w:rPr>
          <w:lang w:val="uk-UA"/>
        </w:rPr>
        <w:t xml:space="preserve"> і</w:t>
      </w:r>
      <w:r w:rsidR="009D72D2" w:rsidRPr="00C302CB">
        <w:rPr>
          <w:lang w:val="uk-UA"/>
        </w:rPr>
        <w:t xml:space="preserve"> в електронному форматі) </w:t>
      </w:r>
      <w:r w:rsidR="009B7EE5" w:rsidRPr="00C302CB">
        <w:rPr>
          <w:lang w:val="uk-UA"/>
        </w:rPr>
        <w:t>та</w:t>
      </w:r>
      <w:r w:rsidR="00F5555C" w:rsidRPr="00C302CB">
        <w:rPr>
          <w:lang w:val="uk-UA"/>
        </w:rPr>
        <w:t xml:space="preserve"> стане першим функційним описом синтаксем як мінімальних семантико-синтаксичних одиниць. </w:t>
      </w:r>
    </w:p>
    <w:p w:rsidR="00287AB3" w:rsidRPr="00C302CB" w:rsidRDefault="00287AB3" w:rsidP="000B607B">
      <w:pPr>
        <w:autoSpaceDE w:val="0"/>
        <w:autoSpaceDN w:val="0"/>
        <w:adjustRightInd w:val="0"/>
        <w:ind w:firstLine="567"/>
        <w:jc w:val="both"/>
        <w:rPr>
          <w:lang w:val="uk-UA"/>
        </w:rPr>
      </w:pPr>
      <w:r w:rsidRPr="00C302CB">
        <w:rPr>
          <w:lang w:val="uk-UA"/>
        </w:rPr>
        <w:t xml:space="preserve">Забезпечуючи міжпредметні зв’язки та дотримуючись принципу інтеграції лінгвістичних дисциплін, доцільно пропонувати студентам </w:t>
      </w:r>
      <w:r w:rsidR="008D7531" w:rsidRPr="00C302CB">
        <w:rPr>
          <w:lang w:val="uk-UA"/>
        </w:rPr>
        <w:t xml:space="preserve">старших курсів </w:t>
      </w:r>
      <w:r w:rsidRPr="00C302CB">
        <w:rPr>
          <w:lang w:val="uk-UA"/>
        </w:rPr>
        <w:t xml:space="preserve">поєднувати </w:t>
      </w:r>
      <w:r w:rsidR="008D7531" w:rsidRPr="00C302CB">
        <w:rPr>
          <w:lang w:val="uk-UA"/>
        </w:rPr>
        <w:t xml:space="preserve">лексико-фразеологічний або </w:t>
      </w:r>
      <w:r w:rsidRPr="00C302CB">
        <w:rPr>
          <w:lang w:val="uk-UA"/>
        </w:rPr>
        <w:t>морфо</w:t>
      </w:r>
      <w:r w:rsidR="00A2645A" w:rsidRPr="00C302CB">
        <w:rPr>
          <w:lang w:val="uk-UA"/>
        </w:rPr>
        <w:t xml:space="preserve">лого-синтаксичний розбір слова </w:t>
      </w:r>
      <w:r w:rsidR="00971E94" w:rsidRPr="00C302CB">
        <w:rPr>
          <w:lang w:val="uk-UA"/>
        </w:rPr>
        <w:t>з</w:t>
      </w:r>
      <w:r w:rsidRPr="00C302CB">
        <w:rPr>
          <w:lang w:val="uk-UA"/>
        </w:rPr>
        <w:t xml:space="preserve"> морфемно-словотвірним та правописно-орфоепічним, </w:t>
      </w:r>
      <w:r w:rsidR="00A14E28" w:rsidRPr="00C302CB">
        <w:rPr>
          <w:lang w:val="uk-UA"/>
        </w:rPr>
        <w:t>у</w:t>
      </w:r>
      <w:r w:rsidRPr="00C302CB">
        <w:rPr>
          <w:lang w:val="uk-UA"/>
        </w:rPr>
        <w:t xml:space="preserve">казуючи </w:t>
      </w:r>
      <w:r w:rsidR="000B4A89" w:rsidRPr="00C302CB">
        <w:rPr>
          <w:lang w:val="uk-UA"/>
        </w:rPr>
        <w:t xml:space="preserve">його </w:t>
      </w:r>
      <w:r w:rsidRPr="00C302CB">
        <w:rPr>
          <w:lang w:val="uk-UA"/>
        </w:rPr>
        <w:t>спосіб творення, словотвірні засоби, особливості літературної вимови й наголо</w:t>
      </w:r>
      <w:r w:rsidR="00273934" w:rsidRPr="00C302CB">
        <w:rPr>
          <w:lang w:val="uk-UA"/>
        </w:rPr>
        <w:t xml:space="preserve">шення, буквені та небуквені орфограми. </w:t>
      </w:r>
      <w:r w:rsidR="00A14E28" w:rsidRPr="00C302CB">
        <w:rPr>
          <w:lang w:val="uk-UA"/>
        </w:rPr>
        <w:t>Водночас</w:t>
      </w:r>
      <w:r w:rsidR="00273934" w:rsidRPr="00C302CB">
        <w:rPr>
          <w:lang w:val="uk-UA"/>
        </w:rPr>
        <w:t xml:space="preserve"> не зайвим буде звернення до орфоепічних та орфографічних словників, зокрема й електронного словника наголосів </w:t>
      </w:r>
      <w:r w:rsidR="000767B8" w:rsidRPr="00C302CB">
        <w:rPr>
          <w:lang w:val="uk-UA"/>
        </w:rPr>
        <w:t>на сайті Українського лінгвістичного порталу «Словники України online</w:t>
      </w:r>
      <w:r w:rsidR="009B7EE5" w:rsidRPr="00C302CB">
        <w:rPr>
          <w:lang w:val="uk-UA"/>
        </w:rPr>
        <w:t>»</w:t>
      </w:r>
      <w:r w:rsidR="000767B8" w:rsidRPr="00C302CB">
        <w:rPr>
          <w:lang w:val="uk-UA"/>
        </w:rPr>
        <w:t xml:space="preserve"> від Українського мовно-інформаційного фонду</w:t>
      </w:r>
      <w:r w:rsidR="00C302CB">
        <w:rPr>
          <w:lang w:val="uk-UA"/>
        </w:rPr>
        <w:t xml:space="preserve"> </w:t>
      </w:r>
      <w:r w:rsidR="00273934" w:rsidRPr="00C302CB">
        <w:rPr>
          <w:lang w:val="uk-UA"/>
        </w:rPr>
        <w:t>(</w:t>
      </w:r>
      <w:hyperlink r:id="rId54" w:history="1">
        <w:r w:rsidR="00273934" w:rsidRPr="00C302CB">
          <w:rPr>
            <w:rStyle w:val="a3"/>
            <w:color w:val="auto"/>
            <w:u w:val="none"/>
            <w:lang w:val="uk-UA"/>
          </w:rPr>
          <w:t>http://lcorp.ulif.org.ua/dictua/</w:t>
        </w:r>
      </w:hyperlink>
      <w:r w:rsidR="00273934" w:rsidRPr="00C302CB">
        <w:rPr>
          <w:lang w:val="uk-UA"/>
        </w:rPr>
        <w:t>)</w:t>
      </w:r>
      <w:r w:rsidR="000767B8" w:rsidRPr="00C302CB">
        <w:rPr>
          <w:lang w:val="uk-UA"/>
        </w:rPr>
        <w:t>.</w:t>
      </w:r>
      <w:r w:rsidR="00C302CB">
        <w:rPr>
          <w:lang w:val="uk-UA"/>
        </w:rPr>
        <w:t xml:space="preserve"> </w:t>
      </w:r>
      <w:r w:rsidR="008D7531" w:rsidRPr="00C302CB">
        <w:rPr>
          <w:lang w:val="uk-UA"/>
        </w:rPr>
        <w:t xml:space="preserve">Крім того, варто практикувати комплексний лінгвістичний аналіз слова на всіх </w:t>
      </w:r>
      <w:r w:rsidR="00A14E28" w:rsidRPr="00C302CB">
        <w:rPr>
          <w:lang w:val="uk-UA"/>
        </w:rPr>
        <w:t>мовних рівнях за принципом «від </w:t>
      </w:r>
      <w:r w:rsidR="008D7531" w:rsidRPr="00C302CB">
        <w:rPr>
          <w:lang w:val="uk-UA"/>
        </w:rPr>
        <w:t xml:space="preserve">змісту до форми» або «від форми до змісту», </w:t>
      </w:r>
      <w:r w:rsidR="00A14E28" w:rsidRPr="00C302CB">
        <w:rPr>
          <w:lang w:val="uk-UA"/>
        </w:rPr>
        <w:t>увівши до навчальних планів для </w:t>
      </w:r>
      <w:r w:rsidR="008D7531" w:rsidRPr="00C302CB">
        <w:rPr>
          <w:lang w:val="uk-UA"/>
        </w:rPr>
        <w:t xml:space="preserve">випускного четвертого курсу бакалаврату обов’язкову дисципліну «Лінгвістичний аналіз слова </w:t>
      </w:r>
      <w:r w:rsidR="00A14E28" w:rsidRPr="00C302CB">
        <w:rPr>
          <w:lang w:val="uk-UA"/>
        </w:rPr>
        <w:t>й</w:t>
      </w:r>
      <w:r w:rsidR="008D7531" w:rsidRPr="00C302CB">
        <w:rPr>
          <w:lang w:val="uk-UA"/>
        </w:rPr>
        <w:t xml:space="preserve"> тексту», яка допоможе студентам узагальнити </w:t>
      </w:r>
      <w:r w:rsidR="00A14E28" w:rsidRPr="00C302CB">
        <w:rPr>
          <w:lang w:val="uk-UA"/>
        </w:rPr>
        <w:t>та</w:t>
      </w:r>
      <w:r w:rsidR="008D7531" w:rsidRPr="00C302CB">
        <w:rPr>
          <w:lang w:val="uk-UA"/>
        </w:rPr>
        <w:t xml:space="preserve"> систематизувати вивчене з попередніх курсів і належно підготуватися до державних іспитів.</w:t>
      </w:r>
    </w:p>
    <w:p w:rsidR="003E6A1C" w:rsidRPr="00C302CB" w:rsidRDefault="006D23AB" w:rsidP="000B607B">
      <w:pPr>
        <w:autoSpaceDE w:val="0"/>
        <w:autoSpaceDN w:val="0"/>
        <w:adjustRightInd w:val="0"/>
        <w:ind w:firstLine="567"/>
        <w:jc w:val="both"/>
        <w:rPr>
          <w:b/>
          <w:bCs/>
          <w:lang w:val="uk-UA"/>
        </w:rPr>
      </w:pPr>
      <w:r w:rsidRPr="00C302CB">
        <w:rPr>
          <w:lang w:val="uk-UA"/>
        </w:rPr>
        <w:t xml:space="preserve">Організувати практично орієнтоване дистанційне навчання студентів </w:t>
      </w:r>
      <w:r w:rsidR="00A14E28" w:rsidRPr="00C302CB">
        <w:rPr>
          <w:lang w:val="uk-UA"/>
        </w:rPr>
        <w:t>із </w:t>
      </w:r>
      <w:r w:rsidRPr="00C302CB">
        <w:rPr>
          <w:lang w:val="uk-UA"/>
        </w:rPr>
        <w:t xml:space="preserve">дисципліни «Сучасна українська літературна мова» неможливо без застосування функційної електронної навчальної платформи, яка б на якісному рівні сприяла </w:t>
      </w:r>
      <w:r w:rsidR="000E67F3" w:rsidRPr="00C302CB">
        <w:rPr>
          <w:lang w:val="uk-UA"/>
        </w:rPr>
        <w:t>інтерактивній</w:t>
      </w:r>
      <w:r w:rsidR="00D207C4" w:rsidRPr="00C302CB">
        <w:rPr>
          <w:lang w:val="uk-UA"/>
        </w:rPr>
        <w:t xml:space="preserve"> </w:t>
      </w:r>
      <w:r w:rsidRPr="00C302CB">
        <w:rPr>
          <w:lang w:val="uk-UA"/>
        </w:rPr>
        <w:t xml:space="preserve">взаємодії викладача </w:t>
      </w:r>
      <w:r w:rsidR="00A14E28" w:rsidRPr="00C302CB">
        <w:rPr>
          <w:lang w:val="uk-UA"/>
        </w:rPr>
        <w:t>й</w:t>
      </w:r>
      <w:r w:rsidRPr="00C302CB">
        <w:rPr>
          <w:lang w:val="uk-UA"/>
        </w:rPr>
        <w:t xml:space="preserve"> студентів, а головне,</w:t>
      </w:r>
      <w:r w:rsidR="0080031D" w:rsidRPr="00C302CB">
        <w:rPr>
          <w:lang w:val="uk-UA"/>
        </w:rPr>
        <w:t xml:space="preserve"> забезпечувала </w:t>
      </w:r>
      <w:r w:rsidRPr="00C302CB">
        <w:rPr>
          <w:lang w:val="uk-UA"/>
        </w:rPr>
        <w:t>зворотний зв’язок</w:t>
      </w:r>
      <w:r w:rsidR="005D7C02" w:rsidRPr="00C302CB">
        <w:rPr>
          <w:lang w:val="uk-UA"/>
        </w:rPr>
        <w:t>. Дистанційне навчання набуває особливої ваги під час рі</w:t>
      </w:r>
      <w:r w:rsidR="002E2EDC" w:rsidRPr="00C302CB">
        <w:rPr>
          <w:lang w:val="uk-UA"/>
        </w:rPr>
        <w:t>зних форс-мажорних обставин, що</w:t>
      </w:r>
      <w:r w:rsidR="005D7C02" w:rsidRPr="00C302CB">
        <w:rPr>
          <w:lang w:val="uk-UA"/>
        </w:rPr>
        <w:t xml:space="preserve"> виникають у сучасному світі (пандемія, карантин, </w:t>
      </w:r>
      <w:r w:rsidR="002626E6" w:rsidRPr="00C302CB">
        <w:rPr>
          <w:lang w:val="uk-UA"/>
        </w:rPr>
        <w:t xml:space="preserve">стихійні лиха, воєнні дії, </w:t>
      </w:r>
      <w:r w:rsidR="005D7C02" w:rsidRPr="00C302CB">
        <w:rPr>
          <w:lang w:val="uk-UA"/>
        </w:rPr>
        <w:t>відсутність опалення в зимовий період), через які неможливе проведення а</w:t>
      </w:r>
      <w:r w:rsidR="00A14E28" w:rsidRPr="00C302CB">
        <w:rPr>
          <w:lang w:val="uk-UA"/>
        </w:rPr>
        <w:t>в</w:t>
      </w:r>
      <w:r w:rsidR="005D7C02" w:rsidRPr="00C302CB">
        <w:rPr>
          <w:lang w:val="uk-UA"/>
        </w:rPr>
        <w:t xml:space="preserve">диторних занять у ЗВО. </w:t>
      </w:r>
      <w:r w:rsidR="0080031D" w:rsidRPr="00C302CB">
        <w:rPr>
          <w:lang w:val="uk-UA"/>
        </w:rPr>
        <w:t xml:space="preserve">Східноєвропейський національний університет імені Лесі Українки </w:t>
      </w:r>
      <w:r w:rsidR="00A14E28" w:rsidRPr="00C302CB">
        <w:rPr>
          <w:lang w:val="uk-UA"/>
        </w:rPr>
        <w:t>в</w:t>
      </w:r>
      <w:r w:rsidR="0080031D" w:rsidRPr="00C302CB">
        <w:rPr>
          <w:lang w:val="uk-UA"/>
        </w:rPr>
        <w:t xml:space="preserve">продовж останніх років успішно апробував для </w:t>
      </w:r>
      <w:r w:rsidR="00517EC8" w:rsidRPr="00C302CB">
        <w:rPr>
          <w:lang w:val="uk-UA"/>
        </w:rPr>
        <w:t xml:space="preserve">різних видів дистанційної роботи </w:t>
      </w:r>
      <w:r w:rsidR="0080031D" w:rsidRPr="00C302CB">
        <w:rPr>
          <w:lang w:val="uk-UA"/>
        </w:rPr>
        <w:t>електронну навчальну платформу Moodle</w:t>
      </w:r>
      <w:r w:rsidR="0001444C" w:rsidRPr="00C302CB">
        <w:rPr>
          <w:lang w:val="uk-UA"/>
        </w:rPr>
        <w:t xml:space="preserve"> – </w:t>
      </w:r>
      <w:r w:rsidR="00147325" w:rsidRPr="00C302CB">
        <w:rPr>
          <w:lang w:val="uk-UA"/>
        </w:rPr>
        <w:t>«</w:t>
      </w:r>
      <w:r w:rsidR="0096078F" w:rsidRPr="00C302CB">
        <w:rPr>
          <w:lang w:val="uk-UA"/>
        </w:rPr>
        <w:t>модульне об’єктно-орієнтоване</w:t>
      </w:r>
      <w:r w:rsidR="00147325" w:rsidRPr="00C302CB">
        <w:rPr>
          <w:lang w:val="uk-UA"/>
        </w:rPr>
        <w:t xml:space="preserve"> динамічне навчальне середовище</w:t>
      </w:r>
      <w:r w:rsidR="0096078F" w:rsidRPr="00C302CB">
        <w:rPr>
          <w:lang w:val="uk-UA"/>
        </w:rPr>
        <w:t>, призначене для об’єднання педагогів, адміністраторів і учнів (студентів) в одну надійну, безп</w:t>
      </w:r>
      <w:r w:rsidR="00A14E28" w:rsidRPr="00C302CB">
        <w:rPr>
          <w:lang w:val="uk-UA"/>
        </w:rPr>
        <w:t>ечну та інтегровану систему для </w:t>
      </w:r>
      <w:r w:rsidR="0096078F" w:rsidRPr="00C302CB">
        <w:rPr>
          <w:lang w:val="uk-UA"/>
        </w:rPr>
        <w:t>створення персоналізованого навчального середовища</w:t>
      </w:r>
      <w:r w:rsidR="00147325" w:rsidRPr="00C302CB">
        <w:rPr>
          <w:lang w:val="uk-UA"/>
        </w:rPr>
        <w:t>»</w:t>
      </w:r>
      <w:r w:rsidR="0096078F" w:rsidRPr="00C302CB">
        <w:rPr>
          <w:lang w:val="uk-UA"/>
        </w:rPr>
        <w:t xml:space="preserve"> </w:t>
      </w:r>
      <w:r w:rsidR="003E6A1C" w:rsidRPr="00C302CB">
        <w:rPr>
          <w:lang w:val="uk-UA"/>
        </w:rPr>
        <w:t>[</w:t>
      </w:r>
      <w:r w:rsidR="00FB66E0" w:rsidRPr="00C302CB">
        <w:rPr>
          <w:lang w:val="uk-UA"/>
        </w:rPr>
        <w:t>15</w:t>
      </w:r>
      <w:r w:rsidR="003E6A1C" w:rsidRPr="00C302CB">
        <w:rPr>
          <w:lang w:val="uk-UA"/>
        </w:rPr>
        <w:t>]</w:t>
      </w:r>
      <w:r w:rsidR="0096078F" w:rsidRPr="00C302CB">
        <w:rPr>
          <w:lang w:val="uk-UA"/>
        </w:rPr>
        <w:t>.</w:t>
      </w:r>
      <w:r w:rsidR="00923681" w:rsidRPr="00C302CB">
        <w:rPr>
          <w:lang w:val="uk-UA"/>
        </w:rPr>
        <w:t xml:space="preserve"> </w:t>
      </w:r>
      <w:r w:rsidR="00627A13" w:rsidRPr="00C302CB">
        <w:rPr>
          <w:lang w:val="uk-UA"/>
        </w:rPr>
        <w:t xml:space="preserve">Автори цієї статті мають змогу поділитися трирічним досвідом викладання лінгвістичних дисциплін </w:t>
      </w:r>
      <w:r w:rsidR="00A14E28" w:rsidRPr="00C302CB">
        <w:rPr>
          <w:lang w:val="uk-UA"/>
        </w:rPr>
        <w:t>у </w:t>
      </w:r>
      <w:r w:rsidR="00627A13" w:rsidRPr="00C302CB">
        <w:rPr>
          <w:lang w:val="uk-UA"/>
        </w:rPr>
        <w:t>системі Moodle</w:t>
      </w:r>
      <w:r w:rsidR="003E6A1C" w:rsidRPr="00C302CB">
        <w:rPr>
          <w:lang w:val="uk-UA"/>
        </w:rPr>
        <w:t xml:space="preserve"> (</w:t>
      </w:r>
      <w:hyperlink r:id="rId55" w:history="1">
        <w:r w:rsidR="003E6A1C" w:rsidRPr="00C302CB">
          <w:rPr>
            <w:rStyle w:val="a3"/>
            <w:bCs/>
            <w:color w:val="auto"/>
            <w:u w:val="none"/>
            <w:lang w:val="uk-UA"/>
          </w:rPr>
          <w:t>http://194.44.187.60/moodle/my/</w:t>
        </w:r>
      </w:hyperlink>
      <w:r w:rsidR="003E6A1C" w:rsidRPr="00C302CB">
        <w:rPr>
          <w:bCs/>
          <w:lang w:val="uk-UA"/>
        </w:rPr>
        <w:t>).</w:t>
      </w:r>
    </w:p>
    <w:p w:rsidR="00627A13" w:rsidRPr="00C302CB" w:rsidRDefault="00923681" w:rsidP="000B607B">
      <w:pPr>
        <w:autoSpaceDE w:val="0"/>
        <w:autoSpaceDN w:val="0"/>
        <w:adjustRightInd w:val="0"/>
        <w:ind w:firstLine="567"/>
        <w:jc w:val="both"/>
        <w:rPr>
          <w:lang w:val="uk-UA"/>
        </w:rPr>
      </w:pPr>
      <w:r w:rsidRPr="00C302CB">
        <w:rPr>
          <w:lang w:val="uk-UA"/>
        </w:rPr>
        <w:t xml:space="preserve">Структура </w:t>
      </w:r>
      <w:r w:rsidR="00A14E28" w:rsidRPr="00C302CB">
        <w:rPr>
          <w:lang w:val="uk-UA"/>
        </w:rPr>
        <w:t>та</w:t>
      </w:r>
      <w:r w:rsidRPr="00C302CB">
        <w:rPr>
          <w:lang w:val="uk-UA"/>
        </w:rPr>
        <w:t xml:space="preserve"> зміст навчальних матеріалів має постійно підтримувати процес са</w:t>
      </w:r>
      <w:r w:rsidR="00E01F29" w:rsidRPr="00C302CB">
        <w:rPr>
          <w:lang w:val="uk-UA"/>
        </w:rPr>
        <w:t>монавчання студентів</w:t>
      </w:r>
      <w:r w:rsidR="00147325" w:rsidRPr="00C302CB">
        <w:rPr>
          <w:lang w:val="uk-UA"/>
        </w:rPr>
        <w:t xml:space="preserve">, їх </w:t>
      </w:r>
      <w:r w:rsidR="00BE6B6E" w:rsidRPr="00C302CB">
        <w:rPr>
          <w:lang w:val="uk-UA"/>
        </w:rPr>
        <w:t>«діалог» з навчальним матеріалом</w:t>
      </w:r>
      <w:r w:rsidRPr="00C302CB">
        <w:rPr>
          <w:lang w:val="uk-UA"/>
        </w:rPr>
        <w:t xml:space="preserve"> </w:t>
      </w:r>
      <w:r w:rsidR="00E01F29" w:rsidRPr="00C302CB">
        <w:rPr>
          <w:lang w:val="uk-UA"/>
        </w:rPr>
        <w:t xml:space="preserve">за підтримки викладача, сприяти їх інтерактивній діяльності, </w:t>
      </w:r>
      <w:r w:rsidR="00EF1043" w:rsidRPr="00C302CB">
        <w:rPr>
          <w:lang w:val="uk-UA"/>
        </w:rPr>
        <w:t xml:space="preserve">стимулювати пізнавальну активність, </w:t>
      </w:r>
      <w:r w:rsidR="00E01F29" w:rsidRPr="00C302CB">
        <w:rPr>
          <w:lang w:val="uk-UA"/>
        </w:rPr>
        <w:t>можливості вести діалог як з викладачем, так і з однокурсниками. Працюючи в системі Moodle</w:t>
      </w:r>
      <w:r w:rsidR="00517EC8" w:rsidRPr="00C302CB">
        <w:rPr>
          <w:lang w:val="uk-UA"/>
        </w:rPr>
        <w:t>,</w:t>
      </w:r>
      <w:r w:rsidR="00E01F29" w:rsidRPr="00C302CB">
        <w:rPr>
          <w:lang w:val="uk-UA"/>
        </w:rPr>
        <w:t xml:space="preserve"> студент має можливість викласти власні міркування, </w:t>
      </w:r>
      <w:r w:rsidR="00072F81" w:rsidRPr="00C302CB">
        <w:rPr>
          <w:lang w:val="uk-UA"/>
        </w:rPr>
        <w:t>поставити</w:t>
      </w:r>
      <w:r w:rsidR="00E01F29" w:rsidRPr="00C302CB">
        <w:rPr>
          <w:lang w:val="uk-UA"/>
        </w:rPr>
        <w:t xml:space="preserve"> питання, отримати консультацію, пораду викладача, </w:t>
      </w:r>
      <w:r w:rsidR="00EB20DF" w:rsidRPr="00C302CB">
        <w:rPr>
          <w:lang w:val="uk-UA"/>
        </w:rPr>
        <w:t>надіслати на перевірку свою роботу, побачи</w:t>
      </w:r>
      <w:r w:rsidR="00D20B0C" w:rsidRPr="00C302CB">
        <w:rPr>
          <w:lang w:val="uk-UA"/>
        </w:rPr>
        <w:t xml:space="preserve">ти </w:t>
      </w:r>
      <w:r w:rsidR="00D20B0C" w:rsidRPr="00C302CB">
        <w:rPr>
          <w:lang w:val="uk-UA"/>
        </w:rPr>
        <w:lastRenderedPageBreak/>
        <w:t>результат у формі оцінювання, зауважень і побажань, доопрацювати матеріал, усунувши недоліки тощо.</w:t>
      </w:r>
      <w:r w:rsidR="00E730CD" w:rsidRPr="00C302CB">
        <w:rPr>
          <w:lang w:val="uk-UA"/>
        </w:rPr>
        <w:t xml:space="preserve"> Проє</w:t>
      </w:r>
      <w:r w:rsidR="004D681B" w:rsidRPr="00C302CB">
        <w:rPr>
          <w:lang w:val="uk-UA"/>
        </w:rPr>
        <w:t xml:space="preserve">ктувати дистанційний курс доцільно у </w:t>
      </w:r>
      <w:r w:rsidR="00072F81" w:rsidRPr="00C302CB">
        <w:rPr>
          <w:lang w:val="uk-UA"/>
        </w:rPr>
        <w:t>формі</w:t>
      </w:r>
      <w:r w:rsidR="004D681B" w:rsidRPr="00C302CB">
        <w:rPr>
          <w:lang w:val="uk-UA"/>
        </w:rPr>
        <w:t xml:space="preserve"> кількох блоків: інструктивного, інформаційного, практичного, контрольного </w:t>
      </w:r>
      <w:r w:rsidR="00072F81" w:rsidRPr="00C302CB">
        <w:rPr>
          <w:lang w:val="uk-UA"/>
        </w:rPr>
        <w:t>та</w:t>
      </w:r>
      <w:r w:rsidR="004D681B" w:rsidRPr="00C302CB">
        <w:rPr>
          <w:lang w:val="uk-UA"/>
        </w:rPr>
        <w:t xml:space="preserve"> комунікативного.</w:t>
      </w:r>
      <w:r w:rsidR="00DB5F75" w:rsidRPr="00C302CB">
        <w:rPr>
          <w:lang w:val="uk-UA"/>
        </w:rPr>
        <w:t xml:space="preserve"> </w:t>
      </w:r>
    </w:p>
    <w:p w:rsidR="00627A13" w:rsidRPr="00C302CB" w:rsidRDefault="00DB5F75" w:rsidP="000B607B">
      <w:pPr>
        <w:autoSpaceDE w:val="0"/>
        <w:autoSpaceDN w:val="0"/>
        <w:adjustRightInd w:val="0"/>
        <w:ind w:firstLine="567"/>
        <w:jc w:val="both"/>
        <w:rPr>
          <w:bCs/>
          <w:lang w:val="uk-UA"/>
        </w:rPr>
      </w:pPr>
      <w:r w:rsidRPr="00C302CB">
        <w:rPr>
          <w:lang w:val="uk-UA"/>
        </w:rPr>
        <w:t xml:space="preserve">Інструктивний блок </w:t>
      </w:r>
      <w:r w:rsidR="00383E23" w:rsidRPr="00C302CB">
        <w:rPr>
          <w:lang w:val="uk-UA"/>
        </w:rPr>
        <w:t xml:space="preserve">охоплює </w:t>
      </w:r>
      <w:r w:rsidRPr="00C302CB">
        <w:rPr>
          <w:lang w:val="uk-UA"/>
        </w:rPr>
        <w:t xml:space="preserve">короткий опис дисципліни, мету </w:t>
      </w:r>
      <w:r w:rsidR="00072F81" w:rsidRPr="00C302CB">
        <w:rPr>
          <w:lang w:val="uk-UA"/>
        </w:rPr>
        <w:t>й</w:t>
      </w:r>
      <w:r w:rsidRPr="00C302CB">
        <w:rPr>
          <w:lang w:val="uk-UA"/>
        </w:rPr>
        <w:t xml:space="preserve"> завдання, перелік компетентностей, структуру </w:t>
      </w:r>
      <w:r w:rsidR="00072F81" w:rsidRPr="00C302CB">
        <w:rPr>
          <w:lang w:val="uk-UA"/>
        </w:rPr>
        <w:t>та</w:t>
      </w:r>
      <w:r w:rsidRPr="00C302CB">
        <w:rPr>
          <w:lang w:val="uk-UA"/>
        </w:rPr>
        <w:t xml:space="preserve"> засоби навчання, </w:t>
      </w:r>
      <w:r w:rsidR="00333718" w:rsidRPr="00C302CB">
        <w:rPr>
          <w:lang w:val="uk-UA"/>
        </w:rPr>
        <w:t xml:space="preserve">зокрема й необхідне програмне забезпечення, </w:t>
      </w:r>
      <w:r w:rsidRPr="00C302CB">
        <w:rPr>
          <w:lang w:val="uk-UA"/>
        </w:rPr>
        <w:t>інструкцію до</w:t>
      </w:r>
      <w:r w:rsidR="00E20D63" w:rsidRPr="00C302CB">
        <w:rPr>
          <w:lang w:val="uk-UA"/>
        </w:rPr>
        <w:t xml:space="preserve"> курсу, </w:t>
      </w:r>
      <w:r w:rsidR="00517EC8" w:rsidRPr="00C302CB">
        <w:rPr>
          <w:lang w:val="uk-UA"/>
        </w:rPr>
        <w:t>вимоги</w:t>
      </w:r>
      <w:r w:rsidR="00E20D63" w:rsidRPr="00C302CB">
        <w:rPr>
          <w:lang w:val="uk-UA"/>
        </w:rPr>
        <w:t xml:space="preserve"> («правила гри», політика викладача, дедлайни, </w:t>
      </w:r>
      <w:r w:rsidR="00430D39" w:rsidRPr="00C302CB">
        <w:rPr>
          <w:lang w:val="uk-UA"/>
        </w:rPr>
        <w:t xml:space="preserve">критерії </w:t>
      </w:r>
      <w:r w:rsidR="00E20D63" w:rsidRPr="00C302CB">
        <w:rPr>
          <w:lang w:val="uk-UA"/>
        </w:rPr>
        <w:t>оцінювання</w:t>
      </w:r>
      <w:r w:rsidR="00430D39" w:rsidRPr="00C302CB">
        <w:rPr>
          <w:lang w:val="uk-UA"/>
        </w:rPr>
        <w:t xml:space="preserve"> тощо</w:t>
      </w:r>
      <w:r w:rsidR="00E20D63" w:rsidRPr="00C302CB">
        <w:rPr>
          <w:lang w:val="uk-UA"/>
        </w:rPr>
        <w:t xml:space="preserve">). </w:t>
      </w:r>
      <w:r w:rsidR="00383E23" w:rsidRPr="00C302CB">
        <w:rPr>
          <w:lang w:val="uk-UA"/>
        </w:rPr>
        <w:t>Ін</w:t>
      </w:r>
      <w:r w:rsidR="00EF1043" w:rsidRPr="00C302CB">
        <w:rPr>
          <w:lang w:val="uk-UA"/>
        </w:rPr>
        <w:t>формаційний</w:t>
      </w:r>
      <w:r w:rsidR="00E20D63" w:rsidRPr="00C302CB">
        <w:rPr>
          <w:lang w:val="uk-UA"/>
        </w:rPr>
        <w:t xml:space="preserve"> </w:t>
      </w:r>
      <w:r w:rsidR="00EF1043" w:rsidRPr="00C302CB">
        <w:rPr>
          <w:lang w:val="uk-UA"/>
        </w:rPr>
        <w:t>блок</w:t>
      </w:r>
      <w:r w:rsidR="00383E23" w:rsidRPr="00C302CB">
        <w:rPr>
          <w:lang w:val="uk-UA"/>
        </w:rPr>
        <w:t>, призначений</w:t>
      </w:r>
      <w:r w:rsidR="00072F81" w:rsidRPr="00C302CB">
        <w:rPr>
          <w:lang w:val="uk-UA"/>
        </w:rPr>
        <w:t xml:space="preserve"> для </w:t>
      </w:r>
      <w:r w:rsidR="007C3560" w:rsidRPr="00C302CB">
        <w:rPr>
          <w:lang w:val="uk-UA"/>
        </w:rPr>
        <w:t xml:space="preserve">ознайомлення </w:t>
      </w:r>
      <w:r w:rsidR="00E20D63" w:rsidRPr="00C302CB">
        <w:rPr>
          <w:lang w:val="uk-UA"/>
        </w:rPr>
        <w:t xml:space="preserve">з теоретичним </w:t>
      </w:r>
      <w:r w:rsidR="00383E23" w:rsidRPr="00C302CB">
        <w:rPr>
          <w:lang w:val="uk-UA"/>
        </w:rPr>
        <w:t>матеріалом навчальної дисци</w:t>
      </w:r>
      <w:r w:rsidR="00072F81" w:rsidRPr="00C302CB">
        <w:rPr>
          <w:lang w:val="uk-UA"/>
        </w:rPr>
        <w:t>п</w:t>
      </w:r>
      <w:r w:rsidR="00383E23" w:rsidRPr="00C302CB">
        <w:rPr>
          <w:lang w:val="uk-UA"/>
        </w:rPr>
        <w:t>ліни,</w:t>
      </w:r>
      <w:r w:rsidR="00E20D63" w:rsidRPr="00C302CB">
        <w:rPr>
          <w:lang w:val="uk-UA"/>
        </w:rPr>
        <w:t xml:space="preserve"> містить глосарій, електронні навчальні посібники та URL-покликання на інтернет-ресурси: </w:t>
      </w:r>
      <w:r w:rsidR="00383E23" w:rsidRPr="00C302CB">
        <w:rPr>
          <w:lang w:val="uk-UA"/>
        </w:rPr>
        <w:t xml:space="preserve">сайти лінгвістичних порталів, електронних бібліотек </w:t>
      </w:r>
      <w:r w:rsidR="00072F81" w:rsidRPr="00C302CB">
        <w:rPr>
          <w:lang w:val="uk-UA"/>
        </w:rPr>
        <w:t>з безкоштовним доступом до </w:t>
      </w:r>
      <w:r w:rsidR="00383E23" w:rsidRPr="00C302CB">
        <w:rPr>
          <w:lang w:val="uk-UA"/>
        </w:rPr>
        <w:t xml:space="preserve">лінгвістичних і </w:t>
      </w:r>
      <w:r w:rsidR="007C3560" w:rsidRPr="00C302CB">
        <w:rPr>
          <w:lang w:val="uk-UA"/>
        </w:rPr>
        <w:t xml:space="preserve">термінологічних </w:t>
      </w:r>
      <w:r w:rsidR="00383E23" w:rsidRPr="00C302CB">
        <w:rPr>
          <w:lang w:val="uk-UA"/>
        </w:rPr>
        <w:t>словників</w:t>
      </w:r>
      <w:r w:rsidR="007C3560" w:rsidRPr="00C302CB">
        <w:rPr>
          <w:lang w:val="uk-UA"/>
        </w:rPr>
        <w:t xml:space="preserve">. </w:t>
      </w:r>
      <w:r w:rsidR="00072F81" w:rsidRPr="00C302CB">
        <w:rPr>
          <w:lang w:val="uk-UA"/>
        </w:rPr>
        <w:t>Ф</w:t>
      </w:r>
      <w:r w:rsidR="007C3560" w:rsidRPr="00C302CB">
        <w:rPr>
          <w:lang w:val="uk-UA"/>
        </w:rPr>
        <w:t>орму</w:t>
      </w:r>
      <w:r w:rsidR="00072F81" w:rsidRPr="00C302CB">
        <w:rPr>
          <w:lang w:val="uk-UA"/>
        </w:rPr>
        <w:t>ючи</w:t>
      </w:r>
      <w:r w:rsidR="007C3560" w:rsidRPr="00C302CB">
        <w:rPr>
          <w:lang w:val="uk-UA"/>
        </w:rPr>
        <w:t xml:space="preserve"> ц</w:t>
      </w:r>
      <w:r w:rsidR="00072F81" w:rsidRPr="00C302CB">
        <w:rPr>
          <w:lang w:val="uk-UA"/>
        </w:rPr>
        <w:t>ей</w:t>
      </w:r>
      <w:r w:rsidR="007C3560" w:rsidRPr="00C302CB">
        <w:rPr>
          <w:lang w:val="uk-UA"/>
        </w:rPr>
        <w:t xml:space="preserve"> блок</w:t>
      </w:r>
      <w:r w:rsidR="00072F81" w:rsidRPr="00C302CB">
        <w:rPr>
          <w:lang w:val="uk-UA"/>
        </w:rPr>
        <w:t>,</w:t>
      </w:r>
      <w:r w:rsidR="007C3560" w:rsidRPr="00C302CB">
        <w:rPr>
          <w:lang w:val="uk-UA"/>
        </w:rPr>
        <w:t xml:space="preserve"> </w:t>
      </w:r>
      <w:r w:rsidR="00AE7F81" w:rsidRPr="00C302CB">
        <w:rPr>
          <w:lang w:val="uk-UA"/>
        </w:rPr>
        <w:t xml:space="preserve">викладачеві </w:t>
      </w:r>
      <w:r w:rsidR="007C3560" w:rsidRPr="00C302CB">
        <w:rPr>
          <w:lang w:val="uk-UA"/>
        </w:rPr>
        <w:t xml:space="preserve">потрібно </w:t>
      </w:r>
      <w:r w:rsidR="00072F81" w:rsidRPr="00C302CB">
        <w:rPr>
          <w:lang w:val="uk-UA"/>
        </w:rPr>
        <w:t>зважати на</w:t>
      </w:r>
      <w:r w:rsidR="007C3560" w:rsidRPr="00C302CB">
        <w:rPr>
          <w:lang w:val="uk-UA"/>
        </w:rPr>
        <w:t xml:space="preserve"> принцип самодостатності</w:t>
      </w:r>
      <w:r w:rsidR="00AE7F81" w:rsidRPr="00C302CB">
        <w:rPr>
          <w:lang w:val="uk-UA"/>
        </w:rPr>
        <w:t xml:space="preserve">, тобто </w:t>
      </w:r>
      <w:r w:rsidR="00311E34" w:rsidRPr="00C302CB">
        <w:rPr>
          <w:lang w:val="uk-UA"/>
        </w:rPr>
        <w:t xml:space="preserve">рекомендований </w:t>
      </w:r>
      <w:r w:rsidR="00AE7F81" w:rsidRPr="00C302CB">
        <w:rPr>
          <w:lang w:val="uk-UA"/>
        </w:rPr>
        <w:t xml:space="preserve">теоретичний матеріал має бути </w:t>
      </w:r>
      <w:r w:rsidR="00311E34" w:rsidRPr="00C302CB">
        <w:rPr>
          <w:lang w:val="uk-UA"/>
        </w:rPr>
        <w:t xml:space="preserve">вичерпний, швидко доступний, актуальний і новий, </w:t>
      </w:r>
      <w:r w:rsidR="00AE7F81" w:rsidRPr="00C302CB">
        <w:rPr>
          <w:lang w:val="uk-UA"/>
        </w:rPr>
        <w:t xml:space="preserve">щоб </w:t>
      </w:r>
      <w:r w:rsidR="00624E7C" w:rsidRPr="00C302CB">
        <w:rPr>
          <w:lang w:val="uk-UA"/>
        </w:rPr>
        <w:t>під час</w:t>
      </w:r>
      <w:r w:rsidR="00AE7F81" w:rsidRPr="00C302CB">
        <w:rPr>
          <w:lang w:val="uk-UA"/>
        </w:rPr>
        <w:t xml:space="preserve"> самонавчання студентові не доводилося затрачати час на пошук додаткових інформаційних джерел для опрацювання теоретичних питань курсу </w:t>
      </w:r>
      <w:r w:rsidR="00072F81" w:rsidRPr="00C302CB">
        <w:rPr>
          <w:lang w:val="uk-UA"/>
        </w:rPr>
        <w:t>й</w:t>
      </w:r>
      <w:r w:rsidR="00AE7F81" w:rsidRPr="00C302CB">
        <w:rPr>
          <w:lang w:val="uk-UA"/>
        </w:rPr>
        <w:t xml:space="preserve"> набуття необхідних компетентностей</w:t>
      </w:r>
      <w:r w:rsidR="00311E34" w:rsidRPr="00C302CB">
        <w:rPr>
          <w:lang w:val="uk-UA"/>
        </w:rPr>
        <w:t>.</w:t>
      </w:r>
      <w:r w:rsidR="00E871B3" w:rsidRPr="00C302CB">
        <w:rPr>
          <w:lang w:val="uk-UA"/>
        </w:rPr>
        <w:t xml:space="preserve"> Теоретичні знання повинні бути сп</w:t>
      </w:r>
      <w:r w:rsidR="00072F81" w:rsidRPr="00C302CB">
        <w:rPr>
          <w:lang w:val="uk-UA"/>
        </w:rPr>
        <w:t>рямовані передусім на </w:t>
      </w:r>
      <w:r w:rsidR="00E730CD" w:rsidRPr="00C302CB">
        <w:rPr>
          <w:lang w:val="uk-UA"/>
        </w:rPr>
        <w:t>формування практичних у</w:t>
      </w:r>
      <w:r w:rsidR="00E871B3" w:rsidRPr="00C302CB">
        <w:rPr>
          <w:lang w:val="uk-UA"/>
        </w:rPr>
        <w:t>мінь і навичок студент</w:t>
      </w:r>
      <w:r w:rsidR="00072F81" w:rsidRPr="00C302CB">
        <w:rPr>
          <w:lang w:val="uk-UA"/>
        </w:rPr>
        <w:t>ів, тому інформація, отримана з </w:t>
      </w:r>
      <w:r w:rsidR="00E871B3" w:rsidRPr="00C302CB">
        <w:rPr>
          <w:lang w:val="uk-UA"/>
        </w:rPr>
        <w:t xml:space="preserve">інформаційного блоку, повинна слугувати </w:t>
      </w:r>
      <w:r w:rsidR="00072F81" w:rsidRPr="00C302CB">
        <w:rPr>
          <w:lang w:val="uk-UA"/>
        </w:rPr>
        <w:t>для</w:t>
      </w:r>
      <w:r w:rsidR="00E871B3" w:rsidRPr="00C302CB">
        <w:rPr>
          <w:lang w:val="uk-UA"/>
        </w:rPr>
        <w:t xml:space="preserve"> </w:t>
      </w:r>
      <w:r w:rsidR="00072F81" w:rsidRPr="00C302CB">
        <w:rPr>
          <w:lang w:val="uk-UA"/>
        </w:rPr>
        <w:t>виконання</w:t>
      </w:r>
      <w:r w:rsidR="00E871B3" w:rsidRPr="00C302CB">
        <w:rPr>
          <w:lang w:val="uk-UA"/>
        </w:rPr>
        <w:t xml:space="preserve"> студентом завдань практичного блоку, серед яких чільне місце відведено лінгвістичному аналізу слова. Саме цей блок варто наповнити схемами-алгоритмами мовних розборів</w:t>
      </w:r>
      <w:r w:rsidR="00666CD8" w:rsidRPr="00C302CB">
        <w:rPr>
          <w:lang w:val="uk-UA"/>
        </w:rPr>
        <w:t xml:space="preserve"> (</w:t>
      </w:r>
      <w:r w:rsidR="004D5264" w:rsidRPr="00C302CB">
        <w:rPr>
          <w:lang w:val="uk-UA"/>
        </w:rPr>
        <w:t>лексико-фразеологічного, морфемного, словотвірного, морфолого-синтаксичного</w:t>
      </w:r>
      <w:r w:rsidR="00666CD8" w:rsidRPr="00C302CB">
        <w:rPr>
          <w:lang w:val="uk-UA"/>
        </w:rPr>
        <w:t xml:space="preserve">) у </w:t>
      </w:r>
      <w:r w:rsidR="00072F81" w:rsidRPr="00C302CB">
        <w:rPr>
          <w:lang w:val="uk-UA"/>
        </w:rPr>
        <w:t>формі</w:t>
      </w:r>
      <w:r w:rsidR="00666CD8" w:rsidRPr="00C302CB">
        <w:rPr>
          <w:lang w:val="uk-UA"/>
        </w:rPr>
        <w:t xml:space="preserve"> ментальних карт</w:t>
      </w:r>
      <w:r w:rsidR="00A52F78" w:rsidRPr="00C302CB">
        <w:rPr>
          <w:lang w:val="uk-UA"/>
        </w:rPr>
        <w:t>, зразками таких розборів</w:t>
      </w:r>
      <w:r w:rsidR="0028583A" w:rsidRPr="00C302CB">
        <w:rPr>
          <w:lang w:val="uk-UA"/>
        </w:rPr>
        <w:t xml:space="preserve"> і відповідними практичними завданнями та вправами, які максимально сприятимут</w:t>
      </w:r>
      <w:r w:rsidR="00B67DAD" w:rsidRPr="00C302CB">
        <w:rPr>
          <w:lang w:val="uk-UA"/>
        </w:rPr>
        <w:t>ь формуванню лексико-граматичних компетентностей</w:t>
      </w:r>
      <w:r w:rsidR="00C302CB">
        <w:rPr>
          <w:lang w:val="uk-UA"/>
        </w:rPr>
        <w:t xml:space="preserve"> </w:t>
      </w:r>
      <w:r w:rsidR="0028583A" w:rsidRPr="00C302CB">
        <w:rPr>
          <w:lang w:val="uk-UA"/>
        </w:rPr>
        <w:t>майбутніх б</w:t>
      </w:r>
      <w:r w:rsidR="00B67DAD" w:rsidRPr="00C302CB">
        <w:rPr>
          <w:lang w:val="uk-UA"/>
        </w:rPr>
        <w:t xml:space="preserve">акалаврів філології. </w:t>
      </w:r>
      <w:r w:rsidR="00071C83" w:rsidRPr="00C302CB">
        <w:rPr>
          <w:lang w:val="uk-UA"/>
        </w:rPr>
        <w:t>Студент має можливість самостійно виконувати практичні роботи</w:t>
      </w:r>
      <w:r w:rsidR="00137BCF" w:rsidRPr="00C302CB">
        <w:rPr>
          <w:lang w:val="uk-UA"/>
        </w:rPr>
        <w:t>, отримувати консульт</w:t>
      </w:r>
      <w:r w:rsidR="00B67DAD" w:rsidRPr="00C302CB">
        <w:rPr>
          <w:lang w:val="uk-UA"/>
        </w:rPr>
        <w:t xml:space="preserve">ації </w:t>
      </w:r>
      <w:r w:rsidR="00072F81" w:rsidRPr="00C302CB">
        <w:rPr>
          <w:lang w:val="uk-UA"/>
        </w:rPr>
        <w:t>викладача, спілкуватися з </w:t>
      </w:r>
      <w:r w:rsidR="004937F6" w:rsidRPr="00C302CB">
        <w:rPr>
          <w:lang w:val="uk-UA"/>
        </w:rPr>
        <w:t xml:space="preserve">іншими студентами. Саме ці інтерактивні процеси забезпечує комунікативний блок. </w:t>
      </w:r>
      <w:r w:rsidR="004937F6" w:rsidRPr="00C302CB">
        <w:rPr>
          <w:bCs/>
          <w:lang w:val="uk-UA"/>
        </w:rPr>
        <w:t>На курсі передбачено форум</w:t>
      </w:r>
      <w:r w:rsidR="00B67DAD" w:rsidRPr="00C302CB">
        <w:rPr>
          <w:bCs/>
          <w:lang w:val="uk-UA"/>
        </w:rPr>
        <w:t xml:space="preserve"> «Новини курсу»</w:t>
      </w:r>
      <w:r w:rsidR="004937F6" w:rsidRPr="00C302CB">
        <w:rPr>
          <w:bCs/>
          <w:lang w:val="uk-UA"/>
        </w:rPr>
        <w:t>, н</w:t>
      </w:r>
      <w:r w:rsidR="00072F81" w:rsidRPr="00C302CB">
        <w:rPr>
          <w:bCs/>
          <w:lang w:val="uk-UA"/>
        </w:rPr>
        <w:t>а якому викладач повідомляє про </w:t>
      </w:r>
      <w:r w:rsidR="004937F6" w:rsidRPr="00C302CB">
        <w:rPr>
          <w:bCs/>
          <w:lang w:val="uk-UA"/>
        </w:rPr>
        <w:t>оновлення матеріалів та</w:t>
      </w:r>
      <w:r w:rsidR="00072F81" w:rsidRPr="00C302CB">
        <w:rPr>
          <w:bCs/>
          <w:lang w:val="uk-UA"/>
        </w:rPr>
        <w:t xml:space="preserve"> подає</w:t>
      </w:r>
      <w:r w:rsidR="004937F6" w:rsidRPr="00C302CB">
        <w:rPr>
          <w:bCs/>
          <w:lang w:val="uk-UA"/>
        </w:rPr>
        <w:t xml:space="preserve"> іншу ін</w:t>
      </w:r>
      <w:r w:rsidR="001560D7" w:rsidRPr="00C302CB">
        <w:rPr>
          <w:bCs/>
          <w:lang w:val="uk-UA"/>
        </w:rPr>
        <w:t xml:space="preserve">формацію, наприклад, пов’язану </w:t>
      </w:r>
      <w:r w:rsidR="00072F81" w:rsidRPr="00C302CB">
        <w:rPr>
          <w:bCs/>
          <w:lang w:val="uk-UA"/>
        </w:rPr>
        <w:t>з </w:t>
      </w:r>
      <w:r w:rsidR="004937F6" w:rsidRPr="00C302CB">
        <w:rPr>
          <w:bCs/>
          <w:lang w:val="uk-UA"/>
        </w:rPr>
        <w:t xml:space="preserve">організацією навчального процесу. </w:t>
      </w:r>
      <w:r w:rsidR="002F6E56" w:rsidRPr="00C302CB">
        <w:rPr>
          <w:bCs/>
          <w:lang w:val="uk-UA"/>
        </w:rPr>
        <w:t>Комунікація, зокрема консультації</w:t>
      </w:r>
      <w:r w:rsidR="00227C76" w:rsidRPr="00C302CB">
        <w:rPr>
          <w:bCs/>
          <w:lang w:val="uk-UA"/>
        </w:rPr>
        <w:t>,</w:t>
      </w:r>
      <w:r w:rsidR="004937F6" w:rsidRPr="00C302CB">
        <w:rPr>
          <w:bCs/>
          <w:lang w:val="uk-UA"/>
        </w:rPr>
        <w:t xml:space="preserve"> на курсі відбувається </w:t>
      </w:r>
      <w:r w:rsidR="002F6E56" w:rsidRPr="00C302CB">
        <w:rPr>
          <w:bCs/>
          <w:lang w:val="uk-UA"/>
        </w:rPr>
        <w:t>в</w:t>
      </w:r>
      <w:r w:rsidR="00624E7C" w:rsidRPr="00C302CB">
        <w:rPr>
          <w:bCs/>
          <w:lang w:val="uk-UA"/>
        </w:rPr>
        <w:t xml:space="preserve"> режимі off</w:t>
      </w:r>
      <w:r w:rsidR="004937F6" w:rsidRPr="00C302CB">
        <w:rPr>
          <w:bCs/>
          <w:lang w:val="uk-UA"/>
        </w:rPr>
        <w:t>line у форм</w:t>
      </w:r>
      <w:r w:rsidR="002F6E56" w:rsidRPr="00C302CB">
        <w:rPr>
          <w:bCs/>
          <w:lang w:val="uk-UA"/>
        </w:rPr>
        <w:t>аті</w:t>
      </w:r>
      <w:r w:rsidR="004937F6" w:rsidRPr="00C302CB">
        <w:rPr>
          <w:bCs/>
          <w:lang w:val="uk-UA"/>
        </w:rPr>
        <w:t xml:space="preserve"> </w:t>
      </w:r>
      <w:r w:rsidR="00B359E7" w:rsidRPr="00C302CB">
        <w:rPr>
          <w:bCs/>
          <w:lang w:val="uk-UA"/>
        </w:rPr>
        <w:t xml:space="preserve">чатів, </w:t>
      </w:r>
      <w:r w:rsidR="004937F6" w:rsidRPr="00C302CB">
        <w:rPr>
          <w:bCs/>
          <w:lang w:val="uk-UA"/>
        </w:rPr>
        <w:t xml:space="preserve">форумів. На форумі </w:t>
      </w:r>
      <w:r w:rsidR="00B67DAD" w:rsidRPr="00C302CB">
        <w:rPr>
          <w:bCs/>
          <w:lang w:val="uk-UA"/>
        </w:rPr>
        <w:t xml:space="preserve">«Питання та відповіді» </w:t>
      </w:r>
      <w:r w:rsidR="004937F6" w:rsidRPr="00C302CB">
        <w:rPr>
          <w:bCs/>
          <w:lang w:val="uk-UA"/>
        </w:rPr>
        <w:t xml:space="preserve">слухачі можуть </w:t>
      </w:r>
      <w:r w:rsidR="00072F81" w:rsidRPr="00C302CB">
        <w:rPr>
          <w:bCs/>
          <w:lang w:val="uk-UA"/>
        </w:rPr>
        <w:t>ставити</w:t>
      </w:r>
      <w:r w:rsidR="004937F6" w:rsidRPr="00C302CB">
        <w:rPr>
          <w:bCs/>
          <w:lang w:val="uk-UA"/>
        </w:rPr>
        <w:t xml:space="preserve"> питання викладачеві або іншим слухачам курсу та отримувати відповіді.</w:t>
      </w:r>
      <w:r w:rsidR="00C302CB">
        <w:rPr>
          <w:bCs/>
          <w:lang w:val="uk-UA"/>
        </w:rPr>
        <w:t xml:space="preserve"> </w:t>
      </w:r>
    </w:p>
    <w:p w:rsidR="004937F6" w:rsidRPr="00C302CB" w:rsidRDefault="007A2801" w:rsidP="00D052CA">
      <w:pPr>
        <w:autoSpaceDE w:val="0"/>
        <w:autoSpaceDN w:val="0"/>
        <w:adjustRightInd w:val="0"/>
        <w:ind w:firstLine="567"/>
        <w:jc w:val="both"/>
        <w:rPr>
          <w:bCs/>
          <w:lang w:val="uk-UA"/>
        </w:rPr>
      </w:pPr>
      <w:r w:rsidRPr="00C302CB">
        <w:rPr>
          <w:bCs/>
          <w:lang w:val="uk-UA"/>
        </w:rPr>
        <w:t xml:space="preserve">Завдання викладача – не давати готові відповіді на питання, а спрямовувати студента на самостійне </w:t>
      </w:r>
      <w:r w:rsidR="00072F81" w:rsidRPr="00C302CB">
        <w:rPr>
          <w:bCs/>
          <w:lang w:val="uk-UA"/>
        </w:rPr>
        <w:t>розв’язання</w:t>
      </w:r>
      <w:r w:rsidRPr="00C302CB">
        <w:rPr>
          <w:bCs/>
          <w:lang w:val="uk-UA"/>
        </w:rPr>
        <w:t xml:space="preserve"> проблеми,</w:t>
      </w:r>
      <w:r w:rsidR="000A6E58" w:rsidRPr="00C302CB">
        <w:rPr>
          <w:bCs/>
          <w:lang w:val="uk-UA"/>
        </w:rPr>
        <w:t xml:space="preserve"> практичної ситуації, </w:t>
      </w:r>
      <w:r w:rsidRPr="00C302CB">
        <w:rPr>
          <w:bCs/>
          <w:lang w:val="uk-UA"/>
        </w:rPr>
        <w:t xml:space="preserve">тобто </w:t>
      </w:r>
      <w:r w:rsidR="00072F81" w:rsidRPr="00C302CB">
        <w:rPr>
          <w:bCs/>
          <w:lang w:val="uk-UA"/>
        </w:rPr>
        <w:t xml:space="preserve">на </w:t>
      </w:r>
      <w:r w:rsidRPr="00C302CB">
        <w:rPr>
          <w:bCs/>
          <w:lang w:val="uk-UA"/>
        </w:rPr>
        <w:t>навча</w:t>
      </w:r>
      <w:r w:rsidR="00072F81" w:rsidRPr="00C302CB">
        <w:rPr>
          <w:bCs/>
          <w:lang w:val="uk-UA"/>
        </w:rPr>
        <w:t>ння</w:t>
      </w:r>
      <w:r w:rsidRPr="00C302CB">
        <w:rPr>
          <w:bCs/>
          <w:lang w:val="uk-UA"/>
        </w:rPr>
        <w:t xml:space="preserve"> не</w:t>
      </w:r>
      <w:r w:rsidR="00FC102D" w:rsidRPr="00C302CB">
        <w:rPr>
          <w:bCs/>
          <w:lang w:val="uk-UA"/>
        </w:rPr>
        <w:t xml:space="preserve"> тільки на курсі, а й упродовж у</w:t>
      </w:r>
      <w:r w:rsidRPr="00C302CB">
        <w:rPr>
          <w:bCs/>
          <w:lang w:val="uk-UA"/>
        </w:rPr>
        <w:t>сього життя.</w:t>
      </w:r>
      <w:r w:rsidR="004B3D28" w:rsidRPr="00C302CB">
        <w:rPr>
          <w:bCs/>
          <w:lang w:val="uk-UA"/>
        </w:rPr>
        <w:t xml:space="preserve"> А найкращим «помічником» у процесі самоосвіти філолога є саме лінгвістичні, </w:t>
      </w:r>
      <w:r w:rsidR="00A52F78" w:rsidRPr="00C302CB">
        <w:rPr>
          <w:bCs/>
          <w:lang w:val="uk-UA"/>
        </w:rPr>
        <w:t xml:space="preserve">термінологічні, енциклопедичні </w:t>
      </w:r>
      <w:r w:rsidR="004B3D28" w:rsidRPr="00C302CB">
        <w:rPr>
          <w:bCs/>
          <w:lang w:val="uk-UA"/>
        </w:rPr>
        <w:t>онлайн</w:t>
      </w:r>
      <w:r w:rsidR="00624E7C" w:rsidRPr="00C302CB">
        <w:rPr>
          <w:bCs/>
          <w:lang w:val="uk-UA"/>
        </w:rPr>
        <w:t xml:space="preserve"> </w:t>
      </w:r>
      <w:r w:rsidR="004B3D28" w:rsidRPr="00C302CB">
        <w:rPr>
          <w:bCs/>
          <w:lang w:val="uk-UA"/>
        </w:rPr>
        <w:t xml:space="preserve">словники, перелік яких, особливості будови й використання потрібно знати насамперед, щоб швидко відшукати </w:t>
      </w:r>
      <w:r w:rsidR="00544507" w:rsidRPr="00C302CB">
        <w:rPr>
          <w:bCs/>
          <w:lang w:val="uk-UA"/>
        </w:rPr>
        <w:t xml:space="preserve">актуальну </w:t>
      </w:r>
      <w:r w:rsidR="004B3D28" w:rsidRPr="00C302CB">
        <w:rPr>
          <w:bCs/>
          <w:lang w:val="uk-UA"/>
        </w:rPr>
        <w:t>інформацію</w:t>
      </w:r>
      <w:r w:rsidR="00544507" w:rsidRPr="00C302CB">
        <w:rPr>
          <w:bCs/>
          <w:lang w:val="uk-UA"/>
        </w:rPr>
        <w:t xml:space="preserve"> про мовну одиницю чи категорію</w:t>
      </w:r>
      <w:r w:rsidR="00B359E7" w:rsidRPr="00C302CB">
        <w:rPr>
          <w:bCs/>
          <w:lang w:val="uk-UA"/>
        </w:rPr>
        <w:t>, лексичні та граматичні значення слів, походження, сферу вживання тощо.</w:t>
      </w:r>
      <w:r w:rsidR="00BE6B6E" w:rsidRPr="00C302CB">
        <w:rPr>
          <w:bCs/>
          <w:lang w:val="uk-UA"/>
        </w:rPr>
        <w:t xml:space="preserve"> </w:t>
      </w:r>
      <w:r w:rsidR="00A52F78" w:rsidRPr="00C302CB">
        <w:rPr>
          <w:bCs/>
          <w:lang w:val="uk-UA"/>
        </w:rPr>
        <w:t xml:space="preserve">Тому викладач повинен подати не лише </w:t>
      </w:r>
      <w:r w:rsidR="002E2EDC" w:rsidRPr="00C302CB">
        <w:rPr>
          <w:bCs/>
          <w:lang w:val="uk-UA"/>
        </w:rPr>
        <w:t xml:space="preserve">бібліографію </w:t>
      </w:r>
      <w:r w:rsidR="00624E7C" w:rsidRPr="00C302CB">
        <w:rPr>
          <w:bCs/>
          <w:lang w:val="uk-UA"/>
        </w:rPr>
        <w:t xml:space="preserve">необхідних словників </w:t>
      </w:r>
      <w:r w:rsidR="00BF2548" w:rsidRPr="00C302CB">
        <w:rPr>
          <w:bCs/>
          <w:lang w:val="uk-UA"/>
        </w:rPr>
        <w:t>з </w:t>
      </w:r>
      <w:r w:rsidR="00A52F78" w:rsidRPr="00C302CB">
        <w:rPr>
          <w:bCs/>
          <w:lang w:val="uk-UA"/>
        </w:rPr>
        <w:t>покликанням</w:t>
      </w:r>
      <w:r w:rsidR="007B65D7" w:rsidRPr="00C302CB">
        <w:rPr>
          <w:bCs/>
          <w:lang w:val="uk-UA"/>
        </w:rPr>
        <w:t>и</w:t>
      </w:r>
      <w:r w:rsidR="00A52F78" w:rsidRPr="00C302CB">
        <w:rPr>
          <w:bCs/>
          <w:lang w:val="uk-UA"/>
        </w:rPr>
        <w:t xml:space="preserve"> на відповідні електронні ресурси, а й</w:t>
      </w:r>
      <w:r w:rsidR="00624E7C" w:rsidRPr="00C302CB">
        <w:rPr>
          <w:bCs/>
          <w:lang w:val="uk-UA"/>
        </w:rPr>
        <w:t xml:space="preserve"> інформацію про</w:t>
      </w:r>
      <w:r w:rsidR="00A52F78" w:rsidRPr="00C302CB">
        <w:rPr>
          <w:bCs/>
          <w:lang w:val="uk-UA"/>
        </w:rPr>
        <w:t xml:space="preserve"> їх призначення та коротку інструкцію користувача. </w:t>
      </w:r>
      <w:r w:rsidR="00BE6B6E" w:rsidRPr="00C302CB">
        <w:rPr>
          <w:bCs/>
          <w:lang w:val="uk-UA"/>
        </w:rPr>
        <w:t xml:space="preserve">Перевагою платформи </w:t>
      </w:r>
      <w:r w:rsidR="00BE6B6E" w:rsidRPr="00C302CB">
        <w:rPr>
          <w:lang w:val="uk-UA"/>
        </w:rPr>
        <w:t>Moodle є можливість зв</w:t>
      </w:r>
      <w:r w:rsidR="001560D7" w:rsidRPr="00C302CB">
        <w:rPr>
          <w:lang w:val="uk-UA"/>
        </w:rPr>
        <w:t xml:space="preserve">оротного зв’язку слухача курсу </w:t>
      </w:r>
      <w:r w:rsidR="00BE6B6E" w:rsidRPr="00C302CB">
        <w:rPr>
          <w:lang w:val="uk-UA"/>
        </w:rPr>
        <w:t xml:space="preserve">з викладачем. Виконані практичні завдання студент має надсилати викладачеві до зазначеного терміну у файлах різних форматів, а викладач, перевіривши роботу, надати свої коментарі, зауваження, рекомендації </w:t>
      </w:r>
      <w:r w:rsidR="00BF2548" w:rsidRPr="00C302CB">
        <w:rPr>
          <w:lang w:val="uk-UA"/>
        </w:rPr>
        <w:t>й</w:t>
      </w:r>
      <w:r w:rsidR="00BE6B6E" w:rsidRPr="00C302CB">
        <w:rPr>
          <w:lang w:val="uk-UA"/>
        </w:rPr>
        <w:t xml:space="preserve"> занести </w:t>
      </w:r>
      <w:r w:rsidR="00B92BC3" w:rsidRPr="00C302CB">
        <w:rPr>
          <w:lang w:val="uk-UA"/>
        </w:rPr>
        <w:t>оцінку в електронний журнал.</w:t>
      </w:r>
      <w:r w:rsidR="00530EFB" w:rsidRPr="00C302CB">
        <w:rPr>
          <w:lang w:val="uk-UA"/>
        </w:rPr>
        <w:t xml:space="preserve"> Виклада</w:t>
      </w:r>
      <w:r w:rsidR="00B359E7" w:rsidRPr="00C302CB">
        <w:rPr>
          <w:lang w:val="uk-UA"/>
        </w:rPr>
        <w:t xml:space="preserve">ч </w:t>
      </w:r>
      <w:r w:rsidR="00624E7C" w:rsidRPr="00C302CB">
        <w:rPr>
          <w:lang w:val="uk-UA"/>
        </w:rPr>
        <w:t>може</w:t>
      </w:r>
      <w:r w:rsidR="00B359E7" w:rsidRPr="00C302CB">
        <w:rPr>
          <w:lang w:val="uk-UA"/>
        </w:rPr>
        <w:t xml:space="preserve"> надати студентові шанс</w:t>
      </w:r>
      <w:r w:rsidR="00530EFB" w:rsidRPr="00C302CB">
        <w:rPr>
          <w:lang w:val="uk-UA"/>
        </w:rPr>
        <w:t xml:space="preserve"> через другу спробу покращити свій бал: ознайомитис</w:t>
      </w:r>
      <w:r w:rsidR="00624E7C" w:rsidRPr="00C302CB">
        <w:rPr>
          <w:lang w:val="uk-UA"/>
        </w:rPr>
        <w:t>ь</w:t>
      </w:r>
      <w:r w:rsidR="00530EFB" w:rsidRPr="00C302CB">
        <w:rPr>
          <w:lang w:val="uk-UA"/>
        </w:rPr>
        <w:t xml:space="preserve"> із зауваженнями </w:t>
      </w:r>
      <w:r w:rsidR="00BF2548" w:rsidRPr="00C302CB">
        <w:rPr>
          <w:lang w:val="uk-UA"/>
        </w:rPr>
        <w:t>й</w:t>
      </w:r>
      <w:r w:rsidR="00530EFB" w:rsidRPr="00C302CB">
        <w:rPr>
          <w:lang w:val="uk-UA"/>
        </w:rPr>
        <w:t xml:space="preserve"> доопрацювати завдання.</w:t>
      </w:r>
      <w:r w:rsidR="0021381D" w:rsidRPr="00C302CB">
        <w:rPr>
          <w:lang w:val="uk-UA"/>
        </w:rPr>
        <w:t xml:space="preserve"> Середовище Moodle допомагає не тільки самонавчатися, а й </w:t>
      </w:r>
      <w:r w:rsidR="007B774B" w:rsidRPr="00C302CB">
        <w:rPr>
          <w:lang w:val="uk-UA"/>
        </w:rPr>
        <w:t>уможливлює організацію ефективного контролю знань слухачів</w:t>
      </w:r>
      <w:r w:rsidR="004169C9" w:rsidRPr="00C302CB">
        <w:rPr>
          <w:lang w:val="uk-UA"/>
        </w:rPr>
        <w:t xml:space="preserve"> (само</w:t>
      </w:r>
      <w:r w:rsidR="00CA5EBF" w:rsidRPr="00C302CB">
        <w:rPr>
          <w:lang w:val="uk-UA"/>
        </w:rPr>
        <w:t xml:space="preserve">перевірки знань </w:t>
      </w:r>
      <w:r w:rsidR="00BF2548" w:rsidRPr="00C302CB">
        <w:rPr>
          <w:lang w:val="uk-UA"/>
        </w:rPr>
        <w:t>та</w:t>
      </w:r>
      <w:r w:rsidR="004169C9" w:rsidRPr="00C302CB">
        <w:rPr>
          <w:lang w:val="uk-UA"/>
        </w:rPr>
        <w:t xml:space="preserve"> </w:t>
      </w:r>
      <w:r w:rsidR="004169C9" w:rsidRPr="00C302CB">
        <w:rPr>
          <w:lang w:val="uk-UA"/>
        </w:rPr>
        <w:lastRenderedPageBreak/>
        <w:t>зовнішнього контролю з</w:t>
      </w:r>
      <w:r w:rsidR="001A413C" w:rsidRPr="00C302CB">
        <w:rPr>
          <w:lang w:val="uk-UA"/>
        </w:rPr>
        <w:t> </w:t>
      </w:r>
      <w:r w:rsidR="004169C9" w:rsidRPr="00C302CB">
        <w:rPr>
          <w:lang w:val="uk-UA"/>
        </w:rPr>
        <w:t>боку викладача)</w:t>
      </w:r>
      <w:r w:rsidR="007B774B" w:rsidRPr="00C302CB">
        <w:rPr>
          <w:lang w:val="uk-UA"/>
        </w:rPr>
        <w:t>, зокрема у</w:t>
      </w:r>
      <w:r w:rsidR="00624E7C" w:rsidRPr="00C302CB">
        <w:rPr>
          <w:lang w:val="uk-UA"/>
        </w:rPr>
        <w:t xml:space="preserve"> формі комп’ютерного тестування</w:t>
      </w:r>
      <w:r w:rsidR="007B774B" w:rsidRPr="00C302CB">
        <w:rPr>
          <w:lang w:val="uk-UA"/>
        </w:rPr>
        <w:t xml:space="preserve"> як поточного, модульного, так і підсумкового (під час заліку чи екзамену). </w:t>
      </w:r>
      <w:r w:rsidR="000E68C5" w:rsidRPr="00C302CB">
        <w:rPr>
          <w:lang w:val="uk-UA"/>
        </w:rPr>
        <w:t xml:space="preserve">Система </w:t>
      </w:r>
      <w:r w:rsidR="00E7530B" w:rsidRPr="00C302CB">
        <w:rPr>
          <w:lang w:val="uk-UA"/>
        </w:rPr>
        <w:t xml:space="preserve">OpenTest </w:t>
      </w:r>
      <w:r w:rsidR="000E68C5" w:rsidRPr="00C302CB">
        <w:rPr>
          <w:lang w:val="uk-UA"/>
        </w:rPr>
        <w:t>сама перевіряє рівень знань студентів і виставляє оцінки</w:t>
      </w:r>
      <w:r w:rsidR="00CA5EBF" w:rsidRPr="00C302CB">
        <w:rPr>
          <w:lang w:val="uk-UA"/>
        </w:rPr>
        <w:t xml:space="preserve"> в електронний журнал</w:t>
      </w:r>
      <w:r w:rsidR="000E68C5" w:rsidRPr="00C302CB">
        <w:rPr>
          <w:lang w:val="uk-UA"/>
        </w:rPr>
        <w:t>, що, без</w:t>
      </w:r>
      <w:r w:rsidR="008F20D8" w:rsidRPr="00C302CB">
        <w:rPr>
          <w:lang w:val="uk-UA"/>
        </w:rPr>
        <w:t>умовно, вивільн</w:t>
      </w:r>
      <w:r w:rsidR="00624E7C" w:rsidRPr="00C302CB">
        <w:rPr>
          <w:lang w:val="uk-UA"/>
        </w:rPr>
        <w:t>я</w:t>
      </w:r>
      <w:r w:rsidR="008F20D8" w:rsidRPr="00C302CB">
        <w:rPr>
          <w:lang w:val="uk-UA"/>
        </w:rPr>
        <w:t xml:space="preserve">є час викладача </w:t>
      </w:r>
      <w:r w:rsidR="00BF2548" w:rsidRPr="00C302CB">
        <w:rPr>
          <w:lang w:val="uk-UA"/>
        </w:rPr>
        <w:t>й</w:t>
      </w:r>
      <w:r w:rsidR="008F20D8" w:rsidRPr="00C302CB">
        <w:rPr>
          <w:lang w:val="uk-UA"/>
        </w:rPr>
        <w:t xml:space="preserve"> полегшує його контрольну функцію.</w:t>
      </w:r>
    </w:p>
    <w:p w:rsidR="004937F6" w:rsidRPr="00C302CB" w:rsidRDefault="00F54F26" w:rsidP="000B607B">
      <w:pPr>
        <w:ind w:firstLine="567"/>
        <w:jc w:val="both"/>
        <w:rPr>
          <w:bCs/>
          <w:lang w:val="uk-UA"/>
        </w:rPr>
      </w:pPr>
      <w:r w:rsidRPr="00C302CB">
        <w:rPr>
          <w:bCs/>
          <w:lang w:val="uk-UA"/>
        </w:rPr>
        <w:t>Опитування студентів щодо переваг</w:t>
      </w:r>
      <w:r w:rsidR="001770B5" w:rsidRPr="00C302CB">
        <w:rPr>
          <w:bCs/>
          <w:lang w:val="uk-UA"/>
        </w:rPr>
        <w:t xml:space="preserve"> та недоліків </w:t>
      </w:r>
      <w:r w:rsidR="00BF2548" w:rsidRPr="00C302CB">
        <w:rPr>
          <w:bCs/>
          <w:lang w:val="uk-UA"/>
        </w:rPr>
        <w:t>дистанційного навчання в </w:t>
      </w:r>
      <w:r w:rsidRPr="00C302CB">
        <w:rPr>
          <w:bCs/>
          <w:lang w:val="uk-UA"/>
        </w:rPr>
        <w:t xml:space="preserve">системі </w:t>
      </w:r>
      <w:r w:rsidR="00222A3C" w:rsidRPr="00C302CB">
        <w:rPr>
          <w:lang w:val="uk-UA"/>
        </w:rPr>
        <w:t xml:space="preserve">Moodle </w:t>
      </w:r>
      <w:r w:rsidR="001770B5" w:rsidRPr="00C302CB">
        <w:rPr>
          <w:bCs/>
          <w:lang w:val="uk-UA"/>
        </w:rPr>
        <w:t xml:space="preserve">показало, що </w:t>
      </w:r>
      <w:r w:rsidR="004A3A00" w:rsidRPr="00C302CB">
        <w:rPr>
          <w:bCs/>
          <w:lang w:val="uk-UA"/>
        </w:rPr>
        <w:t xml:space="preserve">приблизно </w:t>
      </w:r>
      <w:r w:rsidR="001770B5" w:rsidRPr="00C302CB">
        <w:rPr>
          <w:bCs/>
          <w:lang w:val="uk-UA"/>
        </w:rPr>
        <w:t xml:space="preserve">80 відсотків </w:t>
      </w:r>
      <w:r w:rsidR="00343F38" w:rsidRPr="00C302CB">
        <w:rPr>
          <w:bCs/>
          <w:lang w:val="uk-UA"/>
        </w:rPr>
        <w:t>з</w:t>
      </w:r>
      <w:r w:rsidR="00BF2548" w:rsidRPr="00C302CB">
        <w:rPr>
          <w:bCs/>
          <w:lang w:val="uk-UA"/>
        </w:rPr>
        <w:t>і</w:t>
      </w:r>
      <w:r w:rsidR="00343F38" w:rsidRPr="00C302CB">
        <w:rPr>
          <w:bCs/>
          <w:lang w:val="uk-UA"/>
        </w:rPr>
        <w:t xml:space="preserve"> 100 опитаних респондентів відзначило позитивні сторони такої освіти: швидкий доступ до навчальних матеріалів</w:t>
      </w:r>
      <w:r w:rsidR="00222A3C" w:rsidRPr="00C302CB">
        <w:rPr>
          <w:bCs/>
          <w:lang w:val="uk-UA"/>
        </w:rPr>
        <w:t xml:space="preserve"> (електронни</w:t>
      </w:r>
      <w:r w:rsidR="002E49CA" w:rsidRPr="00C302CB">
        <w:rPr>
          <w:bCs/>
          <w:lang w:val="uk-UA"/>
        </w:rPr>
        <w:t>х посібників, словників, мережн</w:t>
      </w:r>
      <w:r w:rsidR="00222A3C" w:rsidRPr="00C302CB">
        <w:rPr>
          <w:bCs/>
          <w:lang w:val="uk-UA"/>
        </w:rPr>
        <w:t>их ресурсів)</w:t>
      </w:r>
      <w:r w:rsidR="00343F38" w:rsidRPr="00C302CB">
        <w:rPr>
          <w:bCs/>
          <w:lang w:val="uk-UA"/>
        </w:rPr>
        <w:t xml:space="preserve"> і можливість виконання </w:t>
      </w:r>
      <w:r w:rsidR="0081033C" w:rsidRPr="00C302CB">
        <w:rPr>
          <w:bCs/>
          <w:lang w:val="uk-UA"/>
        </w:rPr>
        <w:t xml:space="preserve">завдань </w:t>
      </w:r>
      <w:r w:rsidR="00343F38" w:rsidRPr="00C302CB">
        <w:rPr>
          <w:bCs/>
          <w:lang w:val="uk-UA"/>
        </w:rPr>
        <w:t xml:space="preserve">у зручний час, </w:t>
      </w:r>
      <w:r w:rsidR="006C1D11" w:rsidRPr="00C302CB">
        <w:rPr>
          <w:bCs/>
          <w:lang w:val="uk-UA"/>
        </w:rPr>
        <w:t xml:space="preserve">відпрацювання пропущених тем у зв’язку з хворобою чи роботою, надання спроби перескладання контрольних робіт, </w:t>
      </w:r>
      <w:r w:rsidR="00343F38" w:rsidRPr="00C302CB">
        <w:rPr>
          <w:bCs/>
          <w:lang w:val="uk-UA"/>
        </w:rPr>
        <w:t xml:space="preserve">зворотний зв’язок, </w:t>
      </w:r>
      <w:r w:rsidR="000B5925" w:rsidRPr="00C302CB">
        <w:rPr>
          <w:bCs/>
          <w:lang w:val="uk-UA"/>
        </w:rPr>
        <w:t xml:space="preserve">постійна комунікація з викладачем </w:t>
      </w:r>
      <w:r w:rsidR="00624E7C" w:rsidRPr="00C302CB">
        <w:rPr>
          <w:bCs/>
          <w:lang w:val="uk-UA"/>
        </w:rPr>
        <w:t>і</w:t>
      </w:r>
      <w:r w:rsidR="000B5925" w:rsidRPr="00C302CB">
        <w:rPr>
          <w:bCs/>
          <w:lang w:val="uk-UA"/>
        </w:rPr>
        <w:t xml:space="preserve"> однокурсниками на форумах, самоконтроль знань через комп’ютерне тестування, </w:t>
      </w:r>
      <w:r w:rsidR="00343F38" w:rsidRPr="00C302CB">
        <w:rPr>
          <w:bCs/>
          <w:lang w:val="uk-UA"/>
        </w:rPr>
        <w:t>прозор</w:t>
      </w:r>
      <w:r w:rsidR="001560D7" w:rsidRPr="00C302CB">
        <w:rPr>
          <w:bCs/>
          <w:lang w:val="uk-UA"/>
        </w:rPr>
        <w:t>ість та</w:t>
      </w:r>
      <w:r w:rsidR="00222A3C" w:rsidRPr="00C302CB">
        <w:rPr>
          <w:bCs/>
          <w:lang w:val="uk-UA"/>
        </w:rPr>
        <w:t xml:space="preserve"> об’єктивність оцінювання.</w:t>
      </w:r>
      <w:r w:rsidR="00343F38" w:rsidRPr="00C302CB">
        <w:rPr>
          <w:bCs/>
          <w:lang w:val="uk-UA"/>
        </w:rPr>
        <w:t xml:space="preserve"> </w:t>
      </w:r>
      <w:r w:rsidR="00222A3C" w:rsidRPr="00C302CB">
        <w:rPr>
          <w:bCs/>
          <w:lang w:val="uk-UA"/>
        </w:rPr>
        <w:t>Водночас наголошено на важливості оптимального поєднання дистанційної роботи з</w:t>
      </w:r>
      <w:r w:rsidR="00BF2548" w:rsidRPr="00C302CB">
        <w:rPr>
          <w:bCs/>
          <w:lang w:val="uk-UA"/>
        </w:rPr>
        <w:t> </w:t>
      </w:r>
      <w:r w:rsidR="008E0045" w:rsidRPr="00C302CB">
        <w:rPr>
          <w:bCs/>
          <w:lang w:val="uk-UA"/>
        </w:rPr>
        <w:t>а</w:t>
      </w:r>
      <w:r w:rsidR="00BF2548" w:rsidRPr="00C302CB">
        <w:rPr>
          <w:bCs/>
          <w:lang w:val="uk-UA"/>
        </w:rPr>
        <w:t>в</w:t>
      </w:r>
      <w:r w:rsidR="008E0045" w:rsidRPr="00C302CB">
        <w:rPr>
          <w:bCs/>
          <w:lang w:val="uk-UA"/>
        </w:rPr>
        <w:t>диторними зан</w:t>
      </w:r>
      <w:r w:rsidR="00222A3C" w:rsidRPr="00C302CB">
        <w:rPr>
          <w:bCs/>
          <w:lang w:val="uk-UA"/>
        </w:rPr>
        <w:t>ят</w:t>
      </w:r>
      <w:r w:rsidR="008E0045" w:rsidRPr="00C302CB">
        <w:rPr>
          <w:bCs/>
          <w:lang w:val="uk-UA"/>
        </w:rPr>
        <w:t>т</w:t>
      </w:r>
      <w:r w:rsidR="00222A3C" w:rsidRPr="00C302CB">
        <w:rPr>
          <w:bCs/>
          <w:lang w:val="uk-UA"/>
        </w:rPr>
        <w:t xml:space="preserve">ями, позаяк </w:t>
      </w:r>
      <w:r w:rsidR="008E0045" w:rsidRPr="00C302CB">
        <w:rPr>
          <w:bCs/>
          <w:lang w:val="uk-UA"/>
        </w:rPr>
        <w:t xml:space="preserve">для якісного формування </w:t>
      </w:r>
      <w:r w:rsidR="004A3A00" w:rsidRPr="00C302CB">
        <w:rPr>
          <w:bCs/>
          <w:lang w:val="uk-UA"/>
        </w:rPr>
        <w:t xml:space="preserve">лексико-граматичних </w:t>
      </w:r>
      <w:r w:rsidR="008E0045" w:rsidRPr="00C302CB">
        <w:rPr>
          <w:bCs/>
          <w:lang w:val="uk-UA"/>
        </w:rPr>
        <w:t xml:space="preserve">компетентностей </w:t>
      </w:r>
      <w:r w:rsidR="00BF2548" w:rsidRPr="00C302CB">
        <w:rPr>
          <w:bCs/>
          <w:lang w:val="uk-UA"/>
        </w:rPr>
        <w:t>та</w:t>
      </w:r>
      <w:r w:rsidR="008E0045" w:rsidRPr="00C302CB">
        <w:rPr>
          <w:bCs/>
          <w:lang w:val="uk-UA"/>
        </w:rPr>
        <w:t xml:space="preserve"> </w:t>
      </w:r>
      <w:r w:rsidR="004A3A00" w:rsidRPr="00C302CB">
        <w:rPr>
          <w:bCs/>
          <w:lang w:val="uk-UA"/>
        </w:rPr>
        <w:t xml:space="preserve">особливо </w:t>
      </w:r>
      <w:r w:rsidR="008E0045" w:rsidRPr="00C302CB">
        <w:rPr>
          <w:bCs/>
          <w:lang w:val="uk-UA"/>
        </w:rPr>
        <w:t>зв’язного усного мовлення студентам-філологам необхідне живе спілкування</w:t>
      </w:r>
      <w:r w:rsidR="004A3A00" w:rsidRPr="00C302CB">
        <w:rPr>
          <w:bCs/>
          <w:lang w:val="uk-UA"/>
        </w:rPr>
        <w:t xml:space="preserve"> з викладачем.</w:t>
      </w:r>
    </w:p>
    <w:p w:rsidR="00FF22F2" w:rsidRPr="00C302CB" w:rsidRDefault="00556743" w:rsidP="00D052CA">
      <w:pPr>
        <w:autoSpaceDE w:val="0"/>
        <w:autoSpaceDN w:val="0"/>
        <w:adjustRightInd w:val="0"/>
        <w:spacing w:before="480" w:after="240"/>
        <w:ind w:left="567"/>
        <w:jc w:val="both"/>
        <w:rPr>
          <w:b/>
          <w:bCs/>
          <w:lang w:val="uk-UA"/>
        </w:rPr>
      </w:pPr>
      <w:r w:rsidRPr="00C302CB">
        <w:rPr>
          <w:b/>
          <w:bCs/>
          <w:lang w:val="uk-UA"/>
        </w:rPr>
        <w:t>4</w:t>
      </w:r>
      <w:r w:rsidR="00FF22F2" w:rsidRPr="00C302CB">
        <w:rPr>
          <w:b/>
          <w:bCs/>
          <w:lang w:val="uk-UA"/>
        </w:rPr>
        <w:t>. ВИСНОВКИ ТА ПЕРСПЕКТИВИ ПОДАЛЬШИХ ДОСЛІДЖЕНЬ</w:t>
      </w:r>
    </w:p>
    <w:p w:rsidR="004452BA" w:rsidRPr="00C302CB" w:rsidRDefault="002254C7" w:rsidP="000B607B">
      <w:pPr>
        <w:autoSpaceDE w:val="0"/>
        <w:autoSpaceDN w:val="0"/>
        <w:adjustRightInd w:val="0"/>
        <w:ind w:firstLine="567"/>
        <w:jc w:val="both"/>
        <w:rPr>
          <w:bCs/>
          <w:lang w:val="uk-UA"/>
        </w:rPr>
      </w:pPr>
      <w:r w:rsidRPr="00C302CB">
        <w:rPr>
          <w:bCs/>
          <w:lang w:val="uk-UA"/>
        </w:rPr>
        <w:t xml:space="preserve">Реалії сьогодення </w:t>
      </w:r>
      <w:r w:rsidR="005F2F42" w:rsidRPr="00C302CB">
        <w:rPr>
          <w:bCs/>
          <w:lang w:val="uk-UA"/>
        </w:rPr>
        <w:t>змушують ЗВО частково переходити</w:t>
      </w:r>
      <w:r w:rsidRPr="00C302CB">
        <w:rPr>
          <w:bCs/>
          <w:lang w:val="uk-UA"/>
        </w:rPr>
        <w:t xml:space="preserve"> на дистанційну форму навчання, що </w:t>
      </w:r>
      <w:r w:rsidR="00BF2548" w:rsidRPr="00C302CB">
        <w:rPr>
          <w:bCs/>
          <w:lang w:val="uk-UA"/>
        </w:rPr>
        <w:t>потребує</w:t>
      </w:r>
      <w:r w:rsidRPr="00C302CB">
        <w:rPr>
          <w:bCs/>
          <w:lang w:val="uk-UA"/>
        </w:rPr>
        <w:t xml:space="preserve"> постійного оновлення змісту,</w:t>
      </w:r>
      <w:r w:rsidR="00913875" w:rsidRPr="00C302CB">
        <w:rPr>
          <w:bCs/>
          <w:lang w:val="uk-UA"/>
        </w:rPr>
        <w:t xml:space="preserve"> структури, методів і засобів </w:t>
      </w:r>
      <w:r w:rsidR="00652360" w:rsidRPr="00C302CB">
        <w:rPr>
          <w:bCs/>
          <w:lang w:val="uk-UA"/>
        </w:rPr>
        <w:t xml:space="preserve">під час </w:t>
      </w:r>
      <w:r w:rsidRPr="00C302CB">
        <w:rPr>
          <w:bCs/>
          <w:lang w:val="uk-UA"/>
        </w:rPr>
        <w:t>викладання дисциплін</w:t>
      </w:r>
      <w:r w:rsidR="005F2F42" w:rsidRPr="00C302CB">
        <w:rPr>
          <w:bCs/>
          <w:lang w:val="uk-UA"/>
        </w:rPr>
        <w:t xml:space="preserve">, </w:t>
      </w:r>
      <w:r w:rsidR="00913875" w:rsidRPr="00C302CB">
        <w:rPr>
          <w:bCs/>
          <w:lang w:val="uk-UA"/>
        </w:rPr>
        <w:t>водночас</w:t>
      </w:r>
      <w:r w:rsidR="009D3D47" w:rsidRPr="00C302CB">
        <w:rPr>
          <w:bCs/>
          <w:lang w:val="uk-UA"/>
        </w:rPr>
        <w:t xml:space="preserve"> </w:t>
      </w:r>
      <w:r w:rsidR="005F2F42" w:rsidRPr="00C302CB">
        <w:rPr>
          <w:bCs/>
          <w:lang w:val="uk-UA"/>
        </w:rPr>
        <w:t>забезпечу</w:t>
      </w:r>
      <w:r w:rsidR="009D3D47" w:rsidRPr="00C302CB">
        <w:rPr>
          <w:bCs/>
          <w:lang w:val="uk-UA"/>
        </w:rPr>
        <w:t xml:space="preserve">ючи </w:t>
      </w:r>
      <w:r w:rsidR="00913875" w:rsidRPr="00C302CB">
        <w:rPr>
          <w:bCs/>
          <w:lang w:val="uk-UA"/>
        </w:rPr>
        <w:t>сприятливі умови для </w:t>
      </w:r>
      <w:r w:rsidR="00B77D80" w:rsidRPr="00C302CB">
        <w:rPr>
          <w:bCs/>
          <w:lang w:val="uk-UA"/>
        </w:rPr>
        <w:t xml:space="preserve">самоосвіти студентів, </w:t>
      </w:r>
      <w:r w:rsidR="00855D12" w:rsidRPr="00C302CB">
        <w:rPr>
          <w:bCs/>
          <w:lang w:val="uk-UA"/>
        </w:rPr>
        <w:t xml:space="preserve">формування </w:t>
      </w:r>
      <w:r w:rsidR="00913875" w:rsidRPr="00C302CB">
        <w:rPr>
          <w:bCs/>
          <w:lang w:val="uk-UA"/>
        </w:rPr>
        <w:t>в</w:t>
      </w:r>
      <w:r w:rsidR="00855D12" w:rsidRPr="00C302CB">
        <w:rPr>
          <w:bCs/>
          <w:lang w:val="uk-UA"/>
        </w:rPr>
        <w:t xml:space="preserve"> них необхідних фахових компетентностей.</w:t>
      </w:r>
      <w:r w:rsidR="00C302CB">
        <w:rPr>
          <w:bCs/>
          <w:lang w:val="uk-UA"/>
        </w:rPr>
        <w:t xml:space="preserve"> </w:t>
      </w:r>
      <w:r w:rsidR="00847138" w:rsidRPr="00C302CB">
        <w:rPr>
          <w:bCs/>
          <w:lang w:val="uk-UA"/>
        </w:rPr>
        <w:t xml:space="preserve">Філологічна освіта передбачає передусім набуття мовленнєвих компетентностей, </w:t>
      </w:r>
      <w:r w:rsidR="00884A54" w:rsidRPr="00C302CB">
        <w:rPr>
          <w:bCs/>
          <w:lang w:val="uk-UA"/>
        </w:rPr>
        <w:t>зокрема лексико-граматичних</w:t>
      </w:r>
      <w:r w:rsidR="00847138" w:rsidRPr="00C302CB">
        <w:rPr>
          <w:bCs/>
          <w:lang w:val="uk-UA"/>
        </w:rPr>
        <w:t xml:space="preserve"> під час вивчення </w:t>
      </w:r>
      <w:r w:rsidR="00884A54" w:rsidRPr="00C302CB">
        <w:rPr>
          <w:bCs/>
          <w:lang w:val="uk-UA"/>
        </w:rPr>
        <w:t xml:space="preserve">базового </w:t>
      </w:r>
      <w:r w:rsidR="008262C6" w:rsidRPr="00C302CB">
        <w:rPr>
          <w:bCs/>
          <w:lang w:val="uk-UA"/>
        </w:rPr>
        <w:t xml:space="preserve">нормативного </w:t>
      </w:r>
      <w:r w:rsidR="00847138" w:rsidRPr="00C302CB">
        <w:rPr>
          <w:bCs/>
          <w:lang w:val="uk-UA"/>
        </w:rPr>
        <w:t>курсу «Сучасна українська літературна мова»</w:t>
      </w:r>
      <w:r w:rsidR="00DA2E64" w:rsidRPr="00C302CB">
        <w:rPr>
          <w:bCs/>
          <w:lang w:val="uk-UA"/>
        </w:rPr>
        <w:t xml:space="preserve"> упродовж трьох років, у якому важливе місце відведено розвиткові практичних нав</w:t>
      </w:r>
      <w:r w:rsidR="00871583" w:rsidRPr="00C302CB">
        <w:rPr>
          <w:bCs/>
          <w:lang w:val="uk-UA"/>
        </w:rPr>
        <w:t>ичок лінгвістичного аналізу мов</w:t>
      </w:r>
      <w:r w:rsidR="00DA2E64" w:rsidRPr="00C302CB">
        <w:rPr>
          <w:bCs/>
          <w:lang w:val="uk-UA"/>
        </w:rPr>
        <w:t>них одиниць і категорій</w:t>
      </w:r>
      <w:r w:rsidR="00913875" w:rsidRPr="00C302CB">
        <w:rPr>
          <w:bCs/>
          <w:lang w:val="uk-UA"/>
        </w:rPr>
        <w:t>.</w:t>
      </w:r>
      <w:r w:rsidR="00AF4F9A" w:rsidRPr="00C302CB">
        <w:rPr>
          <w:bCs/>
          <w:lang w:val="uk-UA"/>
        </w:rPr>
        <w:t xml:space="preserve"> </w:t>
      </w:r>
    </w:p>
    <w:p w:rsidR="004452BA" w:rsidRPr="00C302CB" w:rsidRDefault="00BD4DAC" w:rsidP="000B607B">
      <w:pPr>
        <w:autoSpaceDE w:val="0"/>
        <w:autoSpaceDN w:val="0"/>
        <w:adjustRightInd w:val="0"/>
        <w:ind w:firstLine="567"/>
        <w:jc w:val="both"/>
        <w:rPr>
          <w:bCs/>
          <w:lang w:val="uk-UA"/>
        </w:rPr>
      </w:pPr>
      <w:r w:rsidRPr="00C302CB">
        <w:rPr>
          <w:bCs/>
          <w:lang w:val="uk-UA"/>
        </w:rPr>
        <w:t>З урахуванням пріори</w:t>
      </w:r>
      <w:r w:rsidR="0069626C" w:rsidRPr="00C302CB">
        <w:rPr>
          <w:bCs/>
          <w:lang w:val="uk-UA"/>
        </w:rPr>
        <w:t>тетного в сучасному мовознавстві багатоаспектного підходу до опису слова д</w:t>
      </w:r>
      <w:r w:rsidR="00AF4F9A" w:rsidRPr="00C302CB">
        <w:rPr>
          <w:bCs/>
          <w:lang w:val="uk-UA"/>
        </w:rPr>
        <w:t xml:space="preserve">оцільно практикувати </w:t>
      </w:r>
      <w:r w:rsidR="0069626C" w:rsidRPr="00C302CB">
        <w:rPr>
          <w:bCs/>
          <w:lang w:val="uk-UA"/>
        </w:rPr>
        <w:t xml:space="preserve">його </w:t>
      </w:r>
      <w:r w:rsidR="00AF4F9A" w:rsidRPr="00C302CB">
        <w:rPr>
          <w:bCs/>
          <w:lang w:val="uk-UA"/>
        </w:rPr>
        <w:t>поліаналіз за принципами від змісту до форми і в</w:t>
      </w:r>
      <w:r w:rsidR="0069626C" w:rsidRPr="00C302CB">
        <w:rPr>
          <w:bCs/>
          <w:lang w:val="uk-UA"/>
        </w:rPr>
        <w:t xml:space="preserve">ід форми до змісту, що сприятиме не лише </w:t>
      </w:r>
      <w:r w:rsidR="00C77318" w:rsidRPr="00C302CB">
        <w:rPr>
          <w:bCs/>
          <w:lang w:val="uk-UA"/>
        </w:rPr>
        <w:t xml:space="preserve">систематизації та узагальненню вивченого матеріалу, а й виробленню </w:t>
      </w:r>
      <w:r w:rsidRPr="00C302CB">
        <w:rPr>
          <w:bCs/>
          <w:lang w:val="uk-UA"/>
        </w:rPr>
        <w:t>в</w:t>
      </w:r>
      <w:r w:rsidR="00C77318" w:rsidRPr="00C302CB">
        <w:rPr>
          <w:bCs/>
          <w:lang w:val="uk-UA"/>
        </w:rPr>
        <w:t xml:space="preserve"> майбутніх філологів навичок проведення комплексних (міжрівневих, міждисциплінарних, інтегрованих) наукових досліджень.</w:t>
      </w:r>
    </w:p>
    <w:p w:rsidR="004452BA" w:rsidRPr="00C302CB" w:rsidRDefault="004E2289" w:rsidP="000B607B">
      <w:pPr>
        <w:autoSpaceDE w:val="0"/>
        <w:autoSpaceDN w:val="0"/>
        <w:adjustRightInd w:val="0"/>
        <w:ind w:firstLine="567"/>
        <w:jc w:val="both"/>
        <w:rPr>
          <w:lang w:val="uk-UA"/>
        </w:rPr>
      </w:pPr>
      <w:r w:rsidRPr="00C302CB">
        <w:rPr>
          <w:bCs/>
          <w:lang w:val="uk-UA"/>
        </w:rPr>
        <w:t>Чіткому усвідомленню</w:t>
      </w:r>
      <w:r w:rsidR="00BD4DAC" w:rsidRPr="00C302CB">
        <w:rPr>
          <w:bCs/>
          <w:lang w:val="uk-UA"/>
        </w:rPr>
        <w:t xml:space="preserve"> студентами основних етапів лексичного, морфемного, словотвірного, морфолого-синтаксичного, правописно-орфоепічного, а також комплексного р</w:t>
      </w:r>
      <w:r w:rsidR="001F61EF" w:rsidRPr="00C302CB">
        <w:rPr>
          <w:bCs/>
          <w:lang w:val="uk-UA"/>
        </w:rPr>
        <w:t>озбору</w:t>
      </w:r>
      <w:r w:rsidR="00BD4DAC" w:rsidRPr="00C302CB">
        <w:rPr>
          <w:bCs/>
          <w:lang w:val="uk-UA"/>
        </w:rPr>
        <w:t xml:space="preserve"> слова </w:t>
      </w:r>
      <w:r w:rsidR="002D22EA" w:rsidRPr="00C302CB">
        <w:rPr>
          <w:lang w:val="uk-UA"/>
        </w:rPr>
        <w:t>як ефективного виду вправ й активного методу навчання мови</w:t>
      </w:r>
      <w:r w:rsidR="002D22EA" w:rsidRPr="00C302CB">
        <w:rPr>
          <w:bCs/>
          <w:lang w:val="uk-UA"/>
        </w:rPr>
        <w:t xml:space="preserve"> </w:t>
      </w:r>
      <w:r w:rsidRPr="00C302CB">
        <w:rPr>
          <w:bCs/>
          <w:lang w:val="uk-UA"/>
        </w:rPr>
        <w:t xml:space="preserve">допоможуть </w:t>
      </w:r>
      <w:r w:rsidR="001F61EF" w:rsidRPr="00C302CB">
        <w:rPr>
          <w:bCs/>
          <w:lang w:val="uk-UA"/>
        </w:rPr>
        <w:t>структурно-логічні схеми, предста</w:t>
      </w:r>
      <w:r w:rsidR="002D22EA" w:rsidRPr="00C302CB">
        <w:rPr>
          <w:bCs/>
          <w:lang w:val="uk-UA"/>
        </w:rPr>
        <w:t>влені у вигляді інтелект-карт –</w:t>
      </w:r>
      <w:r w:rsidR="001F61EF" w:rsidRPr="00C302CB">
        <w:rPr>
          <w:bCs/>
          <w:lang w:val="uk-UA"/>
        </w:rPr>
        <w:t xml:space="preserve"> </w:t>
      </w:r>
      <w:r w:rsidR="001F61EF" w:rsidRPr="00C302CB">
        <w:rPr>
          <w:lang w:val="uk-UA"/>
        </w:rPr>
        <w:t>дієвого способу організації інформації</w:t>
      </w:r>
      <w:r w:rsidRPr="00C302CB">
        <w:rPr>
          <w:lang w:val="uk-UA"/>
        </w:rPr>
        <w:t>, ефективної технології картування мислення, узагальненого та конденсованого унаочнення систематизованого матеріалу.</w:t>
      </w:r>
      <w:r w:rsidR="008B6827" w:rsidRPr="00C302CB">
        <w:rPr>
          <w:lang w:val="uk-UA"/>
        </w:rPr>
        <w:t xml:space="preserve"> </w:t>
      </w:r>
    </w:p>
    <w:p w:rsidR="004452BA" w:rsidRPr="00C302CB" w:rsidRDefault="00913875" w:rsidP="000B607B">
      <w:pPr>
        <w:autoSpaceDE w:val="0"/>
        <w:autoSpaceDN w:val="0"/>
        <w:adjustRightInd w:val="0"/>
        <w:ind w:firstLine="567"/>
        <w:jc w:val="both"/>
        <w:rPr>
          <w:lang w:val="uk-UA"/>
        </w:rPr>
      </w:pPr>
      <w:r w:rsidRPr="00C302CB">
        <w:rPr>
          <w:bCs/>
          <w:lang w:val="uk-UA"/>
        </w:rPr>
        <w:t>За </w:t>
      </w:r>
      <w:r w:rsidR="00871583" w:rsidRPr="00C302CB">
        <w:rPr>
          <w:bCs/>
          <w:lang w:val="uk-UA"/>
        </w:rPr>
        <w:t>неможливості проведення а</w:t>
      </w:r>
      <w:r w:rsidRPr="00C302CB">
        <w:rPr>
          <w:bCs/>
          <w:lang w:val="uk-UA"/>
        </w:rPr>
        <w:t>в</w:t>
      </w:r>
      <w:r w:rsidR="00871583" w:rsidRPr="00C302CB">
        <w:rPr>
          <w:bCs/>
          <w:lang w:val="uk-UA"/>
        </w:rPr>
        <w:t>дитор</w:t>
      </w:r>
      <w:r w:rsidR="00684B69" w:rsidRPr="00C302CB">
        <w:rPr>
          <w:bCs/>
          <w:lang w:val="uk-UA"/>
        </w:rPr>
        <w:t>них практикумів</w:t>
      </w:r>
      <w:r w:rsidR="00871583" w:rsidRPr="00C302CB">
        <w:rPr>
          <w:bCs/>
          <w:lang w:val="uk-UA"/>
        </w:rPr>
        <w:t xml:space="preserve"> викладач повинен забезпечити студентам для самонавчання швидкий доступ до необхідних інформаційних ресурсів, передусім</w:t>
      </w:r>
      <w:r w:rsidR="00C302CB">
        <w:rPr>
          <w:bCs/>
          <w:lang w:val="uk-UA"/>
        </w:rPr>
        <w:t xml:space="preserve"> </w:t>
      </w:r>
      <w:r w:rsidR="00871583" w:rsidRPr="00C302CB">
        <w:rPr>
          <w:bCs/>
          <w:lang w:val="uk-UA"/>
        </w:rPr>
        <w:t xml:space="preserve">електронних </w:t>
      </w:r>
      <w:r w:rsidR="00FE40CB" w:rsidRPr="00C302CB">
        <w:rPr>
          <w:bCs/>
          <w:lang w:val="uk-UA"/>
        </w:rPr>
        <w:t xml:space="preserve">і друкованих </w:t>
      </w:r>
      <w:r w:rsidR="00871583" w:rsidRPr="00C302CB">
        <w:rPr>
          <w:bCs/>
          <w:lang w:val="uk-UA"/>
        </w:rPr>
        <w:t>словників</w:t>
      </w:r>
      <w:r w:rsidR="008B6827" w:rsidRPr="00C302CB">
        <w:rPr>
          <w:bCs/>
          <w:lang w:val="uk-UA"/>
        </w:rPr>
        <w:t>.</w:t>
      </w:r>
      <w:r w:rsidR="00FE40CB" w:rsidRPr="00C302CB">
        <w:rPr>
          <w:bCs/>
          <w:lang w:val="uk-UA"/>
        </w:rPr>
        <w:t xml:space="preserve"> </w:t>
      </w:r>
      <w:r w:rsidR="008B6827" w:rsidRPr="00C302CB">
        <w:rPr>
          <w:lang w:val="uk-UA"/>
        </w:rPr>
        <w:t xml:space="preserve">Під час виконання всіх різновидів мовного розбору важливо навчити майбутніх філологів самостійно працювати з термінологічними й лінгвістичними словниками: тлумачними, фразеологічними, морфемними, словотвірними, граматичними, орфографічними, орфоепічними, акцентуаційними тощо, готуючи їх до майбутньої пошуково-дослідницької роботи. Цьому сприятиме укладання викладачем бібліографії та коротких інструкцій користувача всіх паперових та електронних лексикографічних праць із покликаннями </w:t>
      </w:r>
      <w:r w:rsidR="00EA5BE8" w:rsidRPr="00C302CB">
        <w:rPr>
          <w:lang w:val="uk-UA"/>
        </w:rPr>
        <w:t>на відповідні мережні</w:t>
      </w:r>
      <w:r w:rsidR="008B6827" w:rsidRPr="00C302CB">
        <w:rPr>
          <w:lang w:val="uk-UA"/>
        </w:rPr>
        <w:t xml:space="preserve"> ресурси. </w:t>
      </w:r>
    </w:p>
    <w:p w:rsidR="004452BA" w:rsidRPr="00C302CB" w:rsidRDefault="0032276F" w:rsidP="000B607B">
      <w:pPr>
        <w:autoSpaceDE w:val="0"/>
        <w:autoSpaceDN w:val="0"/>
        <w:adjustRightInd w:val="0"/>
        <w:ind w:firstLine="567"/>
        <w:jc w:val="both"/>
        <w:rPr>
          <w:lang w:val="uk-UA"/>
        </w:rPr>
      </w:pPr>
      <w:r w:rsidRPr="00C302CB">
        <w:rPr>
          <w:bCs/>
          <w:lang w:val="uk-UA"/>
        </w:rPr>
        <w:t>Реалізувати такі непрості завдання дистанційної самоосвіти</w:t>
      </w:r>
      <w:r w:rsidR="00EA5BE8" w:rsidRPr="00C302CB">
        <w:rPr>
          <w:bCs/>
          <w:lang w:val="uk-UA"/>
        </w:rPr>
        <w:t>, а також</w:t>
      </w:r>
      <w:r w:rsidRPr="00C302CB">
        <w:rPr>
          <w:bCs/>
          <w:lang w:val="uk-UA"/>
        </w:rPr>
        <w:t xml:space="preserve"> </w:t>
      </w:r>
      <w:r w:rsidR="008B6827" w:rsidRPr="00C302CB">
        <w:rPr>
          <w:bCs/>
          <w:lang w:val="uk-UA"/>
        </w:rPr>
        <w:t xml:space="preserve">розробити </w:t>
      </w:r>
      <w:r w:rsidR="00EA5BE8" w:rsidRPr="00C302CB">
        <w:rPr>
          <w:bCs/>
          <w:lang w:val="uk-UA"/>
        </w:rPr>
        <w:t xml:space="preserve">та впровадити </w:t>
      </w:r>
      <w:r w:rsidR="008B6827" w:rsidRPr="00C302CB">
        <w:rPr>
          <w:bCs/>
          <w:lang w:val="uk-UA"/>
        </w:rPr>
        <w:t xml:space="preserve">систему завдань, методів самоперевірки, контролю й оцінювання знань, </w:t>
      </w:r>
      <w:r w:rsidR="008B6827" w:rsidRPr="00C302CB">
        <w:rPr>
          <w:bCs/>
          <w:lang w:val="uk-UA"/>
        </w:rPr>
        <w:lastRenderedPageBreak/>
        <w:t>комунікаційних за</w:t>
      </w:r>
      <w:r w:rsidR="00EA5BE8" w:rsidRPr="00C302CB">
        <w:rPr>
          <w:bCs/>
          <w:lang w:val="uk-UA"/>
        </w:rPr>
        <w:t xml:space="preserve">собів і форм зворотного зв’язку </w:t>
      </w:r>
      <w:r w:rsidRPr="00C302CB">
        <w:rPr>
          <w:bCs/>
          <w:lang w:val="uk-UA"/>
        </w:rPr>
        <w:t>допом</w:t>
      </w:r>
      <w:r w:rsidR="002A2795" w:rsidRPr="00C302CB">
        <w:rPr>
          <w:bCs/>
          <w:lang w:val="uk-UA"/>
        </w:rPr>
        <w:t>агає</w:t>
      </w:r>
      <w:r w:rsidRPr="00C302CB">
        <w:rPr>
          <w:bCs/>
          <w:lang w:val="uk-UA"/>
        </w:rPr>
        <w:t xml:space="preserve"> </w:t>
      </w:r>
      <w:r w:rsidR="00B906D9" w:rsidRPr="00C302CB">
        <w:rPr>
          <w:bCs/>
          <w:lang w:val="uk-UA"/>
        </w:rPr>
        <w:t xml:space="preserve">успішно апробована </w:t>
      </w:r>
      <w:r w:rsidR="0013698B" w:rsidRPr="00C302CB">
        <w:rPr>
          <w:bCs/>
          <w:lang w:val="uk-UA"/>
        </w:rPr>
        <w:t xml:space="preserve">авторами цієї статті під час викладання лінгвістичних дисциплін </w:t>
      </w:r>
      <w:r w:rsidRPr="00C302CB">
        <w:rPr>
          <w:bCs/>
          <w:lang w:val="uk-UA"/>
        </w:rPr>
        <w:t>електронна навчальна платформа</w:t>
      </w:r>
      <w:r w:rsidR="002A2795" w:rsidRPr="00C302CB">
        <w:rPr>
          <w:bCs/>
          <w:lang w:val="uk-UA"/>
        </w:rPr>
        <w:t xml:space="preserve"> </w:t>
      </w:r>
      <w:r w:rsidR="002A2795" w:rsidRPr="00C302CB">
        <w:rPr>
          <w:lang w:val="uk-UA"/>
        </w:rPr>
        <w:t xml:space="preserve">Moodle, на яку викладач </w:t>
      </w:r>
      <w:r w:rsidR="002A6C55" w:rsidRPr="00C302CB">
        <w:rPr>
          <w:lang w:val="uk-UA"/>
        </w:rPr>
        <w:t xml:space="preserve">має змогу </w:t>
      </w:r>
      <w:r w:rsidR="002A2795" w:rsidRPr="00C302CB">
        <w:rPr>
          <w:lang w:val="uk-UA"/>
        </w:rPr>
        <w:t>завантажу</w:t>
      </w:r>
      <w:r w:rsidR="002A6C55" w:rsidRPr="00C302CB">
        <w:rPr>
          <w:lang w:val="uk-UA"/>
        </w:rPr>
        <w:t>вати</w:t>
      </w:r>
      <w:r w:rsidR="002A2795" w:rsidRPr="00C302CB">
        <w:rPr>
          <w:lang w:val="uk-UA"/>
        </w:rPr>
        <w:t xml:space="preserve"> необхідн</w:t>
      </w:r>
      <w:r w:rsidR="002A6C55" w:rsidRPr="00C302CB">
        <w:rPr>
          <w:lang w:val="uk-UA"/>
        </w:rPr>
        <w:t>і навчальні матеріали, підтримувати</w:t>
      </w:r>
      <w:r w:rsidR="002A2795" w:rsidRPr="00C302CB">
        <w:rPr>
          <w:lang w:val="uk-UA"/>
        </w:rPr>
        <w:t xml:space="preserve"> постійний</w:t>
      </w:r>
      <w:r w:rsidR="002A6C55" w:rsidRPr="00C302CB">
        <w:rPr>
          <w:lang w:val="uk-UA"/>
        </w:rPr>
        <w:t xml:space="preserve"> діалог зі студентами, контролювати</w:t>
      </w:r>
      <w:r w:rsidR="002A2795" w:rsidRPr="00C302CB">
        <w:rPr>
          <w:lang w:val="uk-UA"/>
        </w:rPr>
        <w:t xml:space="preserve"> рівень їх </w:t>
      </w:r>
      <w:r w:rsidR="002A6C55" w:rsidRPr="00C302CB">
        <w:rPr>
          <w:lang w:val="uk-UA"/>
        </w:rPr>
        <w:t xml:space="preserve">мовленнєвої </w:t>
      </w:r>
      <w:r w:rsidR="002A2795" w:rsidRPr="00C302CB">
        <w:rPr>
          <w:lang w:val="uk-UA"/>
        </w:rPr>
        <w:t>компетентності</w:t>
      </w:r>
      <w:r w:rsidR="002A6C55" w:rsidRPr="00C302CB">
        <w:rPr>
          <w:lang w:val="uk-UA"/>
        </w:rPr>
        <w:t xml:space="preserve"> тощо</w:t>
      </w:r>
      <w:r w:rsidR="002A2795" w:rsidRPr="00C302CB">
        <w:rPr>
          <w:lang w:val="uk-UA"/>
        </w:rPr>
        <w:t>.</w:t>
      </w:r>
    </w:p>
    <w:p w:rsidR="008E0045" w:rsidRPr="00C302CB" w:rsidRDefault="00A03B13" w:rsidP="000B607B">
      <w:pPr>
        <w:autoSpaceDE w:val="0"/>
        <w:autoSpaceDN w:val="0"/>
        <w:adjustRightInd w:val="0"/>
        <w:ind w:firstLine="567"/>
        <w:jc w:val="both"/>
        <w:rPr>
          <w:lang w:val="uk-UA"/>
        </w:rPr>
      </w:pPr>
      <w:r w:rsidRPr="00C302CB">
        <w:rPr>
          <w:b/>
          <w:lang w:val="uk-UA"/>
        </w:rPr>
        <w:t>Перспективним</w:t>
      </w:r>
      <w:r w:rsidRPr="00C302CB">
        <w:rPr>
          <w:lang w:val="uk-UA"/>
        </w:rPr>
        <w:t xml:space="preserve"> </w:t>
      </w:r>
      <w:r w:rsidR="00684B69" w:rsidRPr="00C302CB">
        <w:rPr>
          <w:lang w:val="uk-UA"/>
        </w:rPr>
        <w:t>у</w:t>
      </w:r>
      <w:r w:rsidRPr="00C302CB">
        <w:rPr>
          <w:lang w:val="uk-UA"/>
        </w:rPr>
        <w:t xml:space="preserve"> цьому напрямі є </w:t>
      </w:r>
      <w:r w:rsidR="00913875" w:rsidRPr="00C302CB">
        <w:rPr>
          <w:lang w:val="uk-UA"/>
        </w:rPr>
        <w:t>укладання</w:t>
      </w:r>
      <w:r w:rsidRPr="00C302CB">
        <w:rPr>
          <w:lang w:val="uk-UA"/>
        </w:rPr>
        <w:t xml:space="preserve"> </w:t>
      </w:r>
      <w:r w:rsidR="00FD78FE" w:rsidRPr="00C302CB">
        <w:rPr>
          <w:lang w:val="uk-UA"/>
        </w:rPr>
        <w:t>алгоритмів лінгвостилістичного аналізу текстів</w:t>
      </w:r>
      <w:r w:rsidR="00C302CB">
        <w:rPr>
          <w:lang w:val="uk-UA"/>
        </w:rPr>
        <w:t xml:space="preserve"> </w:t>
      </w:r>
      <w:r w:rsidR="00FD78FE" w:rsidRPr="00C302CB">
        <w:rPr>
          <w:lang w:val="uk-UA"/>
        </w:rPr>
        <w:t xml:space="preserve">різних стилів </w:t>
      </w:r>
      <w:r w:rsidR="0066059C" w:rsidRPr="00C302CB">
        <w:rPr>
          <w:lang w:val="uk-UA"/>
        </w:rPr>
        <w:t xml:space="preserve">і типів </w:t>
      </w:r>
      <w:r w:rsidR="00FD78FE" w:rsidRPr="00C302CB">
        <w:rPr>
          <w:lang w:val="uk-UA"/>
        </w:rPr>
        <w:t xml:space="preserve">мовлення у формі </w:t>
      </w:r>
      <w:r w:rsidR="00261D46" w:rsidRPr="00C302CB">
        <w:rPr>
          <w:lang w:val="uk-UA"/>
        </w:rPr>
        <w:t>інтелект-</w:t>
      </w:r>
      <w:r w:rsidRPr="00C302CB">
        <w:rPr>
          <w:lang w:val="uk-UA"/>
        </w:rPr>
        <w:t xml:space="preserve">карт як ефективних засобів </w:t>
      </w:r>
      <w:r w:rsidR="000959A0" w:rsidRPr="00C302CB">
        <w:rPr>
          <w:lang w:val="uk-UA"/>
        </w:rPr>
        <w:t xml:space="preserve">систематизації </w:t>
      </w:r>
      <w:r w:rsidRPr="00C302CB">
        <w:rPr>
          <w:lang w:val="uk-UA"/>
        </w:rPr>
        <w:t>інформації й формування комунікативних компетентностей майбутніх бакалаврів філології.</w:t>
      </w:r>
    </w:p>
    <w:p w:rsidR="00663934" w:rsidRPr="00C302CB" w:rsidRDefault="00663934" w:rsidP="00D052CA">
      <w:pPr>
        <w:autoSpaceDE w:val="0"/>
        <w:autoSpaceDN w:val="0"/>
        <w:adjustRightInd w:val="0"/>
        <w:spacing w:before="480" w:after="240"/>
        <w:ind w:firstLine="567"/>
        <w:jc w:val="both"/>
        <w:rPr>
          <w:b/>
          <w:bCs/>
          <w:lang w:val="uk-UA"/>
        </w:rPr>
      </w:pPr>
      <w:r w:rsidRPr="00C302CB">
        <w:rPr>
          <w:b/>
          <w:bCs/>
          <w:lang w:val="uk-UA"/>
        </w:rPr>
        <w:t>СПИСОК ВИКОРИСТАНИХ ДЖЕРЕЛ</w:t>
      </w:r>
    </w:p>
    <w:p w:rsidR="00C51BC2" w:rsidRPr="00C302CB" w:rsidRDefault="00C51BC2" w:rsidP="00C302CB">
      <w:pPr>
        <w:pStyle w:val="af2"/>
        <w:numPr>
          <w:ilvl w:val="0"/>
          <w:numId w:val="3"/>
        </w:numPr>
        <w:ind w:left="567" w:hanging="425"/>
        <w:jc w:val="both"/>
        <w:rPr>
          <w:sz w:val="20"/>
          <w:szCs w:val="20"/>
          <w:lang w:val="uk-UA"/>
        </w:rPr>
      </w:pPr>
      <w:r w:rsidRPr="00C302CB">
        <w:rPr>
          <w:sz w:val="20"/>
          <w:szCs w:val="20"/>
          <w:lang w:val="uk-UA"/>
        </w:rPr>
        <w:t>Винницький, </w:t>
      </w:r>
      <w:r w:rsidR="00A46158" w:rsidRPr="00C302CB">
        <w:rPr>
          <w:sz w:val="20"/>
          <w:szCs w:val="20"/>
          <w:lang w:val="uk-UA"/>
        </w:rPr>
        <w:t>«</w:t>
      </w:r>
      <w:r w:rsidR="005A1E30" w:rsidRPr="00C302CB">
        <w:rPr>
          <w:sz w:val="20"/>
          <w:szCs w:val="20"/>
          <w:lang w:val="uk-UA"/>
        </w:rPr>
        <w:t>Чим відрізняється силабус</w:t>
      </w:r>
      <w:r w:rsidRPr="00C302CB">
        <w:rPr>
          <w:sz w:val="20"/>
          <w:szCs w:val="20"/>
          <w:lang w:val="uk-UA"/>
        </w:rPr>
        <w:t xml:space="preserve"> від РТП і НМК?</w:t>
      </w:r>
      <w:r w:rsidR="00A46158" w:rsidRPr="00C302CB">
        <w:rPr>
          <w:sz w:val="20"/>
          <w:szCs w:val="20"/>
          <w:lang w:val="uk-UA"/>
        </w:rPr>
        <w:t>»</w:t>
      </w:r>
      <w:r w:rsidRPr="00C302CB">
        <w:rPr>
          <w:sz w:val="20"/>
          <w:szCs w:val="20"/>
          <w:lang w:val="uk-UA"/>
        </w:rPr>
        <w:t xml:space="preserve"> [Електронний ресурс]. Доступно: </w:t>
      </w:r>
      <w:hyperlink r:id="rId56" w:history="1">
        <w:r w:rsidRPr="00C302CB">
          <w:rPr>
            <w:rStyle w:val="a3"/>
            <w:color w:val="auto"/>
            <w:sz w:val="20"/>
            <w:szCs w:val="20"/>
            <w:u w:val="none"/>
            <w:lang w:val="uk-UA"/>
          </w:rPr>
          <w:t>https://naqa.gov.ua/wp-content/uploads/2019/08/Силабус-проти-РТП.pdf</w:t>
        </w:r>
      </w:hyperlink>
      <w:r w:rsidRPr="00C302CB">
        <w:rPr>
          <w:sz w:val="20"/>
          <w:szCs w:val="20"/>
          <w:lang w:val="uk-UA"/>
        </w:rPr>
        <w:t>. Дата звернення: Травень 8, 2020.</w:t>
      </w:r>
    </w:p>
    <w:p w:rsidR="00593C97" w:rsidRPr="00C302CB" w:rsidRDefault="009D6C2E" w:rsidP="00C302CB">
      <w:pPr>
        <w:pStyle w:val="af2"/>
        <w:numPr>
          <w:ilvl w:val="0"/>
          <w:numId w:val="3"/>
        </w:numPr>
        <w:autoSpaceDE w:val="0"/>
        <w:autoSpaceDN w:val="0"/>
        <w:adjustRightInd w:val="0"/>
        <w:ind w:left="567" w:hanging="425"/>
        <w:jc w:val="both"/>
        <w:rPr>
          <w:b/>
          <w:bCs/>
          <w:sz w:val="20"/>
          <w:szCs w:val="20"/>
          <w:lang w:val="uk-UA"/>
        </w:rPr>
      </w:pPr>
      <w:r w:rsidRPr="00C302CB">
        <w:rPr>
          <w:rStyle w:val="A6"/>
          <w:rFonts w:cs="Times New Roman"/>
          <w:color w:val="auto"/>
          <w:lang w:val="uk-UA"/>
        </w:rPr>
        <w:t>S. </w:t>
      </w:r>
      <w:r w:rsidR="00593C97" w:rsidRPr="00C302CB">
        <w:rPr>
          <w:rStyle w:val="A6"/>
          <w:rFonts w:cs="Times New Roman"/>
          <w:color w:val="auto"/>
          <w:lang w:val="uk-UA"/>
        </w:rPr>
        <w:t>O.</w:t>
      </w:r>
      <w:r w:rsidRPr="00C302CB">
        <w:rPr>
          <w:rStyle w:val="A6"/>
          <w:rFonts w:cs="Times New Roman"/>
          <w:color w:val="auto"/>
          <w:lang w:val="uk-UA"/>
        </w:rPr>
        <w:t> </w:t>
      </w:r>
      <w:r w:rsidR="00593C97" w:rsidRPr="00C302CB">
        <w:rPr>
          <w:rStyle w:val="A6"/>
          <w:rFonts w:cs="Times New Roman"/>
          <w:color w:val="auto"/>
          <w:lang w:val="uk-UA"/>
        </w:rPr>
        <w:t xml:space="preserve">Shekhavtsova, </w:t>
      </w:r>
      <w:r w:rsidR="00A46158" w:rsidRPr="00C302CB">
        <w:rPr>
          <w:sz w:val="20"/>
          <w:szCs w:val="20"/>
          <w:lang w:val="uk-UA"/>
        </w:rPr>
        <w:t>«</w:t>
      </w:r>
      <w:r w:rsidR="00593C97" w:rsidRPr="00C302CB">
        <w:rPr>
          <w:rStyle w:val="A6"/>
          <w:rFonts w:cs="Times New Roman"/>
          <w:color w:val="auto"/>
          <w:lang w:val="uk-UA"/>
        </w:rPr>
        <w:t>Organization of distance subject-subject interaction in the course of future English philologists training</w:t>
      </w:r>
      <w:r w:rsidR="00A46158" w:rsidRPr="00C302CB">
        <w:rPr>
          <w:sz w:val="20"/>
          <w:szCs w:val="20"/>
          <w:lang w:val="uk-UA"/>
        </w:rPr>
        <w:t>»</w:t>
      </w:r>
      <w:r w:rsidR="00C302CB">
        <w:rPr>
          <w:bCs/>
          <w:sz w:val="20"/>
          <w:szCs w:val="20"/>
          <w:lang w:val="uk-UA"/>
        </w:rPr>
        <w:t xml:space="preserve"> </w:t>
      </w:r>
      <w:r w:rsidR="00593C97" w:rsidRPr="00C302CB">
        <w:rPr>
          <w:rStyle w:val="A6"/>
          <w:rFonts w:cs="Times New Roman"/>
          <w:color w:val="auto"/>
          <w:lang w:val="uk-UA"/>
        </w:rPr>
        <w:t xml:space="preserve">= </w:t>
      </w:r>
      <w:r w:rsidR="00593C97" w:rsidRPr="00C302CB">
        <w:rPr>
          <w:sz w:val="20"/>
          <w:szCs w:val="20"/>
          <w:lang w:val="uk-UA"/>
        </w:rPr>
        <w:t>“</w:t>
      </w:r>
      <w:r w:rsidR="00593C97" w:rsidRPr="00C302CB">
        <w:rPr>
          <w:rStyle w:val="A6"/>
          <w:rFonts w:cs="Times New Roman"/>
          <w:color w:val="auto"/>
          <w:lang w:val="uk-UA"/>
        </w:rPr>
        <w:t>Організація дистанційно</w:t>
      </w:r>
      <w:r w:rsidR="0047087F" w:rsidRPr="00C302CB">
        <w:rPr>
          <w:rStyle w:val="A6"/>
          <w:rFonts w:cs="Times New Roman"/>
          <w:color w:val="auto"/>
          <w:lang w:val="uk-UA"/>
        </w:rPr>
        <w:t>ї суб’єкт-суб’</w:t>
      </w:r>
      <w:r w:rsidR="00593C97" w:rsidRPr="00C302CB">
        <w:rPr>
          <w:rStyle w:val="A6"/>
          <w:rFonts w:cs="Times New Roman"/>
          <w:color w:val="auto"/>
          <w:lang w:val="uk-UA"/>
        </w:rPr>
        <w:t>єктної взаємодії в процесі підготовки майбутніх філологів англійської мови</w:t>
      </w:r>
      <w:r w:rsidR="00593C97" w:rsidRPr="00C302CB">
        <w:rPr>
          <w:sz w:val="20"/>
          <w:szCs w:val="20"/>
          <w:lang w:val="uk-UA"/>
        </w:rPr>
        <w:t>”</w:t>
      </w:r>
      <w:r w:rsidR="00593C97" w:rsidRPr="00C302CB">
        <w:rPr>
          <w:rStyle w:val="A6"/>
          <w:rFonts w:cs="Times New Roman"/>
          <w:color w:val="auto"/>
          <w:lang w:val="uk-UA"/>
        </w:rPr>
        <w:t xml:space="preserve">, </w:t>
      </w:r>
      <w:r w:rsidR="00593C97" w:rsidRPr="00C302CB">
        <w:rPr>
          <w:rStyle w:val="A6"/>
          <w:rFonts w:cs="Times New Roman"/>
          <w:i/>
          <w:color w:val="auto"/>
          <w:lang w:val="uk-UA"/>
        </w:rPr>
        <w:t>Інформаційні технології і засоби навчання</w:t>
      </w:r>
      <w:r w:rsidR="00593C97" w:rsidRPr="00C302CB">
        <w:rPr>
          <w:rStyle w:val="A6"/>
          <w:rFonts w:cs="Times New Roman"/>
          <w:color w:val="auto"/>
          <w:lang w:val="uk-UA"/>
        </w:rPr>
        <w:t xml:space="preserve">, </w:t>
      </w:r>
      <w:r w:rsidR="0002404F" w:rsidRPr="00C302CB">
        <w:rPr>
          <w:rStyle w:val="A6"/>
          <w:rFonts w:cs="Times New Roman"/>
          <w:color w:val="auto"/>
          <w:lang w:val="uk-UA"/>
        </w:rPr>
        <w:t xml:space="preserve">т. 71, </w:t>
      </w:r>
      <w:r w:rsidR="00F43781" w:rsidRPr="00C302CB">
        <w:rPr>
          <w:rStyle w:val="A6"/>
          <w:rFonts w:cs="Times New Roman"/>
          <w:color w:val="auto"/>
          <w:lang w:val="uk-UA"/>
        </w:rPr>
        <w:t>№ </w:t>
      </w:r>
      <w:r w:rsidR="00593C97" w:rsidRPr="00C302CB">
        <w:rPr>
          <w:rStyle w:val="A6"/>
          <w:rFonts w:cs="Times New Roman"/>
          <w:color w:val="auto"/>
          <w:lang w:val="uk-UA"/>
        </w:rPr>
        <w:t xml:space="preserve">3, </w:t>
      </w:r>
      <w:r w:rsidR="0002404F" w:rsidRPr="00C302CB">
        <w:rPr>
          <w:rStyle w:val="A6"/>
          <w:rFonts w:cs="Times New Roman"/>
          <w:color w:val="auto"/>
          <w:lang w:val="uk-UA"/>
        </w:rPr>
        <w:t>с. 236</w:t>
      </w:r>
      <w:r w:rsidR="0047087F" w:rsidRPr="00C302CB">
        <w:rPr>
          <w:rStyle w:val="A6"/>
          <w:rFonts w:cs="Times New Roman"/>
          <w:color w:val="auto"/>
          <w:lang w:val="uk-UA"/>
        </w:rPr>
        <w:t>–</w:t>
      </w:r>
      <w:r w:rsidR="0002404F" w:rsidRPr="00C302CB">
        <w:rPr>
          <w:rStyle w:val="A6"/>
          <w:rFonts w:cs="Times New Roman"/>
          <w:color w:val="auto"/>
          <w:lang w:val="uk-UA"/>
        </w:rPr>
        <w:t xml:space="preserve">247, </w:t>
      </w:r>
      <w:r w:rsidR="00593C97" w:rsidRPr="00C302CB">
        <w:rPr>
          <w:rStyle w:val="A6"/>
          <w:rFonts w:cs="Times New Roman"/>
          <w:color w:val="auto"/>
          <w:lang w:val="uk-UA"/>
        </w:rPr>
        <w:t>2019</w:t>
      </w:r>
      <w:r w:rsidR="00593C97" w:rsidRPr="00C302CB">
        <w:rPr>
          <w:sz w:val="20"/>
          <w:szCs w:val="20"/>
          <w:lang w:val="uk-UA"/>
        </w:rPr>
        <w:t xml:space="preserve"> [Електронний ресурс].</w:t>
      </w:r>
      <w:r w:rsidR="00593C97" w:rsidRPr="00C302CB">
        <w:rPr>
          <w:bCs/>
          <w:sz w:val="20"/>
          <w:szCs w:val="20"/>
          <w:lang w:val="uk-UA"/>
        </w:rPr>
        <w:t xml:space="preserve"> </w:t>
      </w:r>
      <w:r w:rsidR="00593C97" w:rsidRPr="00C302CB">
        <w:rPr>
          <w:sz w:val="20"/>
          <w:szCs w:val="20"/>
          <w:lang w:val="uk-UA"/>
        </w:rPr>
        <w:t xml:space="preserve">Доступно: </w:t>
      </w:r>
      <w:hyperlink r:id="rId57" w:history="1">
        <w:r w:rsidR="00593C97" w:rsidRPr="00C302CB">
          <w:rPr>
            <w:rStyle w:val="a3"/>
            <w:color w:val="auto"/>
            <w:sz w:val="20"/>
            <w:szCs w:val="20"/>
            <w:u w:val="none"/>
            <w:lang w:val="uk-UA"/>
          </w:rPr>
          <w:t>http://journal.iitta.gov.ua/index.php/itlt/article/view/2459</w:t>
        </w:r>
      </w:hyperlink>
      <w:r w:rsidR="00593C97" w:rsidRPr="00C302CB">
        <w:rPr>
          <w:sz w:val="20"/>
          <w:szCs w:val="20"/>
          <w:lang w:val="uk-UA"/>
        </w:rPr>
        <w:t>. Дата звернення: Травень 14, 2020.</w:t>
      </w:r>
    </w:p>
    <w:p w:rsidR="001B7B77" w:rsidRPr="00C302CB" w:rsidRDefault="009D6C2E" w:rsidP="00C302CB">
      <w:pPr>
        <w:pStyle w:val="af2"/>
        <w:numPr>
          <w:ilvl w:val="0"/>
          <w:numId w:val="3"/>
        </w:numPr>
        <w:autoSpaceDE w:val="0"/>
        <w:autoSpaceDN w:val="0"/>
        <w:adjustRightInd w:val="0"/>
        <w:ind w:left="567" w:hanging="425"/>
        <w:jc w:val="both"/>
        <w:rPr>
          <w:sz w:val="20"/>
          <w:szCs w:val="20"/>
          <w:lang w:val="uk-UA"/>
        </w:rPr>
      </w:pPr>
      <w:r w:rsidRPr="00C302CB">
        <w:rPr>
          <w:sz w:val="20"/>
          <w:szCs w:val="20"/>
          <w:lang w:val="uk-UA"/>
        </w:rPr>
        <w:t>С. В. </w:t>
      </w:r>
      <w:r w:rsidR="00A46158" w:rsidRPr="00C302CB">
        <w:rPr>
          <w:sz w:val="20"/>
          <w:szCs w:val="20"/>
          <w:lang w:val="uk-UA"/>
        </w:rPr>
        <w:t>Помирча, І. Р. Пучков, «</w:t>
      </w:r>
      <w:r w:rsidR="001B7B77" w:rsidRPr="00C302CB">
        <w:rPr>
          <w:sz w:val="20"/>
          <w:szCs w:val="20"/>
          <w:lang w:val="uk-UA"/>
        </w:rPr>
        <w:t>Електронні словники з української мови як засіб формування лексикографічної компетентності майб</w:t>
      </w:r>
      <w:r w:rsidR="00A46158" w:rsidRPr="00C302CB">
        <w:rPr>
          <w:sz w:val="20"/>
          <w:szCs w:val="20"/>
          <w:lang w:val="uk-UA"/>
        </w:rPr>
        <w:t>утніх учителів початкової школи»</w:t>
      </w:r>
      <w:r w:rsidR="001B7B77" w:rsidRPr="00C302CB">
        <w:rPr>
          <w:bCs/>
          <w:sz w:val="20"/>
          <w:szCs w:val="20"/>
          <w:lang w:val="uk-UA"/>
        </w:rPr>
        <w:t>,</w:t>
      </w:r>
      <w:r w:rsidR="001B7B77" w:rsidRPr="00C302CB">
        <w:rPr>
          <w:sz w:val="20"/>
          <w:szCs w:val="20"/>
          <w:lang w:val="uk-UA"/>
        </w:rPr>
        <w:t xml:space="preserve"> </w:t>
      </w:r>
      <w:r w:rsidR="001B7B77" w:rsidRPr="00C302CB">
        <w:rPr>
          <w:i/>
          <w:sz w:val="20"/>
          <w:szCs w:val="20"/>
          <w:lang w:val="uk-UA"/>
        </w:rPr>
        <w:t>Інформаційні технології і засоби навчання</w:t>
      </w:r>
      <w:r w:rsidR="001B7B77" w:rsidRPr="00C302CB">
        <w:rPr>
          <w:sz w:val="20"/>
          <w:szCs w:val="20"/>
          <w:lang w:val="uk-UA"/>
        </w:rPr>
        <w:t xml:space="preserve">, т. 59, № 3, </w:t>
      </w:r>
      <w:r w:rsidRPr="00C302CB">
        <w:rPr>
          <w:sz w:val="20"/>
          <w:szCs w:val="20"/>
          <w:lang w:val="uk-UA"/>
        </w:rPr>
        <w:t>с. </w:t>
      </w:r>
      <w:r w:rsidR="001B7B77" w:rsidRPr="00C302CB">
        <w:rPr>
          <w:sz w:val="20"/>
          <w:szCs w:val="20"/>
          <w:lang w:val="uk-UA"/>
        </w:rPr>
        <w:t>103–113, 2017 [Електронний ресурс].</w:t>
      </w:r>
      <w:r w:rsidR="001B7B77" w:rsidRPr="00C302CB">
        <w:rPr>
          <w:bCs/>
          <w:sz w:val="20"/>
          <w:szCs w:val="20"/>
          <w:lang w:val="uk-UA"/>
        </w:rPr>
        <w:t xml:space="preserve"> </w:t>
      </w:r>
      <w:r w:rsidR="001B7B77" w:rsidRPr="00C302CB">
        <w:rPr>
          <w:sz w:val="20"/>
          <w:szCs w:val="20"/>
          <w:lang w:val="uk-UA"/>
        </w:rPr>
        <w:t xml:space="preserve">Доступно: </w:t>
      </w:r>
      <w:hyperlink r:id="rId58" w:history="1">
        <w:r w:rsidR="001B7B77" w:rsidRPr="00C302CB">
          <w:rPr>
            <w:rStyle w:val="a3"/>
            <w:color w:val="auto"/>
            <w:sz w:val="20"/>
            <w:szCs w:val="20"/>
            <w:u w:val="none"/>
            <w:lang w:val="uk-UA"/>
          </w:rPr>
          <w:t>http://journal.iitta.gov.ua/index.php/itlt/article/view/1668</w:t>
        </w:r>
      </w:hyperlink>
      <w:r w:rsidR="001B7B77" w:rsidRPr="00C302CB">
        <w:rPr>
          <w:sz w:val="20"/>
          <w:szCs w:val="20"/>
          <w:lang w:val="uk-UA"/>
        </w:rPr>
        <w:t>. Дата звернення: Травень 6, 2020.</w:t>
      </w:r>
    </w:p>
    <w:p w:rsidR="00F31696" w:rsidRPr="00C302CB" w:rsidRDefault="00A46158" w:rsidP="00C302CB">
      <w:pPr>
        <w:pStyle w:val="af2"/>
        <w:numPr>
          <w:ilvl w:val="0"/>
          <w:numId w:val="3"/>
        </w:numPr>
        <w:ind w:left="567" w:hanging="425"/>
        <w:jc w:val="both"/>
        <w:rPr>
          <w:sz w:val="20"/>
          <w:szCs w:val="20"/>
          <w:lang w:val="uk-UA"/>
        </w:rPr>
      </w:pPr>
      <w:r w:rsidRPr="00C302CB">
        <w:rPr>
          <w:sz w:val="20"/>
          <w:szCs w:val="20"/>
          <w:lang w:val="uk-UA"/>
        </w:rPr>
        <w:t>«</w:t>
      </w:r>
      <w:r w:rsidR="00F31696" w:rsidRPr="00C302CB">
        <w:rPr>
          <w:sz w:val="20"/>
          <w:szCs w:val="20"/>
          <w:lang w:val="uk-UA"/>
        </w:rPr>
        <w:t xml:space="preserve">Про затвердження Положення про дистанційне навчання: Наказ; МОН України від 25.04.2013 № 466», </w:t>
      </w:r>
      <w:r w:rsidR="00F31696" w:rsidRPr="00C302CB">
        <w:rPr>
          <w:i/>
          <w:sz w:val="20"/>
          <w:szCs w:val="20"/>
          <w:lang w:val="uk-UA"/>
        </w:rPr>
        <w:t>База даних «Законодавство України» / Верховна Рада України.</w:t>
      </w:r>
      <w:r w:rsidR="00F31696" w:rsidRPr="00C302CB">
        <w:rPr>
          <w:sz w:val="20"/>
          <w:szCs w:val="20"/>
          <w:lang w:val="uk-UA"/>
        </w:rPr>
        <w:t xml:space="preserve"> [Електронний ресурс].</w:t>
      </w:r>
      <w:r w:rsidR="00F31696" w:rsidRPr="00C302CB">
        <w:rPr>
          <w:bCs/>
          <w:sz w:val="20"/>
          <w:szCs w:val="20"/>
          <w:lang w:val="uk-UA"/>
        </w:rPr>
        <w:t xml:space="preserve"> </w:t>
      </w:r>
      <w:r w:rsidR="00F31696" w:rsidRPr="00C302CB">
        <w:rPr>
          <w:sz w:val="20"/>
          <w:szCs w:val="20"/>
          <w:lang w:val="uk-UA"/>
        </w:rPr>
        <w:t>Доступно: https://zakon.rada.gov.ua/go/z0703-13 (дата звернення: Липень 8, 2020.</w:t>
      </w:r>
    </w:p>
    <w:p w:rsidR="00593C97" w:rsidRPr="00C302CB" w:rsidRDefault="009D6C2E" w:rsidP="00C302CB">
      <w:pPr>
        <w:pStyle w:val="af2"/>
        <w:numPr>
          <w:ilvl w:val="0"/>
          <w:numId w:val="3"/>
        </w:numPr>
        <w:autoSpaceDE w:val="0"/>
        <w:autoSpaceDN w:val="0"/>
        <w:adjustRightInd w:val="0"/>
        <w:ind w:left="567" w:hanging="425"/>
        <w:jc w:val="both"/>
        <w:rPr>
          <w:b/>
          <w:bCs/>
          <w:sz w:val="20"/>
          <w:szCs w:val="20"/>
          <w:lang w:val="uk-UA"/>
        </w:rPr>
      </w:pPr>
      <w:r w:rsidRPr="00C302CB">
        <w:rPr>
          <w:bCs/>
          <w:sz w:val="20"/>
          <w:szCs w:val="20"/>
          <w:lang w:val="uk-UA"/>
        </w:rPr>
        <w:t>О. Г. </w:t>
      </w:r>
      <w:r w:rsidR="00593C97" w:rsidRPr="00C302CB">
        <w:rPr>
          <w:bCs/>
          <w:sz w:val="20"/>
          <w:szCs w:val="20"/>
          <w:lang w:val="uk-UA"/>
        </w:rPr>
        <w:t>Романовський</w:t>
      </w:r>
      <w:r w:rsidR="00D71C10" w:rsidRPr="00C302CB">
        <w:rPr>
          <w:bCs/>
          <w:sz w:val="20"/>
          <w:szCs w:val="20"/>
          <w:lang w:val="uk-UA"/>
        </w:rPr>
        <w:t xml:space="preserve"> та ін.</w:t>
      </w:r>
      <w:r w:rsidR="00593C97" w:rsidRPr="00C302CB">
        <w:rPr>
          <w:bCs/>
          <w:sz w:val="20"/>
          <w:szCs w:val="20"/>
          <w:lang w:val="uk-UA"/>
        </w:rPr>
        <w:t xml:space="preserve">, </w:t>
      </w:r>
      <w:r w:rsidR="00A46158" w:rsidRPr="00C302CB">
        <w:rPr>
          <w:sz w:val="20"/>
          <w:szCs w:val="20"/>
          <w:lang w:val="uk-UA"/>
        </w:rPr>
        <w:t>«</w:t>
      </w:r>
      <w:r w:rsidR="00593C97" w:rsidRPr="00C302CB">
        <w:rPr>
          <w:sz w:val="20"/>
          <w:szCs w:val="20"/>
          <w:lang w:val="uk-UA"/>
        </w:rPr>
        <w:t>Фактори розвитку та напрями удосконалення дистанційної форми навчання</w:t>
      </w:r>
      <w:r w:rsidR="00C302CB">
        <w:rPr>
          <w:sz w:val="20"/>
          <w:szCs w:val="20"/>
          <w:lang w:val="uk-UA"/>
        </w:rPr>
        <w:t xml:space="preserve"> </w:t>
      </w:r>
      <w:r w:rsidR="00593C97" w:rsidRPr="00C302CB">
        <w:rPr>
          <w:sz w:val="20"/>
          <w:szCs w:val="20"/>
          <w:lang w:val="uk-UA"/>
        </w:rPr>
        <w:t>в сис</w:t>
      </w:r>
      <w:r w:rsidR="00A46158" w:rsidRPr="00C302CB">
        <w:rPr>
          <w:sz w:val="20"/>
          <w:szCs w:val="20"/>
          <w:lang w:val="uk-UA"/>
        </w:rPr>
        <w:t>темі вищої освіти України»</w:t>
      </w:r>
      <w:r w:rsidR="00593C97" w:rsidRPr="00C302CB">
        <w:rPr>
          <w:bCs/>
          <w:sz w:val="20"/>
          <w:szCs w:val="20"/>
          <w:lang w:val="uk-UA"/>
        </w:rPr>
        <w:t xml:space="preserve">, </w:t>
      </w:r>
      <w:r w:rsidR="00593C97" w:rsidRPr="00C302CB">
        <w:rPr>
          <w:i/>
          <w:sz w:val="20"/>
          <w:szCs w:val="20"/>
          <w:lang w:val="uk-UA"/>
        </w:rPr>
        <w:t>Інформаційні технології і засоби</w:t>
      </w:r>
      <w:r w:rsidR="00593C97" w:rsidRPr="00C302CB">
        <w:rPr>
          <w:sz w:val="20"/>
          <w:szCs w:val="20"/>
          <w:lang w:val="uk-UA"/>
        </w:rPr>
        <w:t xml:space="preserve"> </w:t>
      </w:r>
      <w:r w:rsidR="00593C97" w:rsidRPr="00C302CB">
        <w:rPr>
          <w:i/>
          <w:sz w:val="20"/>
          <w:szCs w:val="20"/>
          <w:lang w:val="uk-UA"/>
        </w:rPr>
        <w:t>навчання</w:t>
      </w:r>
      <w:r w:rsidR="0002404F" w:rsidRPr="00C302CB">
        <w:rPr>
          <w:sz w:val="20"/>
          <w:szCs w:val="20"/>
          <w:lang w:val="uk-UA"/>
        </w:rPr>
        <w:t>, т. 74, </w:t>
      </w:r>
      <w:r w:rsidR="00593C97" w:rsidRPr="00C302CB">
        <w:rPr>
          <w:sz w:val="20"/>
          <w:szCs w:val="20"/>
          <w:lang w:val="uk-UA"/>
        </w:rPr>
        <w:t>№ 6</w:t>
      </w:r>
      <w:r w:rsidR="0047087F" w:rsidRPr="00C302CB">
        <w:rPr>
          <w:sz w:val="20"/>
          <w:szCs w:val="20"/>
          <w:lang w:val="uk-UA"/>
        </w:rPr>
        <w:t>, с. </w:t>
      </w:r>
      <w:r w:rsidR="0002404F" w:rsidRPr="00C302CB">
        <w:rPr>
          <w:sz w:val="20"/>
          <w:szCs w:val="20"/>
          <w:lang w:val="uk-UA"/>
        </w:rPr>
        <w:t>20–42, </w:t>
      </w:r>
      <w:r w:rsidR="00593C97" w:rsidRPr="00C302CB">
        <w:rPr>
          <w:sz w:val="20"/>
          <w:szCs w:val="20"/>
          <w:lang w:val="uk-UA"/>
        </w:rPr>
        <w:t>2019 [Електронний ресурс].</w:t>
      </w:r>
      <w:r w:rsidR="00593C97" w:rsidRPr="00C302CB">
        <w:rPr>
          <w:bCs/>
          <w:sz w:val="20"/>
          <w:szCs w:val="20"/>
          <w:lang w:val="uk-UA"/>
        </w:rPr>
        <w:t xml:space="preserve"> </w:t>
      </w:r>
      <w:r w:rsidR="00593C97" w:rsidRPr="00C302CB">
        <w:rPr>
          <w:sz w:val="20"/>
          <w:szCs w:val="20"/>
          <w:lang w:val="uk-UA"/>
        </w:rPr>
        <w:t xml:space="preserve">Доступно: </w:t>
      </w:r>
      <w:hyperlink r:id="rId59" w:history="1">
        <w:r w:rsidR="00593C97" w:rsidRPr="00C302CB">
          <w:rPr>
            <w:rStyle w:val="a3"/>
            <w:color w:val="auto"/>
            <w:sz w:val="20"/>
            <w:szCs w:val="20"/>
            <w:u w:val="none"/>
            <w:lang w:val="uk-UA"/>
          </w:rPr>
          <w:t>http://journal.iitta.gov.ua/index.php/itlt/article/view/3185</w:t>
        </w:r>
      </w:hyperlink>
      <w:r w:rsidR="00593C97" w:rsidRPr="00C302CB">
        <w:rPr>
          <w:sz w:val="20"/>
          <w:szCs w:val="20"/>
          <w:lang w:val="uk-UA"/>
        </w:rPr>
        <w:t>. Дата звернення: Травень 8, 2020.</w:t>
      </w:r>
    </w:p>
    <w:p w:rsidR="00593C97" w:rsidRPr="00C302CB" w:rsidRDefault="009D6C2E" w:rsidP="00C302CB">
      <w:pPr>
        <w:pStyle w:val="af2"/>
        <w:numPr>
          <w:ilvl w:val="0"/>
          <w:numId w:val="3"/>
        </w:numPr>
        <w:autoSpaceDE w:val="0"/>
        <w:autoSpaceDN w:val="0"/>
        <w:adjustRightInd w:val="0"/>
        <w:ind w:left="567" w:hanging="425"/>
        <w:jc w:val="both"/>
        <w:rPr>
          <w:sz w:val="20"/>
          <w:szCs w:val="20"/>
          <w:lang w:val="uk-UA"/>
        </w:rPr>
      </w:pPr>
      <w:r w:rsidRPr="00C302CB">
        <w:rPr>
          <w:bCs/>
          <w:sz w:val="20"/>
          <w:szCs w:val="20"/>
          <w:lang w:val="uk-UA"/>
        </w:rPr>
        <w:t>О. А. Кучерук, С. О. Караман, О. В. </w:t>
      </w:r>
      <w:r w:rsidR="0047087F" w:rsidRPr="00C302CB">
        <w:rPr>
          <w:bCs/>
          <w:sz w:val="20"/>
          <w:szCs w:val="20"/>
          <w:lang w:val="uk-UA"/>
        </w:rPr>
        <w:t>Караман, Н. </w:t>
      </w:r>
      <w:r w:rsidRPr="00C302CB">
        <w:rPr>
          <w:bCs/>
          <w:sz w:val="20"/>
          <w:szCs w:val="20"/>
          <w:lang w:val="uk-UA"/>
        </w:rPr>
        <w:t>М. </w:t>
      </w:r>
      <w:r w:rsidR="00593C97" w:rsidRPr="00C302CB">
        <w:rPr>
          <w:bCs/>
          <w:sz w:val="20"/>
          <w:szCs w:val="20"/>
          <w:lang w:val="uk-UA"/>
        </w:rPr>
        <w:t xml:space="preserve">Віннікова, </w:t>
      </w:r>
      <w:r w:rsidR="00A46158" w:rsidRPr="00C302CB">
        <w:rPr>
          <w:sz w:val="20"/>
          <w:szCs w:val="20"/>
          <w:lang w:val="uk-UA"/>
        </w:rPr>
        <w:t>«</w:t>
      </w:r>
      <w:r w:rsidR="00593C97" w:rsidRPr="00C302CB">
        <w:rPr>
          <w:bCs/>
          <w:sz w:val="20"/>
          <w:szCs w:val="20"/>
          <w:lang w:val="uk-UA"/>
        </w:rPr>
        <w:t>Використання ІКТ для формування фахових компетентностей у майбутніх учителів української мови і літератури</w:t>
      </w:r>
      <w:r w:rsidR="00A46158" w:rsidRPr="00C302CB">
        <w:rPr>
          <w:sz w:val="20"/>
          <w:szCs w:val="20"/>
          <w:lang w:val="uk-UA"/>
        </w:rPr>
        <w:t>»</w:t>
      </w:r>
      <w:r w:rsidR="00593C97" w:rsidRPr="00C302CB">
        <w:rPr>
          <w:bCs/>
          <w:sz w:val="20"/>
          <w:szCs w:val="20"/>
          <w:lang w:val="uk-UA"/>
        </w:rPr>
        <w:t xml:space="preserve">, </w:t>
      </w:r>
      <w:r w:rsidR="00593C97" w:rsidRPr="00C302CB">
        <w:rPr>
          <w:bCs/>
          <w:i/>
          <w:sz w:val="20"/>
          <w:szCs w:val="20"/>
          <w:lang w:val="uk-UA"/>
        </w:rPr>
        <w:t>Інформаційні технології і засоби навчання</w:t>
      </w:r>
      <w:r w:rsidR="00593C97" w:rsidRPr="00C302CB">
        <w:rPr>
          <w:bCs/>
          <w:sz w:val="20"/>
          <w:szCs w:val="20"/>
          <w:lang w:val="uk-UA"/>
        </w:rPr>
        <w:t xml:space="preserve">, </w:t>
      </w:r>
      <w:r w:rsidR="0002404F" w:rsidRPr="00C302CB">
        <w:rPr>
          <w:bCs/>
          <w:sz w:val="20"/>
          <w:szCs w:val="20"/>
          <w:lang w:val="uk-UA"/>
        </w:rPr>
        <w:t>т. </w:t>
      </w:r>
      <w:r w:rsidR="0002404F" w:rsidRPr="00C302CB">
        <w:rPr>
          <w:sz w:val="20"/>
          <w:szCs w:val="20"/>
          <w:lang w:val="uk-UA"/>
        </w:rPr>
        <w:t xml:space="preserve">71, </w:t>
      </w:r>
      <w:r w:rsidR="00593C97" w:rsidRPr="00C302CB">
        <w:rPr>
          <w:sz w:val="20"/>
          <w:szCs w:val="20"/>
          <w:lang w:val="uk-UA"/>
        </w:rPr>
        <w:t>№ 3</w:t>
      </w:r>
      <w:r w:rsidR="0002404F" w:rsidRPr="00C302CB">
        <w:rPr>
          <w:sz w:val="20"/>
          <w:szCs w:val="20"/>
          <w:lang w:val="uk-UA"/>
        </w:rPr>
        <w:t>, с. 196–214</w:t>
      </w:r>
      <w:r w:rsidRPr="00C302CB">
        <w:rPr>
          <w:sz w:val="20"/>
          <w:szCs w:val="20"/>
          <w:lang w:val="uk-UA"/>
        </w:rPr>
        <w:t xml:space="preserve">, </w:t>
      </w:r>
      <w:r w:rsidR="00593C97" w:rsidRPr="00C302CB">
        <w:rPr>
          <w:bCs/>
          <w:sz w:val="20"/>
          <w:szCs w:val="20"/>
          <w:lang w:val="uk-UA"/>
        </w:rPr>
        <w:t xml:space="preserve">2019 </w:t>
      </w:r>
      <w:r w:rsidR="00593C97" w:rsidRPr="00C302CB">
        <w:rPr>
          <w:sz w:val="20"/>
          <w:szCs w:val="20"/>
          <w:lang w:val="uk-UA"/>
        </w:rPr>
        <w:t>[Електронний ресурс].</w:t>
      </w:r>
      <w:r w:rsidR="00593C97" w:rsidRPr="00C302CB">
        <w:rPr>
          <w:bCs/>
          <w:sz w:val="20"/>
          <w:szCs w:val="20"/>
          <w:lang w:val="uk-UA"/>
        </w:rPr>
        <w:t xml:space="preserve"> </w:t>
      </w:r>
      <w:r w:rsidR="00593C97" w:rsidRPr="00C302CB">
        <w:rPr>
          <w:sz w:val="20"/>
          <w:szCs w:val="20"/>
          <w:lang w:val="uk-UA"/>
        </w:rPr>
        <w:t xml:space="preserve">Доступно: </w:t>
      </w:r>
      <w:hyperlink r:id="rId60" w:history="1">
        <w:r w:rsidR="00593C97" w:rsidRPr="00C302CB">
          <w:rPr>
            <w:rStyle w:val="a3"/>
            <w:color w:val="auto"/>
            <w:sz w:val="20"/>
            <w:szCs w:val="20"/>
            <w:u w:val="none"/>
            <w:lang w:val="uk-UA"/>
          </w:rPr>
          <w:t>http://journal.iitta.gov.ua/index.php/itlt/article/view/2814</w:t>
        </w:r>
      </w:hyperlink>
      <w:r w:rsidR="00593C97" w:rsidRPr="00C302CB">
        <w:rPr>
          <w:sz w:val="20"/>
          <w:szCs w:val="20"/>
          <w:lang w:val="uk-UA"/>
        </w:rPr>
        <w:t>. Дата звернення: Травень 4, 2020.</w:t>
      </w:r>
    </w:p>
    <w:p w:rsidR="00593C97" w:rsidRPr="00C302CB" w:rsidRDefault="009D6C2E" w:rsidP="00C302CB">
      <w:pPr>
        <w:pStyle w:val="af2"/>
        <w:numPr>
          <w:ilvl w:val="0"/>
          <w:numId w:val="3"/>
        </w:numPr>
        <w:autoSpaceDE w:val="0"/>
        <w:autoSpaceDN w:val="0"/>
        <w:adjustRightInd w:val="0"/>
        <w:ind w:left="567" w:hanging="425"/>
        <w:jc w:val="both"/>
        <w:rPr>
          <w:b/>
          <w:bCs/>
          <w:sz w:val="20"/>
          <w:szCs w:val="20"/>
          <w:lang w:val="uk-UA"/>
        </w:rPr>
      </w:pPr>
      <w:r w:rsidRPr="00C302CB">
        <w:rPr>
          <w:bCs/>
          <w:sz w:val="20"/>
          <w:szCs w:val="20"/>
          <w:lang w:val="uk-UA"/>
        </w:rPr>
        <w:t>С. В. </w:t>
      </w:r>
      <w:r w:rsidR="00593C97" w:rsidRPr="00C302CB">
        <w:rPr>
          <w:bCs/>
          <w:sz w:val="20"/>
          <w:szCs w:val="20"/>
          <w:lang w:val="uk-UA"/>
        </w:rPr>
        <w:t xml:space="preserve">Шийка, </w:t>
      </w:r>
      <w:r w:rsidR="00A46158" w:rsidRPr="00C302CB">
        <w:rPr>
          <w:sz w:val="20"/>
          <w:szCs w:val="20"/>
          <w:lang w:val="uk-UA"/>
        </w:rPr>
        <w:t>«</w:t>
      </w:r>
      <w:r w:rsidR="00593C97" w:rsidRPr="00C302CB">
        <w:rPr>
          <w:bCs/>
          <w:sz w:val="20"/>
          <w:szCs w:val="20"/>
          <w:lang w:val="uk-UA"/>
        </w:rPr>
        <w:t>Інформаційно-комунікаційні технології як засіб удосконалення традиційної методики навчання української мови за професійним спрямуванням</w:t>
      </w:r>
      <w:r w:rsidR="00A46158" w:rsidRPr="00C302CB">
        <w:rPr>
          <w:sz w:val="20"/>
          <w:szCs w:val="20"/>
          <w:lang w:val="uk-UA"/>
        </w:rPr>
        <w:t>»</w:t>
      </w:r>
      <w:r w:rsidR="00593C97" w:rsidRPr="00C302CB">
        <w:rPr>
          <w:bCs/>
          <w:sz w:val="20"/>
          <w:szCs w:val="20"/>
          <w:lang w:val="uk-UA"/>
        </w:rPr>
        <w:t xml:space="preserve">, </w:t>
      </w:r>
      <w:r w:rsidR="00593C97" w:rsidRPr="00C302CB">
        <w:rPr>
          <w:i/>
          <w:sz w:val="20"/>
          <w:szCs w:val="20"/>
          <w:lang w:val="uk-UA"/>
        </w:rPr>
        <w:t>Інформаційні технології і засоби навчання</w:t>
      </w:r>
      <w:r w:rsidR="00593C97" w:rsidRPr="00C302CB">
        <w:rPr>
          <w:sz w:val="20"/>
          <w:szCs w:val="20"/>
          <w:lang w:val="uk-UA"/>
        </w:rPr>
        <w:t xml:space="preserve">, </w:t>
      </w:r>
      <w:r w:rsidR="0047087F" w:rsidRPr="00C302CB">
        <w:rPr>
          <w:sz w:val="20"/>
          <w:szCs w:val="20"/>
          <w:lang w:val="uk-UA"/>
        </w:rPr>
        <w:t>т. </w:t>
      </w:r>
      <w:r w:rsidR="00E0282F" w:rsidRPr="00C302CB">
        <w:rPr>
          <w:sz w:val="20"/>
          <w:szCs w:val="20"/>
          <w:lang w:val="uk-UA"/>
        </w:rPr>
        <w:t>59, № 3, с. 114–125</w:t>
      </w:r>
      <w:r w:rsidR="00593C97" w:rsidRPr="00C302CB">
        <w:rPr>
          <w:sz w:val="20"/>
          <w:szCs w:val="20"/>
          <w:lang w:val="uk-UA"/>
        </w:rPr>
        <w:t>, 2017 [Електронний ресурс].</w:t>
      </w:r>
      <w:r w:rsidR="00593C97" w:rsidRPr="00C302CB">
        <w:rPr>
          <w:bCs/>
          <w:sz w:val="20"/>
          <w:szCs w:val="20"/>
          <w:lang w:val="uk-UA"/>
        </w:rPr>
        <w:t xml:space="preserve"> </w:t>
      </w:r>
      <w:r w:rsidR="00593C97" w:rsidRPr="00C302CB">
        <w:rPr>
          <w:sz w:val="20"/>
          <w:szCs w:val="20"/>
          <w:lang w:val="uk-UA"/>
        </w:rPr>
        <w:t xml:space="preserve">Доступно: </w:t>
      </w:r>
      <w:hyperlink r:id="rId61" w:history="1">
        <w:r w:rsidR="00593C97" w:rsidRPr="00C302CB">
          <w:rPr>
            <w:rStyle w:val="a3"/>
            <w:color w:val="auto"/>
            <w:sz w:val="20"/>
            <w:szCs w:val="20"/>
            <w:u w:val="none"/>
            <w:lang w:val="uk-UA"/>
          </w:rPr>
          <w:t>http://journal.iitta.gov.ua/index.php/itlt/article/view/1670</w:t>
        </w:r>
      </w:hyperlink>
      <w:r w:rsidR="00593C97" w:rsidRPr="00C302CB">
        <w:rPr>
          <w:sz w:val="20"/>
          <w:szCs w:val="20"/>
          <w:lang w:val="uk-UA"/>
        </w:rPr>
        <w:t>. Дата звернення: Травень 10, 2020.</w:t>
      </w:r>
    </w:p>
    <w:p w:rsidR="00003395" w:rsidRPr="00C302CB" w:rsidRDefault="009D6C2E" w:rsidP="00C302CB">
      <w:pPr>
        <w:pStyle w:val="af2"/>
        <w:numPr>
          <w:ilvl w:val="0"/>
          <w:numId w:val="3"/>
        </w:numPr>
        <w:autoSpaceDE w:val="0"/>
        <w:autoSpaceDN w:val="0"/>
        <w:adjustRightInd w:val="0"/>
        <w:ind w:left="567" w:hanging="425"/>
        <w:jc w:val="both"/>
        <w:rPr>
          <w:sz w:val="20"/>
          <w:szCs w:val="20"/>
          <w:lang w:val="uk-UA"/>
        </w:rPr>
      </w:pPr>
      <w:r w:rsidRPr="00C302CB">
        <w:rPr>
          <w:bCs/>
          <w:sz w:val="20"/>
          <w:szCs w:val="20"/>
          <w:lang w:val="uk-UA"/>
        </w:rPr>
        <w:t>В. В. Вітюк, А. В. </w:t>
      </w:r>
      <w:r w:rsidR="00003395" w:rsidRPr="00C302CB">
        <w:rPr>
          <w:bCs/>
          <w:sz w:val="20"/>
          <w:szCs w:val="20"/>
          <w:lang w:val="uk-UA"/>
        </w:rPr>
        <w:t xml:space="preserve">Лякішева, </w:t>
      </w:r>
      <w:r w:rsidR="00A46158" w:rsidRPr="00C302CB">
        <w:rPr>
          <w:sz w:val="20"/>
          <w:szCs w:val="20"/>
          <w:lang w:val="uk-UA"/>
        </w:rPr>
        <w:t>«</w:t>
      </w:r>
      <w:r w:rsidR="00003395" w:rsidRPr="00C302CB">
        <w:rPr>
          <w:bCs/>
          <w:sz w:val="20"/>
          <w:szCs w:val="20"/>
          <w:lang w:val="uk-UA"/>
        </w:rPr>
        <w:t>Інтелектуальні карти як засіб формування правописної компетентності майбутніх учителів початкової школи</w:t>
      </w:r>
      <w:r w:rsidR="00A46158" w:rsidRPr="00C302CB">
        <w:rPr>
          <w:sz w:val="20"/>
          <w:szCs w:val="20"/>
          <w:lang w:val="uk-UA"/>
        </w:rPr>
        <w:t>»</w:t>
      </w:r>
      <w:r w:rsidR="00003395" w:rsidRPr="00C302CB">
        <w:rPr>
          <w:bCs/>
          <w:sz w:val="20"/>
          <w:szCs w:val="20"/>
          <w:lang w:val="uk-UA"/>
        </w:rPr>
        <w:t xml:space="preserve">, </w:t>
      </w:r>
      <w:r w:rsidR="00003395" w:rsidRPr="00C302CB">
        <w:rPr>
          <w:i/>
          <w:sz w:val="20"/>
          <w:szCs w:val="20"/>
          <w:lang w:val="uk-UA"/>
        </w:rPr>
        <w:t>Інформаційні технології і засоби навчання</w:t>
      </w:r>
      <w:r w:rsidR="00003395" w:rsidRPr="00C302CB">
        <w:rPr>
          <w:sz w:val="20"/>
          <w:szCs w:val="20"/>
          <w:lang w:val="uk-UA"/>
        </w:rPr>
        <w:t>, т. 74, № 6, с. 111–126, 2019 [Електронний ресурс].</w:t>
      </w:r>
      <w:r w:rsidR="00003395" w:rsidRPr="00C302CB">
        <w:rPr>
          <w:bCs/>
          <w:sz w:val="20"/>
          <w:szCs w:val="20"/>
          <w:lang w:val="uk-UA"/>
        </w:rPr>
        <w:t xml:space="preserve"> </w:t>
      </w:r>
      <w:r w:rsidR="00003395" w:rsidRPr="00C302CB">
        <w:rPr>
          <w:sz w:val="20"/>
          <w:szCs w:val="20"/>
          <w:lang w:val="uk-UA"/>
        </w:rPr>
        <w:t xml:space="preserve">Доступно: </w:t>
      </w:r>
      <w:hyperlink r:id="rId62" w:history="1">
        <w:r w:rsidR="00003395" w:rsidRPr="00C302CB">
          <w:rPr>
            <w:rStyle w:val="a3"/>
            <w:color w:val="auto"/>
            <w:sz w:val="20"/>
            <w:szCs w:val="20"/>
            <w:u w:val="none"/>
            <w:lang w:val="uk-UA"/>
          </w:rPr>
          <w:t>http://journal.iitta.gov.ua/index.php/itlt/article/view/3224</w:t>
        </w:r>
      </w:hyperlink>
      <w:r w:rsidR="00003395" w:rsidRPr="00C302CB">
        <w:rPr>
          <w:sz w:val="20"/>
          <w:szCs w:val="20"/>
          <w:lang w:val="uk-UA"/>
        </w:rPr>
        <w:t>. Дата звернення: Травень 12, 2020.</w:t>
      </w:r>
    </w:p>
    <w:p w:rsidR="00411330" w:rsidRPr="00C302CB" w:rsidRDefault="003525C7" w:rsidP="00C302CB">
      <w:pPr>
        <w:pStyle w:val="af2"/>
        <w:numPr>
          <w:ilvl w:val="0"/>
          <w:numId w:val="3"/>
        </w:numPr>
        <w:autoSpaceDE w:val="0"/>
        <w:autoSpaceDN w:val="0"/>
        <w:adjustRightInd w:val="0"/>
        <w:ind w:left="567" w:hanging="425"/>
        <w:jc w:val="both"/>
        <w:rPr>
          <w:sz w:val="20"/>
          <w:szCs w:val="20"/>
          <w:lang w:val="uk-UA"/>
        </w:rPr>
      </w:pPr>
      <w:r w:rsidRPr="00C302CB">
        <w:rPr>
          <w:bCs/>
          <w:sz w:val="20"/>
          <w:szCs w:val="20"/>
          <w:lang w:val="uk-UA"/>
        </w:rPr>
        <w:t>О. А. Кучерук,</w:t>
      </w:r>
      <w:r w:rsidRPr="00C302CB">
        <w:rPr>
          <w:sz w:val="20"/>
          <w:szCs w:val="20"/>
          <w:lang w:val="uk-UA"/>
        </w:rPr>
        <w:t xml:space="preserve"> «Формування лексичної компетентності учнів засобами комп’ютерних ігор у навчанні української мови», </w:t>
      </w:r>
      <w:r w:rsidRPr="00C302CB">
        <w:rPr>
          <w:i/>
          <w:sz w:val="20"/>
          <w:szCs w:val="20"/>
          <w:lang w:val="uk-UA"/>
        </w:rPr>
        <w:t>Інформаційні технології і засоби навчання</w:t>
      </w:r>
      <w:r w:rsidRPr="00C302CB">
        <w:rPr>
          <w:sz w:val="20"/>
          <w:szCs w:val="20"/>
          <w:lang w:val="uk-UA"/>
        </w:rPr>
        <w:t>, т. 63, №1, с. 47–55, 2018 [Електронний ресурс].</w:t>
      </w:r>
      <w:r w:rsidRPr="00C302CB">
        <w:rPr>
          <w:bCs/>
          <w:sz w:val="20"/>
          <w:szCs w:val="20"/>
          <w:lang w:val="uk-UA"/>
        </w:rPr>
        <w:t xml:space="preserve"> </w:t>
      </w:r>
      <w:r w:rsidRPr="00C302CB">
        <w:rPr>
          <w:sz w:val="20"/>
          <w:szCs w:val="20"/>
          <w:lang w:val="uk-UA"/>
        </w:rPr>
        <w:t xml:space="preserve">Доступно: </w:t>
      </w:r>
      <w:hyperlink r:id="rId63" w:history="1">
        <w:r w:rsidR="007368C1" w:rsidRPr="00C302CB">
          <w:rPr>
            <w:rStyle w:val="a3"/>
            <w:color w:val="auto"/>
            <w:sz w:val="20"/>
            <w:szCs w:val="20"/>
            <w:u w:val="none"/>
            <w:lang w:val="uk-UA"/>
          </w:rPr>
          <w:t>http://journal.iitta.gov.ua/index.php/itlt</w:t>
        </w:r>
      </w:hyperlink>
      <w:r w:rsidRPr="00C302CB">
        <w:rPr>
          <w:sz w:val="20"/>
          <w:szCs w:val="20"/>
          <w:lang w:val="uk-UA"/>
        </w:rPr>
        <w:t>.</w:t>
      </w:r>
      <w:r w:rsidR="00411330" w:rsidRPr="00C302CB">
        <w:rPr>
          <w:sz w:val="20"/>
          <w:szCs w:val="20"/>
          <w:lang w:val="uk-UA"/>
        </w:rPr>
        <w:t xml:space="preserve"> Дата звернення: </w:t>
      </w:r>
      <w:r w:rsidR="00717974" w:rsidRPr="00C302CB">
        <w:rPr>
          <w:sz w:val="20"/>
          <w:szCs w:val="20"/>
          <w:lang w:val="uk-UA"/>
        </w:rPr>
        <w:t>Липень 9</w:t>
      </w:r>
      <w:r w:rsidR="00411330" w:rsidRPr="00C302CB">
        <w:rPr>
          <w:sz w:val="20"/>
          <w:szCs w:val="20"/>
          <w:lang w:val="uk-UA"/>
        </w:rPr>
        <w:t>, 2020.</w:t>
      </w:r>
    </w:p>
    <w:p w:rsidR="00593C97" w:rsidRPr="00C302CB" w:rsidRDefault="009D6C2E" w:rsidP="00C302CB">
      <w:pPr>
        <w:pStyle w:val="af2"/>
        <w:numPr>
          <w:ilvl w:val="0"/>
          <w:numId w:val="3"/>
        </w:numPr>
        <w:ind w:left="567" w:hanging="425"/>
        <w:jc w:val="both"/>
        <w:rPr>
          <w:sz w:val="20"/>
          <w:szCs w:val="20"/>
          <w:lang w:val="uk-UA"/>
        </w:rPr>
      </w:pPr>
      <w:r w:rsidRPr="00C302CB">
        <w:rPr>
          <w:sz w:val="20"/>
          <w:szCs w:val="20"/>
          <w:lang w:val="uk-UA"/>
        </w:rPr>
        <w:t>М. М. Дзюба, Л. Д. Малевич,</w:t>
      </w:r>
      <w:r w:rsidR="00A46158" w:rsidRPr="00C302CB">
        <w:rPr>
          <w:sz w:val="20"/>
          <w:szCs w:val="20"/>
          <w:lang w:val="uk-UA"/>
        </w:rPr>
        <w:t xml:space="preserve"> «</w:t>
      </w:r>
      <w:r w:rsidR="00593C97" w:rsidRPr="00C302CB">
        <w:rPr>
          <w:sz w:val="20"/>
          <w:szCs w:val="20"/>
          <w:lang w:val="uk-UA"/>
        </w:rPr>
        <w:t>Використання мережевих ресурсів для формування термінологічної компетентності студенті</w:t>
      </w:r>
      <w:r w:rsidR="00A46158" w:rsidRPr="00C302CB">
        <w:rPr>
          <w:sz w:val="20"/>
          <w:szCs w:val="20"/>
          <w:lang w:val="uk-UA"/>
        </w:rPr>
        <w:t>в нефілологічних спеціальностей»</w:t>
      </w:r>
      <w:r w:rsidR="0047087F" w:rsidRPr="00C302CB">
        <w:rPr>
          <w:bCs/>
          <w:sz w:val="20"/>
          <w:szCs w:val="20"/>
          <w:lang w:val="uk-UA"/>
        </w:rPr>
        <w:t xml:space="preserve">, </w:t>
      </w:r>
      <w:r w:rsidR="00593C97" w:rsidRPr="00C302CB">
        <w:rPr>
          <w:i/>
          <w:sz w:val="20"/>
          <w:szCs w:val="20"/>
          <w:lang w:val="uk-UA"/>
        </w:rPr>
        <w:t>Інформаційні технології і засоби навчання</w:t>
      </w:r>
      <w:r w:rsidR="00593C97" w:rsidRPr="00C302CB">
        <w:rPr>
          <w:sz w:val="20"/>
          <w:szCs w:val="20"/>
          <w:lang w:val="uk-UA"/>
        </w:rPr>
        <w:t xml:space="preserve">, </w:t>
      </w:r>
      <w:r w:rsidR="00E0282F" w:rsidRPr="00C302CB">
        <w:rPr>
          <w:sz w:val="20"/>
          <w:szCs w:val="20"/>
          <w:lang w:val="uk-UA"/>
        </w:rPr>
        <w:t>т.</w:t>
      </w:r>
      <w:r w:rsidR="0047087F" w:rsidRPr="00C302CB">
        <w:rPr>
          <w:sz w:val="20"/>
          <w:szCs w:val="20"/>
          <w:lang w:val="uk-UA"/>
        </w:rPr>
        <w:t> </w:t>
      </w:r>
      <w:r w:rsidR="00E0282F" w:rsidRPr="00C302CB">
        <w:rPr>
          <w:sz w:val="20"/>
          <w:szCs w:val="20"/>
          <w:lang w:val="uk-UA"/>
        </w:rPr>
        <w:t xml:space="preserve">76, </w:t>
      </w:r>
      <w:r w:rsidR="00593C97" w:rsidRPr="00C302CB">
        <w:rPr>
          <w:sz w:val="20"/>
          <w:szCs w:val="20"/>
          <w:lang w:val="uk-UA"/>
        </w:rPr>
        <w:t>№ 2</w:t>
      </w:r>
      <w:r w:rsidR="00E0282F" w:rsidRPr="00C302CB">
        <w:rPr>
          <w:sz w:val="20"/>
          <w:szCs w:val="20"/>
          <w:lang w:val="uk-UA"/>
        </w:rPr>
        <w:t>,</w:t>
      </w:r>
      <w:r w:rsidR="00593C97" w:rsidRPr="00C302CB">
        <w:rPr>
          <w:sz w:val="20"/>
          <w:szCs w:val="20"/>
          <w:lang w:val="uk-UA"/>
        </w:rPr>
        <w:t xml:space="preserve"> </w:t>
      </w:r>
      <w:r w:rsidR="00E0282F" w:rsidRPr="00C302CB">
        <w:rPr>
          <w:sz w:val="20"/>
          <w:szCs w:val="20"/>
          <w:lang w:val="uk-UA"/>
        </w:rPr>
        <w:t xml:space="preserve">с. 137–151, </w:t>
      </w:r>
      <w:r w:rsidR="00593C97" w:rsidRPr="00C302CB">
        <w:rPr>
          <w:sz w:val="20"/>
          <w:szCs w:val="20"/>
          <w:lang w:val="uk-UA"/>
        </w:rPr>
        <w:t>2020 [Електронний ресурс].</w:t>
      </w:r>
      <w:r w:rsidR="00593C97" w:rsidRPr="00C302CB">
        <w:rPr>
          <w:bCs/>
          <w:sz w:val="20"/>
          <w:szCs w:val="20"/>
          <w:lang w:val="uk-UA"/>
        </w:rPr>
        <w:t xml:space="preserve"> </w:t>
      </w:r>
      <w:r w:rsidR="00593C97" w:rsidRPr="00C302CB">
        <w:rPr>
          <w:sz w:val="20"/>
          <w:szCs w:val="20"/>
          <w:lang w:val="uk-UA"/>
        </w:rPr>
        <w:t xml:space="preserve">Доступно: </w:t>
      </w:r>
      <w:hyperlink r:id="rId64" w:history="1">
        <w:r w:rsidR="00593C97" w:rsidRPr="00C302CB">
          <w:rPr>
            <w:rStyle w:val="a3"/>
            <w:color w:val="auto"/>
            <w:sz w:val="20"/>
            <w:szCs w:val="20"/>
            <w:u w:val="none"/>
            <w:lang w:val="uk-UA"/>
          </w:rPr>
          <w:t>http://journal.iitta.gov.ua/index.php/itlt/article/view/2603</w:t>
        </w:r>
      </w:hyperlink>
      <w:r w:rsidR="00593C97" w:rsidRPr="00C302CB">
        <w:rPr>
          <w:sz w:val="20"/>
          <w:szCs w:val="20"/>
          <w:lang w:val="uk-UA"/>
        </w:rPr>
        <w:t>. Дата звернення: Травень 16, 2020.</w:t>
      </w:r>
    </w:p>
    <w:p w:rsidR="00593C97" w:rsidRPr="00C302CB" w:rsidRDefault="009D6C2E" w:rsidP="00C302CB">
      <w:pPr>
        <w:pStyle w:val="af2"/>
        <w:numPr>
          <w:ilvl w:val="0"/>
          <w:numId w:val="3"/>
        </w:numPr>
        <w:ind w:left="567" w:hanging="425"/>
        <w:jc w:val="both"/>
        <w:rPr>
          <w:rStyle w:val="A7"/>
          <w:rFonts w:cs="Times New Roman"/>
          <w:color w:val="auto"/>
          <w:sz w:val="20"/>
          <w:szCs w:val="20"/>
          <w:lang w:val="uk-UA"/>
        </w:rPr>
      </w:pPr>
      <w:r w:rsidRPr="00C302CB">
        <w:rPr>
          <w:bCs/>
          <w:sz w:val="20"/>
          <w:szCs w:val="20"/>
          <w:lang w:val="uk-UA"/>
        </w:rPr>
        <w:t>Л. В. Валентій, І. П. </w:t>
      </w:r>
      <w:r w:rsidR="00B807AD" w:rsidRPr="00C302CB">
        <w:rPr>
          <w:bCs/>
          <w:sz w:val="20"/>
          <w:szCs w:val="20"/>
          <w:lang w:val="uk-UA"/>
        </w:rPr>
        <w:t xml:space="preserve">Калініна, </w:t>
      </w:r>
      <w:r w:rsidR="00A46158" w:rsidRPr="00C302CB">
        <w:rPr>
          <w:sz w:val="20"/>
          <w:szCs w:val="20"/>
          <w:lang w:val="uk-UA"/>
        </w:rPr>
        <w:t>«</w:t>
      </w:r>
      <w:r w:rsidR="00B807AD" w:rsidRPr="00C302CB">
        <w:rPr>
          <w:bCs/>
          <w:sz w:val="20"/>
          <w:szCs w:val="20"/>
          <w:lang w:val="uk-UA"/>
        </w:rPr>
        <w:t>Історія мовного аналізу</w:t>
      </w:r>
      <w:r w:rsidR="00A46158" w:rsidRPr="00C302CB">
        <w:rPr>
          <w:sz w:val="20"/>
          <w:szCs w:val="20"/>
          <w:lang w:val="uk-UA"/>
        </w:rPr>
        <w:t>»</w:t>
      </w:r>
      <w:r w:rsidR="00B807AD" w:rsidRPr="00C302CB">
        <w:rPr>
          <w:sz w:val="20"/>
          <w:szCs w:val="20"/>
          <w:lang w:val="uk-UA"/>
        </w:rPr>
        <w:t xml:space="preserve">, </w:t>
      </w:r>
      <w:r w:rsidR="00B807AD" w:rsidRPr="00C302CB">
        <w:rPr>
          <w:i/>
          <w:sz w:val="20"/>
          <w:szCs w:val="20"/>
          <w:lang w:val="uk-UA"/>
        </w:rPr>
        <w:t>Молодий вчений</w:t>
      </w:r>
      <w:r w:rsidR="0047087F" w:rsidRPr="00C302CB">
        <w:rPr>
          <w:sz w:val="20"/>
          <w:szCs w:val="20"/>
          <w:lang w:val="uk-UA"/>
        </w:rPr>
        <w:t>, № 2.1 (54.1), с. 44–</w:t>
      </w:r>
      <w:r w:rsidR="00B807AD" w:rsidRPr="00C302CB">
        <w:rPr>
          <w:sz w:val="20"/>
          <w:szCs w:val="20"/>
          <w:lang w:val="uk-UA"/>
        </w:rPr>
        <w:t xml:space="preserve">47, </w:t>
      </w:r>
      <w:r w:rsidR="004F646C" w:rsidRPr="00C302CB">
        <w:rPr>
          <w:sz w:val="20"/>
          <w:szCs w:val="20"/>
          <w:lang w:val="uk-UA"/>
        </w:rPr>
        <w:t xml:space="preserve">лютий, </w:t>
      </w:r>
      <w:r w:rsidR="00B807AD" w:rsidRPr="00C302CB">
        <w:rPr>
          <w:sz w:val="20"/>
          <w:szCs w:val="20"/>
          <w:lang w:val="uk-UA"/>
        </w:rPr>
        <w:t>2018.</w:t>
      </w:r>
      <w:r w:rsidR="00593C97" w:rsidRPr="00C302CB">
        <w:rPr>
          <w:rStyle w:val="A7"/>
          <w:rFonts w:cs="Times New Roman"/>
          <w:color w:val="auto"/>
          <w:sz w:val="20"/>
          <w:szCs w:val="20"/>
          <w:lang w:val="uk-UA"/>
        </w:rPr>
        <w:t xml:space="preserve"> </w:t>
      </w:r>
    </w:p>
    <w:p w:rsidR="00593C97" w:rsidRPr="00C302CB" w:rsidRDefault="00A46158" w:rsidP="00C302CB">
      <w:pPr>
        <w:pStyle w:val="af2"/>
        <w:numPr>
          <w:ilvl w:val="0"/>
          <w:numId w:val="3"/>
        </w:numPr>
        <w:ind w:left="567" w:hanging="425"/>
        <w:jc w:val="both"/>
        <w:rPr>
          <w:rStyle w:val="A6"/>
          <w:rFonts w:cs="Times New Roman"/>
          <w:color w:val="auto"/>
          <w:lang w:val="uk-UA"/>
        </w:rPr>
      </w:pPr>
      <w:r w:rsidRPr="00C302CB">
        <w:rPr>
          <w:rStyle w:val="A7"/>
          <w:rFonts w:cs="Times New Roman"/>
          <w:color w:val="auto"/>
          <w:sz w:val="20"/>
          <w:szCs w:val="20"/>
          <w:lang w:val="uk-UA"/>
        </w:rPr>
        <w:t>Г. </w:t>
      </w:r>
      <w:r w:rsidR="00593C97" w:rsidRPr="00C302CB">
        <w:rPr>
          <w:rStyle w:val="A7"/>
          <w:rFonts w:cs="Times New Roman"/>
          <w:color w:val="auto"/>
          <w:sz w:val="20"/>
          <w:szCs w:val="20"/>
          <w:lang w:val="uk-UA"/>
        </w:rPr>
        <w:t xml:space="preserve">Р. Передрій, </w:t>
      </w:r>
      <w:r w:rsidRPr="00C302CB">
        <w:rPr>
          <w:sz w:val="20"/>
          <w:szCs w:val="20"/>
          <w:lang w:val="uk-UA"/>
        </w:rPr>
        <w:t>«</w:t>
      </w:r>
      <w:r w:rsidR="00593C97" w:rsidRPr="00C302CB">
        <w:rPr>
          <w:rStyle w:val="A7"/>
          <w:rFonts w:cs="Times New Roman"/>
          <w:color w:val="auto"/>
          <w:sz w:val="20"/>
          <w:szCs w:val="20"/>
          <w:lang w:val="uk-UA"/>
        </w:rPr>
        <w:t>Змішаний розбір слів як прийом повторення вивченого в IV класі</w:t>
      </w:r>
      <w:r w:rsidRPr="00C302CB">
        <w:rPr>
          <w:sz w:val="20"/>
          <w:szCs w:val="20"/>
          <w:lang w:val="uk-UA"/>
        </w:rPr>
        <w:t>»</w:t>
      </w:r>
      <w:r w:rsidR="00593C97" w:rsidRPr="00C302CB">
        <w:rPr>
          <w:bCs/>
          <w:sz w:val="20"/>
          <w:szCs w:val="20"/>
          <w:lang w:val="uk-UA"/>
        </w:rPr>
        <w:t>,</w:t>
      </w:r>
      <w:r w:rsidR="00593C97" w:rsidRPr="00C302CB">
        <w:rPr>
          <w:rStyle w:val="A7"/>
          <w:rFonts w:cs="Times New Roman"/>
          <w:color w:val="auto"/>
          <w:sz w:val="20"/>
          <w:szCs w:val="20"/>
          <w:lang w:val="uk-UA"/>
        </w:rPr>
        <w:t xml:space="preserve"> </w:t>
      </w:r>
      <w:r w:rsidR="009D6C2E" w:rsidRPr="00C302CB">
        <w:rPr>
          <w:rStyle w:val="A7"/>
          <w:rFonts w:cs="Times New Roman"/>
          <w:i/>
          <w:color w:val="auto"/>
          <w:sz w:val="20"/>
          <w:szCs w:val="20"/>
          <w:lang w:val="uk-UA"/>
        </w:rPr>
        <w:t>Українська мова і література</w:t>
      </w:r>
      <w:r w:rsidR="00593C97" w:rsidRPr="00C302CB">
        <w:rPr>
          <w:rStyle w:val="A7"/>
          <w:rFonts w:cs="Times New Roman"/>
          <w:i/>
          <w:color w:val="auto"/>
          <w:sz w:val="20"/>
          <w:szCs w:val="20"/>
          <w:lang w:val="uk-UA"/>
        </w:rPr>
        <w:t xml:space="preserve"> в школі</w:t>
      </w:r>
      <w:r w:rsidR="00593C97" w:rsidRPr="00C302CB">
        <w:rPr>
          <w:rStyle w:val="A7"/>
          <w:rFonts w:cs="Times New Roman"/>
          <w:color w:val="auto"/>
          <w:sz w:val="20"/>
          <w:szCs w:val="20"/>
          <w:lang w:val="uk-UA"/>
        </w:rPr>
        <w:t>, № 3,</w:t>
      </w:r>
      <w:r w:rsidR="009D6C2E" w:rsidRPr="00C302CB">
        <w:rPr>
          <w:rStyle w:val="A7"/>
          <w:rFonts w:cs="Times New Roman"/>
          <w:color w:val="auto"/>
          <w:sz w:val="20"/>
          <w:szCs w:val="20"/>
          <w:lang w:val="uk-UA"/>
        </w:rPr>
        <w:t xml:space="preserve"> с. </w:t>
      </w:r>
      <w:r w:rsidR="00593C97" w:rsidRPr="00C302CB">
        <w:rPr>
          <w:rStyle w:val="A7"/>
          <w:rFonts w:cs="Times New Roman"/>
          <w:color w:val="auto"/>
          <w:sz w:val="20"/>
          <w:szCs w:val="20"/>
          <w:lang w:val="uk-UA"/>
        </w:rPr>
        <w:t>50–59, 1980.</w:t>
      </w:r>
    </w:p>
    <w:p w:rsidR="00B807AD" w:rsidRPr="00C302CB" w:rsidRDefault="009D6C2E" w:rsidP="00C302CB">
      <w:pPr>
        <w:pStyle w:val="af2"/>
        <w:numPr>
          <w:ilvl w:val="0"/>
          <w:numId w:val="3"/>
        </w:numPr>
        <w:autoSpaceDE w:val="0"/>
        <w:autoSpaceDN w:val="0"/>
        <w:adjustRightInd w:val="0"/>
        <w:ind w:left="567" w:hanging="425"/>
        <w:jc w:val="both"/>
        <w:rPr>
          <w:b/>
          <w:bCs/>
          <w:sz w:val="20"/>
          <w:szCs w:val="20"/>
          <w:lang w:val="uk-UA"/>
        </w:rPr>
      </w:pPr>
      <w:r w:rsidRPr="00C302CB">
        <w:rPr>
          <w:rStyle w:val="A6"/>
          <w:rFonts w:cs="Times New Roman"/>
          <w:color w:val="auto"/>
          <w:lang w:val="uk-UA"/>
        </w:rPr>
        <w:t>О. Г. Романовський, В. М. Гриньова, О. О. </w:t>
      </w:r>
      <w:r w:rsidR="00B807AD" w:rsidRPr="00C302CB">
        <w:rPr>
          <w:rStyle w:val="A6"/>
          <w:rFonts w:cs="Times New Roman"/>
          <w:color w:val="auto"/>
          <w:lang w:val="uk-UA"/>
        </w:rPr>
        <w:t xml:space="preserve">Резван, </w:t>
      </w:r>
      <w:r w:rsidR="00A46158" w:rsidRPr="00C302CB">
        <w:rPr>
          <w:sz w:val="20"/>
          <w:szCs w:val="20"/>
          <w:lang w:val="uk-UA"/>
        </w:rPr>
        <w:t>«</w:t>
      </w:r>
      <w:r w:rsidR="00B807AD" w:rsidRPr="00C302CB">
        <w:rPr>
          <w:rStyle w:val="A6"/>
          <w:rFonts w:cs="Times New Roman"/>
          <w:color w:val="auto"/>
          <w:lang w:val="uk-UA"/>
        </w:rPr>
        <w:t>Ментальні карти як інноваційний спосіб організації інформації в навчальному процесі вищої школи</w:t>
      </w:r>
      <w:r w:rsidR="00A46158" w:rsidRPr="00C302CB">
        <w:rPr>
          <w:sz w:val="20"/>
          <w:szCs w:val="20"/>
          <w:lang w:val="uk-UA"/>
        </w:rPr>
        <w:t>»</w:t>
      </w:r>
      <w:r w:rsidR="00B807AD" w:rsidRPr="00C302CB">
        <w:rPr>
          <w:bCs/>
          <w:sz w:val="20"/>
          <w:szCs w:val="20"/>
          <w:lang w:val="uk-UA"/>
        </w:rPr>
        <w:t xml:space="preserve">, </w:t>
      </w:r>
      <w:r w:rsidR="00B807AD" w:rsidRPr="00C302CB">
        <w:rPr>
          <w:i/>
          <w:sz w:val="20"/>
          <w:szCs w:val="20"/>
          <w:lang w:val="uk-UA"/>
        </w:rPr>
        <w:t xml:space="preserve">Інформаційні технології і засоби </w:t>
      </w:r>
      <w:r w:rsidR="00B807AD" w:rsidRPr="00C302CB">
        <w:rPr>
          <w:i/>
          <w:sz w:val="20"/>
          <w:szCs w:val="20"/>
          <w:lang w:val="uk-UA"/>
        </w:rPr>
        <w:lastRenderedPageBreak/>
        <w:t>навчання</w:t>
      </w:r>
      <w:r w:rsidR="00B807AD" w:rsidRPr="00C302CB">
        <w:rPr>
          <w:sz w:val="20"/>
          <w:szCs w:val="20"/>
          <w:lang w:val="uk-UA"/>
        </w:rPr>
        <w:t xml:space="preserve">, </w:t>
      </w:r>
      <w:r w:rsidR="001858D9" w:rsidRPr="00C302CB">
        <w:rPr>
          <w:sz w:val="20"/>
          <w:szCs w:val="20"/>
          <w:lang w:val="uk-UA"/>
        </w:rPr>
        <w:t xml:space="preserve">т. 64, </w:t>
      </w:r>
      <w:r w:rsidR="00B807AD" w:rsidRPr="00C302CB">
        <w:rPr>
          <w:sz w:val="20"/>
          <w:szCs w:val="20"/>
          <w:lang w:val="uk-UA"/>
        </w:rPr>
        <w:t>№ </w:t>
      </w:r>
      <w:r w:rsidR="001858D9" w:rsidRPr="00C302CB">
        <w:rPr>
          <w:sz w:val="20"/>
          <w:szCs w:val="20"/>
          <w:lang w:val="uk-UA"/>
        </w:rPr>
        <w:t>2</w:t>
      </w:r>
      <w:r w:rsidR="00B807AD" w:rsidRPr="00C302CB">
        <w:rPr>
          <w:sz w:val="20"/>
          <w:szCs w:val="20"/>
          <w:lang w:val="uk-UA"/>
        </w:rPr>
        <w:t>,</w:t>
      </w:r>
      <w:r w:rsidRPr="00C302CB">
        <w:rPr>
          <w:sz w:val="20"/>
          <w:szCs w:val="20"/>
          <w:lang w:val="uk-UA"/>
        </w:rPr>
        <w:t xml:space="preserve"> </w:t>
      </w:r>
      <w:r w:rsidR="001858D9" w:rsidRPr="00C302CB">
        <w:rPr>
          <w:sz w:val="20"/>
          <w:szCs w:val="20"/>
          <w:lang w:val="uk-UA"/>
        </w:rPr>
        <w:t xml:space="preserve">с. 185–196, </w:t>
      </w:r>
      <w:r w:rsidR="00B807AD" w:rsidRPr="00C302CB">
        <w:rPr>
          <w:sz w:val="20"/>
          <w:szCs w:val="20"/>
          <w:lang w:val="uk-UA"/>
        </w:rPr>
        <w:t xml:space="preserve">2018 Доступно: </w:t>
      </w:r>
      <w:hyperlink r:id="rId65" w:history="1">
        <w:r w:rsidR="00C84B4B" w:rsidRPr="00C302CB">
          <w:rPr>
            <w:rStyle w:val="a3"/>
            <w:color w:val="auto"/>
            <w:sz w:val="20"/>
            <w:szCs w:val="20"/>
            <w:u w:val="none"/>
            <w:lang w:val="uk-UA"/>
          </w:rPr>
          <w:t>http://journal.iitta.gov.ua/index.php/itlt/article/view/2187</w:t>
        </w:r>
      </w:hyperlink>
      <w:r w:rsidR="00B807AD" w:rsidRPr="00C302CB">
        <w:rPr>
          <w:sz w:val="20"/>
          <w:szCs w:val="20"/>
          <w:lang w:val="uk-UA"/>
        </w:rPr>
        <w:t>.</w:t>
      </w:r>
      <w:r w:rsidR="00C84B4B" w:rsidRPr="00C302CB">
        <w:rPr>
          <w:sz w:val="20"/>
          <w:szCs w:val="20"/>
          <w:lang w:val="uk-UA"/>
        </w:rPr>
        <w:t xml:space="preserve"> </w:t>
      </w:r>
      <w:r w:rsidR="00B807AD" w:rsidRPr="00C302CB">
        <w:rPr>
          <w:sz w:val="20"/>
          <w:szCs w:val="20"/>
          <w:lang w:val="uk-UA"/>
        </w:rPr>
        <w:t>Дата звернення: Травень 14, 2020.</w:t>
      </w:r>
    </w:p>
    <w:p w:rsidR="00491D4D" w:rsidRPr="00C302CB" w:rsidRDefault="00593C97" w:rsidP="00C302CB">
      <w:pPr>
        <w:pStyle w:val="af2"/>
        <w:numPr>
          <w:ilvl w:val="0"/>
          <w:numId w:val="3"/>
        </w:numPr>
        <w:ind w:left="567" w:hanging="425"/>
        <w:jc w:val="both"/>
        <w:rPr>
          <w:iCs/>
          <w:sz w:val="20"/>
          <w:szCs w:val="20"/>
          <w:lang w:val="uk-UA"/>
        </w:rPr>
      </w:pPr>
      <w:r w:rsidRPr="00C302CB">
        <w:rPr>
          <w:rStyle w:val="A6"/>
          <w:rFonts w:cs="Times New Roman"/>
          <w:color w:val="auto"/>
          <w:lang w:val="uk-UA"/>
        </w:rPr>
        <w:t xml:space="preserve">О. В. Кульбабська, </w:t>
      </w:r>
      <w:r w:rsidR="00A46158" w:rsidRPr="00C302CB">
        <w:rPr>
          <w:sz w:val="20"/>
          <w:szCs w:val="20"/>
          <w:lang w:val="uk-UA"/>
        </w:rPr>
        <w:t>«</w:t>
      </w:r>
      <w:r w:rsidRPr="00C302CB">
        <w:rPr>
          <w:rStyle w:val="A6"/>
          <w:rFonts w:cs="Times New Roman"/>
          <w:color w:val="auto"/>
          <w:lang w:val="uk-UA"/>
        </w:rPr>
        <w:t>Словник синтаксем української мови в контексті сучасної слов’янської лексикографії</w:t>
      </w:r>
      <w:r w:rsidR="00A46158" w:rsidRPr="00C302CB">
        <w:rPr>
          <w:sz w:val="20"/>
          <w:szCs w:val="20"/>
          <w:lang w:val="uk-UA"/>
        </w:rPr>
        <w:t>»</w:t>
      </w:r>
      <w:r w:rsidRPr="00C302CB">
        <w:rPr>
          <w:sz w:val="20"/>
          <w:szCs w:val="20"/>
          <w:lang w:val="uk-UA"/>
        </w:rPr>
        <w:t>,</w:t>
      </w:r>
      <w:r w:rsidRPr="00C302CB">
        <w:rPr>
          <w:rStyle w:val="A6"/>
          <w:rFonts w:cs="Times New Roman"/>
          <w:color w:val="auto"/>
          <w:lang w:val="uk-UA"/>
        </w:rPr>
        <w:t xml:space="preserve"> </w:t>
      </w:r>
      <w:r w:rsidRPr="00C302CB">
        <w:rPr>
          <w:i/>
          <w:iCs/>
          <w:sz w:val="20"/>
          <w:szCs w:val="20"/>
          <w:lang w:val="uk-UA"/>
        </w:rPr>
        <w:t>Граматичний простір сучасної лінгвоукраїністики</w:t>
      </w:r>
      <w:r w:rsidR="009D6C2E" w:rsidRPr="00C302CB">
        <w:rPr>
          <w:iCs/>
          <w:sz w:val="20"/>
          <w:szCs w:val="20"/>
          <w:lang w:val="uk-UA"/>
        </w:rPr>
        <w:t xml:space="preserve">, </w:t>
      </w:r>
      <w:r w:rsidRPr="00C302CB">
        <w:rPr>
          <w:iCs/>
          <w:sz w:val="20"/>
          <w:szCs w:val="20"/>
          <w:lang w:val="uk-UA"/>
        </w:rPr>
        <w:t>Київ</w:t>
      </w:r>
      <w:r w:rsidR="004F646C" w:rsidRPr="00C302CB">
        <w:rPr>
          <w:iCs/>
          <w:sz w:val="20"/>
          <w:szCs w:val="20"/>
          <w:lang w:val="uk-UA"/>
        </w:rPr>
        <w:t>: Видавничий дім Дмитра Бураго,</w:t>
      </w:r>
      <w:r w:rsidRPr="00C302CB">
        <w:rPr>
          <w:iCs/>
          <w:sz w:val="20"/>
          <w:szCs w:val="20"/>
          <w:lang w:val="uk-UA"/>
        </w:rPr>
        <w:t xml:space="preserve"> </w:t>
      </w:r>
      <w:r w:rsidR="009D6C2E" w:rsidRPr="00C302CB">
        <w:rPr>
          <w:rStyle w:val="A6"/>
          <w:rFonts w:cs="Times New Roman"/>
          <w:color w:val="auto"/>
          <w:lang w:val="uk-UA"/>
        </w:rPr>
        <w:t>с. </w:t>
      </w:r>
      <w:r w:rsidRPr="00C302CB">
        <w:rPr>
          <w:rStyle w:val="A6"/>
          <w:rFonts w:cs="Times New Roman"/>
          <w:color w:val="auto"/>
          <w:lang w:val="uk-UA"/>
        </w:rPr>
        <w:t xml:space="preserve">214–223, </w:t>
      </w:r>
      <w:r w:rsidRPr="00C302CB">
        <w:rPr>
          <w:iCs/>
          <w:sz w:val="20"/>
          <w:szCs w:val="20"/>
          <w:lang w:val="uk-UA"/>
        </w:rPr>
        <w:t>2019.</w:t>
      </w:r>
      <w:r w:rsidR="00491D4D" w:rsidRPr="00C302CB">
        <w:rPr>
          <w:iCs/>
          <w:sz w:val="20"/>
          <w:szCs w:val="20"/>
          <w:lang w:val="uk-UA"/>
        </w:rPr>
        <w:t xml:space="preserve"> </w:t>
      </w:r>
    </w:p>
    <w:p w:rsidR="006B4C1A" w:rsidRPr="00C302CB" w:rsidRDefault="00DC0F42" w:rsidP="00C302CB">
      <w:pPr>
        <w:pStyle w:val="af2"/>
        <w:numPr>
          <w:ilvl w:val="0"/>
          <w:numId w:val="3"/>
        </w:numPr>
        <w:ind w:left="567" w:hanging="425"/>
        <w:jc w:val="both"/>
        <w:rPr>
          <w:sz w:val="20"/>
          <w:szCs w:val="20"/>
          <w:lang w:val="uk-UA"/>
        </w:rPr>
      </w:pPr>
      <w:r w:rsidRPr="00C302CB">
        <w:rPr>
          <w:sz w:val="20"/>
          <w:szCs w:val="20"/>
          <w:lang w:val="uk-UA"/>
        </w:rPr>
        <w:t>Moodl</w:t>
      </w:r>
      <w:r w:rsidR="006B4C1A" w:rsidRPr="00C302CB">
        <w:rPr>
          <w:sz w:val="20"/>
          <w:szCs w:val="20"/>
          <w:lang w:val="uk-UA"/>
        </w:rPr>
        <w:t xml:space="preserve">e, 2017. [Електронний ресурс]. </w:t>
      </w:r>
      <w:r w:rsidRPr="00C302CB">
        <w:rPr>
          <w:sz w:val="20"/>
          <w:szCs w:val="20"/>
          <w:lang w:val="uk-UA"/>
        </w:rPr>
        <w:t xml:space="preserve">Доступно: </w:t>
      </w:r>
      <w:hyperlink r:id="rId66" w:history="1">
        <w:r w:rsidRPr="00C302CB">
          <w:rPr>
            <w:rStyle w:val="a3"/>
            <w:color w:val="auto"/>
            <w:sz w:val="20"/>
            <w:szCs w:val="20"/>
            <w:u w:val="none"/>
            <w:lang w:val="uk-UA"/>
          </w:rPr>
          <w:t>http://moodle.org</w:t>
        </w:r>
      </w:hyperlink>
      <w:r w:rsidR="0047087F" w:rsidRPr="00C302CB">
        <w:rPr>
          <w:sz w:val="20"/>
          <w:szCs w:val="20"/>
          <w:lang w:val="uk-UA"/>
        </w:rPr>
        <w:t>.</w:t>
      </w:r>
      <w:r w:rsidR="00D9792F" w:rsidRPr="00C302CB">
        <w:rPr>
          <w:sz w:val="20"/>
          <w:szCs w:val="20"/>
          <w:lang w:val="uk-UA"/>
        </w:rPr>
        <w:t xml:space="preserve"> </w:t>
      </w:r>
      <w:r w:rsidR="006B4C1A" w:rsidRPr="00C302CB">
        <w:rPr>
          <w:sz w:val="20"/>
          <w:szCs w:val="20"/>
          <w:lang w:val="uk-UA"/>
        </w:rPr>
        <w:t>Дата звернення: Травень 18, 2020.</w:t>
      </w:r>
    </w:p>
    <w:p w:rsidR="00FA3514" w:rsidRPr="00C302CB" w:rsidRDefault="00FA3514" w:rsidP="00D052CA">
      <w:pPr>
        <w:spacing w:before="240"/>
        <w:jc w:val="right"/>
        <w:rPr>
          <w:i/>
          <w:sz w:val="20"/>
          <w:szCs w:val="20"/>
          <w:lang w:val="uk-UA"/>
        </w:rPr>
      </w:pPr>
      <w:r w:rsidRPr="00C302CB">
        <w:rPr>
          <w:i/>
          <w:sz w:val="20"/>
          <w:szCs w:val="20"/>
          <w:lang w:val="uk-UA"/>
        </w:rPr>
        <w:t xml:space="preserve">Матеріал надійшов до редакції </w:t>
      </w:r>
      <w:r w:rsidR="00910513" w:rsidRPr="00C302CB">
        <w:rPr>
          <w:i/>
          <w:sz w:val="20"/>
          <w:szCs w:val="20"/>
          <w:lang w:val="uk-UA"/>
        </w:rPr>
        <w:t>20</w:t>
      </w:r>
      <w:r w:rsidRPr="00C302CB">
        <w:rPr>
          <w:i/>
          <w:sz w:val="20"/>
          <w:szCs w:val="20"/>
          <w:lang w:val="uk-UA"/>
        </w:rPr>
        <w:t>.</w:t>
      </w:r>
      <w:r w:rsidR="00910513" w:rsidRPr="00C302CB">
        <w:rPr>
          <w:i/>
          <w:sz w:val="20"/>
          <w:szCs w:val="20"/>
          <w:lang w:val="uk-UA"/>
        </w:rPr>
        <w:t>05</w:t>
      </w:r>
      <w:r w:rsidRPr="00C302CB">
        <w:rPr>
          <w:i/>
          <w:sz w:val="20"/>
          <w:szCs w:val="20"/>
          <w:lang w:val="uk-UA"/>
        </w:rPr>
        <w:t>.20</w:t>
      </w:r>
      <w:r w:rsidR="0047087F" w:rsidRPr="00C302CB">
        <w:rPr>
          <w:i/>
          <w:sz w:val="20"/>
          <w:szCs w:val="20"/>
          <w:lang w:val="uk-UA"/>
        </w:rPr>
        <w:t>20</w:t>
      </w:r>
      <w:r w:rsidRPr="00C302CB">
        <w:rPr>
          <w:i/>
          <w:sz w:val="20"/>
          <w:szCs w:val="20"/>
          <w:lang w:val="uk-UA"/>
        </w:rPr>
        <w:t xml:space="preserve"> р.</w:t>
      </w:r>
    </w:p>
    <w:p w:rsidR="001D749A" w:rsidRPr="00C302CB" w:rsidRDefault="001D749A" w:rsidP="00C302CB">
      <w:pPr>
        <w:shd w:val="clear" w:color="auto" w:fill="FFFFFF"/>
        <w:spacing w:before="480" w:after="240" w:line="276" w:lineRule="auto"/>
        <w:jc w:val="center"/>
        <w:rPr>
          <w:caps/>
          <w:sz w:val="21"/>
          <w:szCs w:val="21"/>
        </w:rPr>
      </w:pPr>
      <w:r w:rsidRPr="00C302CB">
        <w:rPr>
          <w:b/>
          <w:bCs/>
          <w:caps/>
        </w:rPr>
        <w:t>Формирование лексической и грамматической компетентностей будущих филологов в условиях дистанционного обучения</w:t>
      </w:r>
    </w:p>
    <w:p w:rsidR="0028508A" w:rsidRPr="00C302CB" w:rsidRDefault="0028508A" w:rsidP="0028508A">
      <w:pPr>
        <w:jc w:val="both"/>
        <w:rPr>
          <w:b/>
          <w:sz w:val="20"/>
          <w:szCs w:val="20"/>
        </w:rPr>
      </w:pPr>
      <w:r w:rsidRPr="00C302CB">
        <w:rPr>
          <w:b/>
          <w:sz w:val="20"/>
          <w:szCs w:val="20"/>
        </w:rPr>
        <w:t>Межов Александр Григорьевич</w:t>
      </w:r>
    </w:p>
    <w:p w:rsidR="0028508A" w:rsidRPr="00C302CB" w:rsidRDefault="0028508A" w:rsidP="0028508A">
      <w:pPr>
        <w:jc w:val="both"/>
        <w:rPr>
          <w:sz w:val="20"/>
          <w:szCs w:val="20"/>
        </w:rPr>
      </w:pPr>
      <w:r w:rsidRPr="00C302CB">
        <w:rPr>
          <w:sz w:val="20"/>
          <w:szCs w:val="20"/>
        </w:rPr>
        <w:t>доктор филологических наук, профессор, профессор кафедры украинского языка</w:t>
      </w:r>
    </w:p>
    <w:p w:rsidR="0028508A" w:rsidRPr="00C302CB" w:rsidRDefault="0028508A" w:rsidP="0028508A">
      <w:pPr>
        <w:jc w:val="both"/>
        <w:rPr>
          <w:sz w:val="20"/>
          <w:szCs w:val="20"/>
        </w:rPr>
      </w:pPr>
      <w:r w:rsidRPr="00C302CB">
        <w:rPr>
          <w:sz w:val="20"/>
          <w:szCs w:val="20"/>
        </w:rPr>
        <w:t>Восточноевропейский национальный университет имени Леси Украинки, г. Луцк, Украина</w:t>
      </w:r>
    </w:p>
    <w:p w:rsidR="0028508A" w:rsidRPr="00C302CB" w:rsidRDefault="0028508A" w:rsidP="0028508A">
      <w:pPr>
        <w:jc w:val="both"/>
        <w:rPr>
          <w:sz w:val="20"/>
          <w:szCs w:val="20"/>
          <w:lang w:val="en-US"/>
        </w:rPr>
      </w:pPr>
      <w:r w:rsidRPr="00C302CB">
        <w:rPr>
          <w:sz w:val="20"/>
          <w:szCs w:val="20"/>
          <w:lang w:val="en-US"/>
        </w:rPr>
        <w:t>ORCID ID 0000-0002-5299-417X</w:t>
      </w:r>
    </w:p>
    <w:p w:rsidR="0028508A" w:rsidRPr="00C302CB" w:rsidRDefault="00A26E41" w:rsidP="0028508A">
      <w:pPr>
        <w:jc w:val="both"/>
        <w:rPr>
          <w:i/>
          <w:sz w:val="20"/>
          <w:szCs w:val="20"/>
          <w:lang w:val="en-US"/>
        </w:rPr>
      </w:pPr>
      <w:hyperlink r:id="rId67" w:history="1">
        <w:r w:rsidR="0028508A" w:rsidRPr="00C302CB">
          <w:rPr>
            <w:rStyle w:val="a3"/>
            <w:i/>
            <w:color w:val="auto"/>
            <w:sz w:val="20"/>
            <w:szCs w:val="20"/>
            <w:u w:val="none"/>
            <w:lang w:val="en-US"/>
          </w:rPr>
          <w:t>mezhov@ukr.net</w:t>
        </w:r>
      </w:hyperlink>
      <w:r w:rsidR="0028508A" w:rsidRPr="00C302CB">
        <w:rPr>
          <w:i/>
          <w:sz w:val="20"/>
          <w:szCs w:val="20"/>
          <w:lang w:val="en-US"/>
        </w:rPr>
        <w:t xml:space="preserve"> </w:t>
      </w:r>
    </w:p>
    <w:p w:rsidR="0028508A" w:rsidRPr="00C302CB" w:rsidRDefault="0028508A" w:rsidP="00910513">
      <w:pPr>
        <w:spacing w:before="120"/>
        <w:jc w:val="both"/>
        <w:rPr>
          <w:b/>
          <w:sz w:val="20"/>
          <w:szCs w:val="20"/>
        </w:rPr>
      </w:pPr>
      <w:r w:rsidRPr="00C302CB">
        <w:rPr>
          <w:b/>
          <w:sz w:val="20"/>
          <w:szCs w:val="20"/>
        </w:rPr>
        <w:t>Костусяк Наталья Николаевна</w:t>
      </w:r>
    </w:p>
    <w:p w:rsidR="0028508A" w:rsidRPr="00C302CB" w:rsidRDefault="0028508A" w:rsidP="0028508A">
      <w:pPr>
        <w:jc w:val="both"/>
        <w:rPr>
          <w:sz w:val="20"/>
          <w:szCs w:val="20"/>
        </w:rPr>
      </w:pPr>
      <w:r w:rsidRPr="00C302CB">
        <w:rPr>
          <w:sz w:val="20"/>
          <w:szCs w:val="20"/>
        </w:rPr>
        <w:t>доктор филологических наук, профессор, профессор кафедры украинского языка</w:t>
      </w:r>
    </w:p>
    <w:p w:rsidR="0028508A" w:rsidRPr="00C302CB" w:rsidRDefault="0028508A" w:rsidP="0028508A">
      <w:pPr>
        <w:jc w:val="both"/>
        <w:rPr>
          <w:sz w:val="20"/>
          <w:szCs w:val="20"/>
        </w:rPr>
      </w:pPr>
      <w:r w:rsidRPr="00C302CB">
        <w:rPr>
          <w:sz w:val="20"/>
          <w:szCs w:val="20"/>
        </w:rPr>
        <w:t>Восточноевропейский национальный университет имени Леси Украинки, г. Луцк, Украина</w:t>
      </w:r>
    </w:p>
    <w:p w:rsidR="0028508A" w:rsidRPr="00C302CB" w:rsidRDefault="0028508A" w:rsidP="0028508A">
      <w:pPr>
        <w:jc w:val="both"/>
        <w:rPr>
          <w:sz w:val="20"/>
          <w:szCs w:val="20"/>
          <w:lang w:val="en-US"/>
        </w:rPr>
      </w:pPr>
      <w:r w:rsidRPr="00C302CB">
        <w:rPr>
          <w:sz w:val="20"/>
          <w:szCs w:val="20"/>
          <w:lang w:val="en-US"/>
        </w:rPr>
        <w:t>ORCID ID 0000-0002-9795-6038</w:t>
      </w:r>
    </w:p>
    <w:p w:rsidR="0028508A" w:rsidRPr="00C302CB" w:rsidRDefault="00A26E41" w:rsidP="0028508A">
      <w:pPr>
        <w:rPr>
          <w:i/>
          <w:iCs/>
          <w:sz w:val="20"/>
          <w:szCs w:val="20"/>
          <w:lang w:val="uk-UA"/>
        </w:rPr>
      </w:pPr>
      <w:hyperlink r:id="rId68" w:history="1">
        <w:r w:rsidR="0028508A" w:rsidRPr="00C302CB">
          <w:rPr>
            <w:rStyle w:val="a3"/>
            <w:i/>
            <w:iCs/>
            <w:color w:val="auto"/>
            <w:sz w:val="20"/>
            <w:szCs w:val="20"/>
            <w:u w:val="none"/>
            <w:lang w:val="uk-UA"/>
          </w:rPr>
          <w:t>nat_kostusyak@ukr.net</w:t>
        </w:r>
      </w:hyperlink>
      <w:r w:rsidR="0028508A" w:rsidRPr="00C302CB">
        <w:rPr>
          <w:i/>
          <w:iCs/>
          <w:sz w:val="20"/>
          <w:szCs w:val="20"/>
          <w:lang w:val="uk-UA"/>
        </w:rPr>
        <w:t xml:space="preserve"> </w:t>
      </w:r>
    </w:p>
    <w:p w:rsidR="00FA3514" w:rsidRPr="00C302CB" w:rsidRDefault="000A7B04" w:rsidP="00910513">
      <w:pPr>
        <w:spacing w:before="240" w:after="240"/>
        <w:ind w:left="567" w:right="567"/>
        <w:jc w:val="both"/>
        <w:rPr>
          <w:sz w:val="20"/>
          <w:szCs w:val="20"/>
        </w:rPr>
      </w:pPr>
      <w:r w:rsidRPr="00C302CB">
        <w:rPr>
          <w:b/>
          <w:sz w:val="20"/>
          <w:szCs w:val="20"/>
        </w:rPr>
        <w:t>Аннотация.</w:t>
      </w:r>
      <w:r w:rsidR="005F2445" w:rsidRPr="00C302CB">
        <w:rPr>
          <w:b/>
          <w:sz w:val="20"/>
          <w:szCs w:val="20"/>
        </w:rPr>
        <w:t xml:space="preserve"> </w:t>
      </w:r>
      <w:r w:rsidRPr="00C302CB">
        <w:rPr>
          <w:sz w:val="20"/>
          <w:szCs w:val="20"/>
        </w:rPr>
        <w:t>В статье исследованы новейшие информационно-коммуника</w:t>
      </w:r>
      <w:r w:rsidR="00633BBE" w:rsidRPr="00C302CB">
        <w:rPr>
          <w:sz w:val="20"/>
          <w:szCs w:val="20"/>
        </w:rPr>
        <w:t>цон</w:t>
      </w:r>
      <w:r w:rsidRPr="00C302CB">
        <w:rPr>
          <w:sz w:val="20"/>
          <w:szCs w:val="20"/>
        </w:rPr>
        <w:t>ные технологии как средства формирования лексическ</w:t>
      </w:r>
      <w:r w:rsidR="00633BBE" w:rsidRPr="00C302CB">
        <w:rPr>
          <w:sz w:val="20"/>
          <w:szCs w:val="20"/>
        </w:rPr>
        <w:t>ой</w:t>
      </w:r>
      <w:r w:rsidRPr="00C302CB">
        <w:rPr>
          <w:sz w:val="20"/>
          <w:szCs w:val="20"/>
        </w:rPr>
        <w:t xml:space="preserve"> и грамматическ</w:t>
      </w:r>
      <w:r w:rsidR="00633BBE" w:rsidRPr="00C302CB">
        <w:rPr>
          <w:sz w:val="20"/>
          <w:szCs w:val="20"/>
        </w:rPr>
        <w:t>ой</w:t>
      </w:r>
      <w:r w:rsidRPr="00C302CB">
        <w:rPr>
          <w:sz w:val="20"/>
          <w:szCs w:val="20"/>
        </w:rPr>
        <w:t xml:space="preserve"> компете</w:t>
      </w:r>
      <w:r w:rsidR="0047087F" w:rsidRPr="00C302CB">
        <w:rPr>
          <w:sz w:val="20"/>
          <w:szCs w:val="20"/>
        </w:rPr>
        <w:t>н</w:t>
      </w:r>
      <w:r w:rsidR="00F20DB1" w:rsidRPr="00C302CB">
        <w:rPr>
          <w:sz w:val="20"/>
          <w:szCs w:val="20"/>
          <w:lang w:val="uk-UA"/>
        </w:rPr>
        <w:t>тностей</w:t>
      </w:r>
      <w:r w:rsidRPr="00C302CB">
        <w:rPr>
          <w:sz w:val="20"/>
          <w:szCs w:val="20"/>
        </w:rPr>
        <w:t xml:space="preserve"> студентов филологических специальностей университетов в условиях дистанционного обучения. Рассмотрены основные этапы и структурно-логические схемы комплексного лексико-грамматического анализа слова как эффективного вида упражнений и активного метода обучения языку. Согласно </w:t>
      </w:r>
      <w:r w:rsidR="00C02C81" w:rsidRPr="00C302CB">
        <w:rPr>
          <w:sz w:val="20"/>
          <w:szCs w:val="20"/>
        </w:rPr>
        <w:t>доминирующему</w:t>
      </w:r>
      <w:r w:rsidRPr="00C302CB">
        <w:rPr>
          <w:sz w:val="20"/>
          <w:szCs w:val="20"/>
        </w:rPr>
        <w:t xml:space="preserve"> в современной грам</w:t>
      </w:r>
      <w:r w:rsidR="0047087F" w:rsidRPr="00C302CB">
        <w:rPr>
          <w:sz w:val="20"/>
          <w:szCs w:val="20"/>
        </w:rPr>
        <w:t>матической науке функциональному многоаспектному подходу</w:t>
      </w:r>
      <w:r w:rsidRPr="00C302CB">
        <w:rPr>
          <w:sz w:val="20"/>
          <w:szCs w:val="20"/>
        </w:rPr>
        <w:t xml:space="preserve"> предложено два пути полианализ</w:t>
      </w:r>
      <w:r w:rsidR="0047087F" w:rsidRPr="00C302CB">
        <w:rPr>
          <w:sz w:val="20"/>
          <w:szCs w:val="20"/>
        </w:rPr>
        <w:t>а</w:t>
      </w:r>
      <w:r w:rsidR="00C02C81" w:rsidRPr="00C302CB">
        <w:rPr>
          <w:sz w:val="20"/>
          <w:szCs w:val="20"/>
        </w:rPr>
        <w:t>: от</w:t>
      </w:r>
      <w:r w:rsidR="00C02C81" w:rsidRPr="00C302CB">
        <w:rPr>
          <w:sz w:val="20"/>
          <w:szCs w:val="20"/>
          <w:lang w:val="uk-UA"/>
        </w:rPr>
        <w:t> </w:t>
      </w:r>
      <w:r w:rsidRPr="00C302CB">
        <w:rPr>
          <w:sz w:val="20"/>
          <w:szCs w:val="20"/>
        </w:rPr>
        <w:t xml:space="preserve">содержания к форме и от формы к содержанию, итогом которых должна стать </w:t>
      </w:r>
      <w:r w:rsidR="00633BBE" w:rsidRPr="00C302CB">
        <w:rPr>
          <w:sz w:val="20"/>
          <w:szCs w:val="20"/>
        </w:rPr>
        <w:t xml:space="preserve">лексико-грамматическая и </w:t>
      </w:r>
      <w:r w:rsidRPr="00C302CB">
        <w:rPr>
          <w:sz w:val="20"/>
          <w:szCs w:val="20"/>
        </w:rPr>
        <w:t xml:space="preserve">правописно-орфоэпическая характеристика слова. Изучены функциональные возможности </w:t>
      </w:r>
      <w:r w:rsidR="009345C7" w:rsidRPr="00C302CB">
        <w:rPr>
          <w:sz w:val="20"/>
          <w:szCs w:val="20"/>
        </w:rPr>
        <w:t>интеллек</w:t>
      </w:r>
      <w:r w:rsidR="009345C7" w:rsidRPr="00C302CB">
        <w:rPr>
          <w:sz w:val="20"/>
          <w:szCs w:val="20"/>
          <w:lang w:val="uk-UA"/>
        </w:rPr>
        <w:t>т-</w:t>
      </w:r>
      <w:r w:rsidRPr="00C302CB">
        <w:rPr>
          <w:sz w:val="20"/>
          <w:szCs w:val="20"/>
        </w:rPr>
        <w:t>карт как инновационного способа организации, обобщения и систематизации информации для осуществления лексико-фразеологического и морфолого-синтаксического разборов слов. Проанализирована роль информационных ресурсов, в том числе электронных словарей, в выполнении различных видов ли</w:t>
      </w:r>
      <w:r w:rsidR="00597852" w:rsidRPr="00C302CB">
        <w:rPr>
          <w:sz w:val="20"/>
          <w:szCs w:val="20"/>
        </w:rPr>
        <w:t>нгвистического анализа слова во</w:t>
      </w:r>
      <w:r w:rsidR="00597852" w:rsidRPr="00C302CB">
        <w:rPr>
          <w:sz w:val="20"/>
          <w:szCs w:val="20"/>
          <w:lang w:val="uk-UA"/>
        </w:rPr>
        <w:t> </w:t>
      </w:r>
      <w:r w:rsidRPr="00C302CB">
        <w:rPr>
          <w:sz w:val="20"/>
          <w:szCs w:val="20"/>
        </w:rPr>
        <w:t>время самостоятельной работы студентов в усло</w:t>
      </w:r>
      <w:r w:rsidR="00597852" w:rsidRPr="00C302CB">
        <w:rPr>
          <w:sz w:val="20"/>
          <w:szCs w:val="20"/>
        </w:rPr>
        <w:t>виях дистанционного обучения. Со</w:t>
      </w:r>
      <w:r w:rsidR="00597852" w:rsidRPr="00C302CB">
        <w:rPr>
          <w:sz w:val="20"/>
          <w:szCs w:val="20"/>
          <w:lang w:val="uk-UA"/>
        </w:rPr>
        <w:t> </w:t>
      </w:r>
      <w:r w:rsidRPr="00C302CB">
        <w:rPr>
          <w:sz w:val="20"/>
          <w:szCs w:val="20"/>
        </w:rPr>
        <w:t>ссылками на соответствующие сетевые ресурсы осуществлен обзор печатных и электронных лексикографических работ, их назначения, структуры, принципов использования во время самообучения студентов разным типам языкового разбора. Представлены образцы лингвистического анализа конкретных слов, которые будут служить будущим бакалаврам филологии в поисково-исследовательской работе и самообразовани</w:t>
      </w:r>
      <w:r w:rsidR="00684B69" w:rsidRPr="00C302CB">
        <w:rPr>
          <w:sz w:val="20"/>
          <w:szCs w:val="20"/>
          <w:lang w:val="uk-UA"/>
        </w:rPr>
        <w:t>и</w:t>
      </w:r>
      <w:r w:rsidRPr="00C302CB">
        <w:rPr>
          <w:sz w:val="20"/>
          <w:szCs w:val="20"/>
        </w:rPr>
        <w:t xml:space="preserve"> на протяжении </w:t>
      </w:r>
      <w:r w:rsidR="00597852" w:rsidRPr="00C302CB">
        <w:rPr>
          <w:sz w:val="20"/>
          <w:szCs w:val="20"/>
        </w:rPr>
        <w:t>профессиональной деятельности</w:t>
      </w:r>
      <w:r w:rsidRPr="00C302CB">
        <w:rPr>
          <w:sz w:val="20"/>
          <w:szCs w:val="20"/>
        </w:rPr>
        <w:t>. Представлен опыт апробации электронной учебной платформы Moodle для формирования лексико-грамматических компетен</w:t>
      </w:r>
      <w:r w:rsidR="00F20DB1" w:rsidRPr="00C302CB">
        <w:rPr>
          <w:sz w:val="20"/>
          <w:szCs w:val="20"/>
          <w:lang w:val="uk-UA"/>
        </w:rPr>
        <w:t>тностей</w:t>
      </w:r>
      <w:r w:rsidRPr="00C302CB">
        <w:rPr>
          <w:sz w:val="20"/>
          <w:szCs w:val="20"/>
        </w:rPr>
        <w:t xml:space="preserve"> бакалавров-филологов в процессе дистанционног</w:t>
      </w:r>
      <w:r w:rsidR="00597852" w:rsidRPr="00C302CB">
        <w:rPr>
          <w:sz w:val="20"/>
          <w:szCs w:val="20"/>
        </w:rPr>
        <w:t>о образования. Акцентировано на</w:t>
      </w:r>
      <w:r w:rsidR="00597852" w:rsidRPr="00C302CB">
        <w:rPr>
          <w:sz w:val="20"/>
          <w:szCs w:val="20"/>
          <w:lang w:val="uk-UA"/>
        </w:rPr>
        <w:t> </w:t>
      </w:r>
      <w:r w:rsidRPr="00C302CB">
        <w:rPr>
          <w:sz w:val="20"/>
          <w:szCs w:val="20"/>
        </w:rPr>
        <w:t>преимуществах образовательной среды Moodle в практиче</w:t>
      </w:r>
      <w:r w:rsidR="00D25CA7" w:rsidRPr="00C302CB">
        <w:rPr>
          <w:sz w:val="20"/>
          <w:szCs w:val="20"/>
        </w:rPr>
        <w:t>ски ориентированном самоизучении</w:t>
      </w:r>
      <w:r w:rsidRPr="00C302CB">
        <w:rPr>
          <w:sz w:val="20"/>
          <w:szCs w:val="20"/>
        </w:rPr>
        <w:t xml:space="preserve"> филологами дисциплин</w:t>
      </w:r>
      <w:r w:rsidR="00D25CA7" w:rsidRPr="00C302CB">
        <w:rPr>
          <w:sz w:val="20"/>
          <w:szCs w:val="20"/>
        </w:rPr>
        <w:t>ы</w:t>
      </w:r>
      <w:r w:rsidRPr="00C302CB">
        <w:rPr>
          <w:sz w:val="20"/>
          <w:szCs w:val="20"/>
        </w:rPr>
        <w:t xml:space="preserve"> «Современный украинский литературный язык», среди которых быстрый доступ к учебным материалам, в</w:t>
      </w:r>
      <w:r w:rsidR="00597852" w:rsidRPr="00C302CB">
        <w:rPr>
          <w:sz w:val="20"/>
          <w:szCs w:val="20"/>
        </w:rPr>
        <w:t>озможность выполнения заданий в</w:t>
      </w:r>
      <w:r w:rsidR="00597852" w:rsidRPr="00C302CB">
        <w:rPr>
          <w:sz w:val="20"/>
          <w:szCs w:val="20"/>
          <w:lang w:val="uk-UA"/>
        </w:rPr>
        <w:t> </w:t>
      </w:r>
      <w:r w:rsidRPr="00C302CB">
        <w:rPr>
          <w:sz w:val="20"/>
          <w:szCs w:val="20"/>
        </w:rPr>
        <w:t>удобное время, обратн</w:t>
      </w:r>
      <w:r w:rsidR="00597852" w:rsidRPr="00C302CB">
        <w:rPr>
          <w:sz w:val="20"/>
          <w:szCs w:val="20"/>
        </w:rPr>
        <w:t>ая</w:t>
      </w:r>
      <w:r w:rsidRPr="00C302CB">
        <w:rPr>
          <w:sz w:val="20"/>
          <w:szCs w:val="20"/>
        </w:rPr>
        <w:t xml:space="preserve"> связ</w:t>
      </w:r>
      <w:r w:rsidR="00597852" w:rsidRPr="00C302CB">
        <w:rPr>
          <w:sz w:val="20"/>
          <w:szCs w:val="20"/>
        </w:rPr>
        <w:t>ь</w:t>
      </w:r>
      <w:r w:rsidRPr="00C302CB">
        <w:rPr>
          <w:sz w:val="20"/>
          <w:szCs w:val="20"/>
        </w:rPr>
        <w:t>, постоянн</w:t>
      </w:r>
      <w:r w:rsidR="00597852" w:rsidRPr="00C302CB">
        <w:rPr>
          <w:sz w:val="20"/>
          <w:szCs w:val="20"/>
        </w:rPr>
        <w:t>ая</w:t>
      </w:r>
      <w:r w:rsidRPr="00C302CB">
        <w:rPr>
          <w:sz w:val="20"/>
          <w:szCs w:val="20"/>
        </w:rPr>
        <w:t xml:space="preserve"> коммуникаци</w:t>
      </w:r>
      <w:r w:rsidR="00597852" w:rsidRPr="00C302CB">
        <w:rPr>
          <w:sz w:val="20"/>
          <w:szCs w:val="20"/>
        </w:rPr>
        <w:t>я</w:t>
      </w:r>
      <w:r w:rsidRPr="00C302CB">
        <w:rPr>
          <w:sz w:val="20"/>
          <w:szCs w:val="20"/>
        </w:rPr>
        <w:t xml:space="preserve"> с преподавателем и сокурсниками на форумах, самоконтрол</w:t>
      </w:r>
      <w:r w:rsidR="00597852" w:rsidRPr="00C302CB">
        <w:rPr>
          <w:sz w:val="20"/>
          <w:szCs w:val="20"/>
        </w:rPr>
        <w:t>ь</w:t>
      </w:r>
      <w:r w:rsidRPr="00C302CB">
        <w:rPr>
          <w:sz w:val="20"/>
          <w:szCs w:val="20"/>
        </w:rPr>
        <w:t xml:space="preserve"> знаний через компьютерное тестирование, прозрачность и объективность оценивания при оптимальном сочетания дистанционной работы с аудиторными занятиями.</w:t>
      </w:r>
    </w:p>
    <w:p w:rsidR="000A7B04" w:rsidRPr="00C302CB" w:rsidRDefault="000A7B04" w:rsidP="00910513">
      <w:pPr>
        <w:spacing w:before="240"/>
        <w:ind w:left="567" w:right="567"/>
        <w:jc w:val="both"/>
        <w:rPr>
          <w:sz w:val="20"/>
          <w:szCs w:val="20"/>
          <w:lang w:val="uk-UA"/>
        </w:rPr>
      </w:pPr>
      <w:r w:rsidRPr="00C302CB">
        <w:rPr>
          <w:b/>
          <w:sz w:val="20"/>
          <w:szCs w:val="20"/>
        </w:rPr>
        <w:lastRenderedPageBreak/>
        <w:t>Ключевые слова:</w:t>
      </w:r>
      <w:r w:rsidRPr="00C302CB">
        <w:rPr>
          <w:sz w:val="20"/>
          <w:szCs w:val="20"/>
        </w:rPr>
        <w:t xml:space="preserve"> лексико-грамматические компетентности; дистанционное обучение; информационные ресурсы; электронные словари; лингвист</w:t>
      </w:r>
      <w:r w:rsidR="009345C7" w:rsidRPr="00C302CB">
        <w:rPr>
          <w:sz w:val="20"/>
          <w:szCs w:val="20"/>
        </w:rPr>
        <w:t>ический анализ; интелле</w:t>
      </w:r>
      <w:r w:rsidR="009345C7" w:rsidRPr="00C302CB">
        <w:rPr>
          <w:sz w:val="20"/>
          <w:szCs w:val="20"/>
          <w:lang w:val="uk-UA"/>
        </w:rPr>
        <w:t>кт-</w:t>
      </w:r>
      <w:r w:rsidRPr="00C302CB">
        <w:rPr>
          <w:sz w:val="20"/>
          <w:szCs w:val="20"/>
        </w:rPr>
        <w:t>карты</w:t>
      </w:r>
      <w:r w:rsidRPr="00C302CB">
        <w:rPr>
          <w:sz w:val="20"/>
          <w:szCs w:val="20"/>
          <w:lang w:val="uk-UA"/>
        </w:rPr>
        <w:t>.</w:t>
      </w:r>
    </w:p>
    <w:p w:rsidR="001D749A" w:rsidRPr="00C302CB" w:rsidRDefault="00910513" w:rsidP="00C302CB">
      <w:pPr>
        <w:spacing w:before="480" w:after="240" w:line="276" w:lineRule="auto"/>
        <w:ind w:left="284" w:right="284"/>
        <w:jc w:val="center"/>
        <w:rPr>
          <w:b/>
          <w:lang w:val="en-US"/>
        </w:rPr>
      </w:pPr>
      <w:r w:rsidRPr="00C302CB">
        <w:rPr>
          <w:b/>
          <w:lang w:val="en-US"/>
        </w:rPr>
        <w:t>FORMATION OF LEXICAL AND GRAMMATICAL COMPETENCES OF PROSPECTIVE PHILOLOGISTS IN THE CONDITIONS OF DISTANCE LEARNING</w:t>
      </w:r>
    </w:p>
    <w:p w:rsidR="0028508A" w:rsidRPr="00C302CB" w:rsidRDefault="0028508A" w:rsidP="0028508A">
      <w:pPr>
        <w:pStyle w:val="Default"/>
        <w:rPr>
          <w:rFonts w:ascii="Times New Roman" w:hAnsi="Times New Roman" w:cs="Times New Roman"/>
          <w:b/>
          <w:color w:val="auto"/>
          <w:sz w:val="20"/>
          <w:szCs w:val="20"/>
          <w:lang w:val="uk-UA"/>
        </w:rPr>
      </w:pPr>
      <w:r w:rsidRPr="00C302CB">
        <w:rPr>
          <w:rFonts w:ascii="Times New Roman" w:hAnsi="Times New Roman" w:cs="Times New Roman"/>
          <w:b/>
          <w:color w:val="auto"/>
          <w:sz w:val="20"/>
          <w:szCs w:val="20"/>
          <w:lang w:val="uk-UA"/>
        </w:rPr>
        <w:t>Oleksandr G. Mezhov</w:t>
      </w:r>
    </w:p>
    <w:p w:rsidR="0028508A" w:rsidRPr="00C302CB" w:rsidRDefault="0028508A" w:rsidP="0028508A">
      <w:pPr>
        <w:pStyle w:val="Default"/>
        <w:rPr>
          <w:rFonts w:ascii="Times New Roman" w:hAnsi="Times New Roman" w:cs="Times New Roman"/>
          <w:color w:val="auto"/>
          <w:sz w:val="20"/>
          <w:szCs w:val="20"/>
          <w:shd w:val="clear" w:color="auto" w:fill="FFFFFF"/>
          <w:lang w:val="uk-UA"/>
        </w:rPr>
      </w:pPr>
      <w:r w:rsidRPr="00C302CB">
        <w:rPr>
          <w:rFonts w:ascii="Times New Roman" w:hAnsi="Times New Roman" w:cs="Times New Roman"/>
          <w:color w:val="auto"/>
          <w:sz w:val="20"/>
          <w:szCs w:val="20"/>
          <w:lang w:val="uk-UA"/>
        </w:rPr>
        <w:t>Doctor of Philology</w:t>
      </w:r>
      <w:r w:rsidRPr="00C302CB">
        <w:rPr>
          <w:rFonts w:ascii="Times New Roman" w:hAnsi="Times New Roman" w:cs="Times New Roman"/>
          <w:bCs/>
          <w:color w:val="auto"/>
          <w:sz w:val="20"/>
          <w:szCs w:val="20"/>
          <w:lang w:val="uk-UA"/>
        </w:rPr>
        <w:t>,</w:t>
      </w:r>
      <w:r w:rsidRPr="00C302CB">
        <w:rPr>
          <w:rFonts w:ascii="Times New Roman" w:hAnsi="Times New Roman" w:cs="Times New Roman"/>
          <w:color w:val="auto"/>
          <w:sz w:val="20"/>
          <w:szCs w:val="20"/>
          <w:lang w:val="uk-UA"/>
        </w:rPr>
        <w:t xml:space="preserve"> Professor</w:t>
      </w:r>
      <w:r w:rsidR="001D749A" w:rsidRPr="00C302CB">
        <w:rPr>
          <w:rFonts w:ascii="Times New Roman" w:hAnsi="Times New Roman" w:cs="Times New Roman"/>
          <w:color w:val="auto"/>
          <w:sz w:val="20"/>
          <w:szCs w:val="20"/>
          <w:lang w:val="en-US"/>
        </w:rPr>
        <w:t>,</w:t>
      </w:r>
      <w:r w:rsidRPr="00C302CB">
        <w:rPr>
          <w:rFonts w:ascii="Times New Roman" w:hAnsi="Times New Roman" w:cs="Times New Roman"/>
          <w:bCs/>
          <w:color w:val="auto"/>
          <w:sz w:val="20"/>
          <w:szCs w:val="20"/>
          <w:lang w:val="uk-UA"/>
        </w:rPr>
        <w:t xml:space="preserve"> </w:t>
      </w:r>
      <w:r w:rsidRPr="00C302CB">
        <w:rPr>
          <w:rFonts w:ascii="Times New Roman" w:hAnsi="Times New Roman" w:cs="Times New Roman"/>
          <w:color w:val="auto"/>
          <w:sz w:val="20"/>
          <w:szCs w:val="20"/>
          <w:lang w:val="uk-UA"/>
        </w:rPr>
        <w:t xml:space="preserve">Professor </w:t>
      </w:r>
      <w:r w:rsidR="001D749A" w:rsidRPr="00C302CB">
        <w:rPr>
          <w:rFonts w:ascii="Times New Roman" w:hAnsi="Times New Roman" w:cs="Times New Roman"/>
          <w:color w:val="auto"/>
          <w:sz w:val="20"/>
          <w:szCs w:val="20"/>
          <w:lang w:val="en-US"/>
        </w:rPr>
        <w:t>at</w:t>
      </w:r>
      <w:r w:rsidRPr="00C302CB">
        <w:rPr>
          <w:rFonts w:ascii="Times New Roman" w:hAnsi="Times New Roman" w:cs="Times New Roman"/>
          <w:color w:val="auto"/>
          <w:sz w:val="20"/>
          <w:szCs w:val="20"/>
          <w:lang w:val="uk-UA"/>
        </w:rPr>
        <w:t xml:space="preserve"> </w:t>
      </w:r>
      <w:r w:rsidR="001D749A" w:rsidRPr="00C302CB">
        <w:rPr>
          <w:rFonts w:ascii="Times New Roman" w:hAnsi="Times New Roman" w:cs="Times New Roman"/>
          <w:color w:val="auto"/>
          <w:sz w:val="20"/>
          <w:szCs w:val="20"/>
          <w:lang w:val="en-US"/>
        </w:rPr>
        <w:t xml:space="preserve">the </w:t>
      </w:r>
      <w:r w:rsidRPr="00C302CB">
        <w:rPr>
          <w:rFonts w:ascii="Times New Roman" w:hAnsi="Times New Roman" w:cs="Times New Roman"/>
          <w:color w:val="auto"/>
          <w:sz w:val="20"/>
          <w:szCs w:val="20"/>
          <w:lang w:val="uk-UA"/>
        </w:rPr>
        <w:t xml:space="preserve">Department of </w:t>
      </w:r>
      <w:r w:rsidRPr="00C302CB">
        <w:rPr>
          <w:rFonts w:ascii="Times New Roman" w:hAnsi="Times New Roman" w:cs="Times New Roman"/>
          <w:color w:val="auto"/>
          <w:sz w:val="20"/>
          <w:szCs w:val="20"/>
          <w:shd w:val="clear" w:color="auto" w:fill="FFFFFF"/>
          <w:lang w:val="uk-UA"/>
        </w:rPr>
        <w:t>Ukrainian Language</w:t>
      </w:r>
    </w:p>
    <w:p w:rsidR="0028508A" w:rsidRPr="00C302CB" w:rsidRDefault="0028508A" w:rsidP="0028508A">
      <w:pPr>
        <w:pStyle w:val="Default"/>
        <w:rPr>
          <w:rFonts w:ascii="Times New Roman" w:hAnsi="Times New Roman" w:cs="Times New Roman"/>
          <w:color w:val="auto"/>
          <w:sz w:val="20"/>
          <w:szCs w:val="20"/>
          <w:lang w:val="uk-UA"/>
        </w:rPr>
      </w:pPr>
      <w:r w:rsidRPr="00C302CB">
        <w:rPr>
          <w:rFonts w:ascii="Times New Roman" w:hAnsi="Times New Roman" w:cs="Times New Roman"/>
          <w:color w:val="auto"/>
          <w:sz w:val="20"/>
          <w:szCs w:val="20"/>
          <w:lang w:val="uk-UA"/>
        </w:rPr>
        <w:t>Lesya Ukrainka Eastern European National University, Lutsk, Ukraine</w:t>
      </w:r>
    </w:p>
    <w:p w:rsidR="0028508A" w:rsidRPr="00C302CB" w:rsidRDefault="0028508A" w:rsidP="0028508A">
      <w:pPr>
        <w:rPr>
          <w:sz w:val="20"/>
          <w:szCs w:val="20"/>
          <w:shd w:val="clear" w:color="auto" w:fill="FFFFFF"/>
          <w:lang w:val="uk-UA"/>
        </w:rPr>
      </w:pPr>
      <w:r w:rsidRPr="00C302CB">
        <w:rPr>
          <w:sz w:val="20"/>
          <w:szCs w:val="20"/>
          <w:lang w:val="uk-UA"/>
        </w:rPr>
        <w:t xml:space="preserve">ORCID ID </w:t>
      </w:r>
      <w:r w:rsidRPr="00C302CB">
        <w:rPr>
          <w:sz w:val="20"/>
          <w:szCs w:val="20"/>
          <w:shd w:val="clear" w:color="auto" w:fill="FFFFFF"/>
          <w:lang w:val="uk-UA"/>
        </w:rPr>
        <w:t>0000-0002-5299-417X</w:t>
      </w:r>
    </w:p>
    <w:p w:rsidR="0028508A" w:rsidRPr="00C302CB" w:rsidRDefault="00A26E41" w:rsidP="00910513">
      <w:pPr>
        <w:spacing w:after="120"/>
        <w:rPr>
          <w:i/>
          <w:iCs/>
          <w:sz w:val="20"/>
          <w:szCs w:val="20"/>
          <w:lang w:val="uk-UA"/>
        </w:rPr>
      </w:pPr>
      <w:hyperlink r:id="rId69" w:anchor="sendmsg,to=OeAmNn5me0AUNtPm6vAVNnK3kAzm_vADNn9m5eAXOr7a9u8UEpVhmP8bJriwF2my" w:tooltip="Александр Межов &lt;mezhov@ukr.net&gt;" w:history="1">
        <w:r w:rsidR="0028508A" w:rsidRPr="00C302CB">
          <w:rPr>
            <w:rStyle w:val="a3"/>
            <w:i/>
            <w:color w:val="auto"/>
            <w:sz w:val="20"/>
            <w:szCs w:val="20"/>
            <w:u w:val="none"/>
            <w:shd w:val="clear" w:color="auto" w:fill="FFFFFF"/>
            <w:lang w:val="uk-UA"/>
          </w:rPr>
          <w:t>mezhov@ukr.net</w:t>
        </w:r>
      </w:hyperlink>
    </w:p>
    <w:p w:rsidR="0028508A" w:rsidRPr="00C302CB" w:rsidRDefault="0028508A" w:rsidP="0028508A">
      <w:pPr>
        <w:pStyle w:val="Default"/>
        <w:rPr>
          <w:rFonts w:ascii="Times New Roman" w:hAnsi="Times New Roman" w:cs="Times New Roman"/>
          <w:color w:val="auto"/>
          <w:sz w:val="20"/>
          <w:szCs w:val="20"/>
          <w:lang w:val="uk-UA"/>
        </w:rPr>
      </w:pPr>
      <w:r w:rsidRPr="00C302CB">
        <w:rPr>
          <w:rFonts w:ascii="Times New Roman" w:hAnsi="Times New Roman" w:cs="Times New Roman"/>
          <w:b/>
          <w:color w:val="auto"/>
          <w:sz w:val="20"/>
          <w:szCs w:val="20"/>
          <w:lang w:val="uk-UA"/>
        </w:rPr>
        <w:t>Nataliia</w:t>
      </w:r>
      <w:r w:rsidRPr="00C302CB">
        <w:rPr>
          <w:rFonts w:ascii="Times New Roman" w:hAnsi="Times New Roman" w:cs="Times New Roman"/>
          <w:b/>
          <w:bCs/>
          <w:color w:val="auto"/>
          <w:sz w:val="20"/>
          <w:szCs w:val="20"/>
          <w:lang w:val="uk-UA"/>
        </w:rPr>
        <w:t xml:space="preserve"> M. </w:t>
      </w:r>
      <w:r w:rsidRPr="00C302CB">
        <w:rPr>
          <w:rFonts w:ascii="Times New Roman" w:hAnsi="Times New Roman" w:cs="Times New Roman"/>
          <w:b/>
          <w:color w:val="auto"/>
          <w:sz w:val="20"/>
          <w:szCs w:val="20"/>
          <w:lang w:val="uk-UA"/>
        </w:rPr>
        <w:t>Kostusiak</w:t>
      </w:r>
    </w:p>
    <w:p w:rsidR="0028508A" w:rsidRPr="00C302CB" w:rsidRDefault="0028508A" w:rsidP="0028508A">
      <w:pPr>
        <w:pStyle w:val="Default"/>
        <w:rPr>
          <w:rFonts w:ascii="Times New Roman" w:hAnsi="Times New Roman" w:cs="Times New Roman"/>
          <w:color w:val="auto"/>
          <w:sz w:val="20"/>
          <w:szCs w:val="20"/>
          <w:shd w:val="clear" w:color="auto" w:fill="FFFFFF"/>
          <w:lang w:val="uk-UA"/>
        </w:rPr>
      </w:pPr>
      <w:r w:rsidRPr="00C302CB">
        <w:rPr>
          <w:rFonts w:ascii="Times New Roman" w:hAnsi="Times New Roman" w:cs="Times New Roman"/>
          <w:color w:val="auto"/>
          <w:sz w:val="20"/>
          <w:szCs w:val="20"/>
          <w:lang w:val="uk-UA"/>
        </w:rPr>
        <w:t>Doctor of Philology</w:t>
      </w:r>
      <w:r w:rsidRPr="00C302CB">
        <w:rPr>
          <w:rFonts w:ascii="Times New Roman" w:hAnsi="Times New Roman" w:cs="Times New Roman"/>
          <w:bCs/>
          <w:color w:val="auto"/>
          <w:sz w:val="20"/>
          <w:szCs w:val="20"/>
          <w:lang w:val="uk-UA"/>
        </w:rPr>
        <w:t xml:space="preserve">, </w:t>
      </w:r>
      <w:r w:rsidRPr="00C302CB">
        <w:rPr>
          <w:rFonts w:ascii="Times New Roman" w:hAnsi="Times New Roman" w:cs="Times New Roman"/>
          <w:color w:val="auto"/>
          <w:sz w:val="20"/>
          <w:szCs w:val="20"/>
          <w:lang w:val="uk-UA"/>
        </w:rPr>
        <w:t>Professor</w:t>
      </w:r>
      <w:r w:rsidR="001D749A" w:rsidRPr="00C302CB">
        <w:rPr>
          <w:rFonts w:ascii="Times New Roman" w:hAnsi="Times New Roman" w:cs="Times New Roman"/>
          <w:color w:val="auto"/>
          <w:sz w:val="20"/>
          <w:szCs w:val="20"/>
          <w:lang w:val="en-US"/>
        </w:rPr>
        <w:t>,</w:t>
      </w:r>
      <w:r w:rsidRPr="00C302CB">
        <w:rPr>
          <w:rFonts w:ascii="Times New Roman" w:hAnsi="Times New Roman" w:cs="Times New Roman"/>
          <w:color w:val="auto"/>
          <w:sz w:val="20"/>
          <w:szCs w:val="20"/>
          <w:lang w:val="uk-UA"/>
        </w:rPr>
        <w:t xml:space="preserve"> Professor </w:t>
      </w:r>
      <w:r w:rsidR="001D749A" w:rsidRPr="00C302CB">
        <w:rPr>
          <w:rFonts w:ascii="Times New Roman" w:hAnsi="Times New Roman" w:cs="Times New Roman"/>
          <w:color w:val="auto"/>
          <w:sz w:val="20"/>
          <w:szCs w:val="20"/>
          <w:lang w:val="en-US"/>
        </w:rPr>
        <w:t>at the</w:t>
      </w:r>
      <w:r w:rsidRPr="00C302CB">
        <w:rPr>
          <w:rFonts w:ascii="Times New Roman" w:hAnsi="Times New Roman" w:cs="Times New Roman"/>
          <w:color w:val="auto"/>
          <w:sz w:val="20"/>
          <w:szCs w:val="20"/>
          <w:lang w:val="uk-UA"/>
        </w:rPr>
        <w:t xml:space="preserve"> Department of </w:t>
      </w:r>
      <w:r w:rsidRPr="00C302CB">
        <w:rPr>
          <w:rFonts w:ascii="Times New Roman" w:hAnsi="Times New Roman" w:cs="Times New Roman"/>
          <w:color w:val="auto"/>
          <w:sz w:val="20"/>
          <w:szCs w:val="20"/>
          <w:shd w:val="clear" w:color="auto" w:fill="FFFFFF"/>
          <w:lang w:val="uk-UA"/>
        </w:rPr>
        <w:t>Ukrainian Language</w:t>
      </w:r>
    </w:p>
    <w:p w:rsidR="0028508A" w:rsidRPr="00C302CB" w:rsidRDefault="0028508A" w:rsidP="0028508A">
      <w:pPr>
        <w:pStyle w:val="Default"/>
        <w:rPr>
          <w:rFonts w:ascii="Times New Roman" w:hAnsi="Times New Roman" w:cs="Times New Roman"/>
          <w:color w:val="auto"/>
          <w:sz w:val="20"/>
          <w:szCs w:val="20"/>
          <w:lang w:val="uk-UA"/>
        </w:rPr>
      </w:pPr>
      <w:r w:rsidRPr="00C302CB">
        <w:rPr>
          <w:rFonts w:ascii="Times New Roman" w:hAnsi="Times New Roman" w:cs="Times New Roman"/>
          <w:color w:val="auto"/>
          <w:sz w:val="20"/>
          <w:szCs w:val="20"/>
          <w:lang w:val="uk-UA"/>
        </w:rPr>
        <w:t>Lesya Ukrainka Eastern European National Universit</w:t>
      </w:r>
      <w:r w:rsidR="005B717A">
        <w:rPr>
          <w:rFonts w:ascii="Times New Roman" w:hAnsi="Times New Roman" w:cs="Times New Roman"/>
          <w:color w:val="auto"/>
          <w:sz w:val="20"/>
          <w:szCs w:val="20"/>
          <w:lang w:val="en-US"/>
        </w:rPr>
        <w:t>y</w:t>
      </w:r>
      <w:r w:rsidRPr="00C302CB">
        <w:rPr>
          <w:rFonts w:ascii="Times New Roman" w:hAnsi="Times New Roman" w:cs="Times New Roman"/>
          <w:color w:val="auto"/>
          <w:sz w:val="20"/>
          <w:szCs w:val="20"/>
          <w:lang w:val="uk-UA"/>
        </w:rPr>
        <w:t>, Lutsk, Ukraine</w:t>
      </w:r>
    </w:p>
    <w:p w:rsidR="0028508A" w:rsidRPr="00C302CB" w:rsidRDefault="0028508A" w:rsidP="0028508A">
      <w:pPr>
        <w:rPr>
          <w:b/>
          <w:iCs/>
          <w:sz w:val="20"/>
          <w:szCs w:val="20"/>
          <w:lang w:val="uk-UA"/>
        </w:rPr>
      </w:pPr>
      <w:r w:rsidRPr="00C302CB">
        <w:rPr>
          <w:sz w:val="20"/>
          <w:szCs w:val="20"/>
          <w:lang w:val="uk-UA"/>
        </w:rPr>
        <w:t xml:space="preserve">ORCID ID </w:t>
      </w:r>
      <w:r w:rsidRPr="00C302CB">
        <w:rPr>
          <w:sz w:val="20"/>
          <w:szCs w:val="20"/>
          <w:shd w:val="clear" w:color="auto" w:fill="FFFFFF"/>
          <w:lang w:val="uk-UA"/>
        </w:rPr>
        <w:t>0000-0002-9795-6038</w:t>
      </w:r>
    </w:p>
    <w:p w:rsidR="0028508A" w:rsidRPr="00C302CB" w:rsidRDefault="00A26E41" w:rsidP="0028508A">
      <w:pPr>
        <w:rPr>
          <w:i/>
          <w:iCs/>
          <w:sz w:val="20"/>
          <w:szCs w:val="20"/>
          <w:lang w:val="uk-UA"/>
        </w:rPr>
      </w:pPr>
      <w:hyperlink r:id="rId70" w:history="1">
        <w:r w:rsidR="0028508A" w:rsidRPr="00C302CB">
          <w:rPr>
            <w:rStyle w:val="a3"/>
            <w:i/>
            <w:iCs/>
            <w:color w:val="auto"/>
            <w:sz w:val="20"/>
            <w:szCs w:val="20"/>
            <w:u w:val="none"/>
            <w:lang w:val="uk-UA"/>
          </w:rPr>
          <w:t>nat_kostusyak@ukr.net</w:t>
        </w:r>
      </w:hyperlink>
    </w:p>
    <w:p w:rsidR="007A7EA9" w:rsidRPr="00C302CB" w:rsidRDefault="007A7EA9" w:rsidP="00910513">
      <w:pPr>
        <w:spacing w:before="240"/>
        <w:ind w:left="567" w:right="567"/>
        <w:jc w:val="both"/>
        <w:rPr>
          <w:sz w:val="20"/>
          <w:szCs w:val="20"/>
          <w:lang w:val="en-US"/>
        </w:rPr>
      </w:pPr>
      <w:r w:rsidRPr="00C302CB">
        <w:rPr>
          <w:b/>
          <w:bCs/>
          <w:sz w:val="20"/>
          <w:szCs w:val="20"/>
          <w:lang w:val="uk-UA"/>
        </w:rPr>
        <w:t>Abstract.</w:t>
      </w:r>
      <w:r w:rsidR="00800230" w:rsidRPr="00C302CB">
        <w:rPr>
          <w:b/>
          <w:bCs/>
          <w:sz w:val="20"/>
          <w:szCs w:val="20"/>
          <w:lang w:val="uk-UA"/>
        </w:rPr>
        <w:t xml:space="preserve"> </w:t>
      </w:r>
      <w:r w:rsidRPr="00C302CB">
        <w:rPr>
          <w:sz w:val="20"/>
          <w:szCs w:val="20"/>
          <w:lang w:val="en-US"/>
        </w:rPr>
        <w:t xml:space="preserve">This article explores the latest information and communications technologies as </w:t>
      </w:r>
      <w:r w:rsidR="00652360" w:rsidRPr="00C302CB">
        <w:rPr>
          <w:sz w:val="20"/>
          <w:szCs w:val="20"/>
          <w:lang w:val="en-US"/>
        </w:rPr>
        <w:t xml:space="preserve">a </w:t>
      </w:r>
      <w:r w:rsidRPr="00C302CB">
        <w:rPr>
          <w:sz w:val="20"/>
          <w:szCs w:val="20"/>
          <w:lang w:val="en-US"/>
        </w:rPr>
        <w:t>means of formation of lexical and grammatical competences of students of philological specialties of universities in the conditions of distance education. Main stages and structural-logical schemes of complex lexical-grammatical analysis of the word as an effective type of exercises and an active method of language learning are highlighted. According to the dominant in modern grammar science-functional multidimensional approach, two ways of polyanalysis are introduced: from content to form and from form to content. Spelling and orthoepic</w:t>
      </w:r>
      <w:r w:rsidR="00EA5A01" w:rsidRPr="00C302CB">
        <w:rPr>
          <w:sz w:val="20"/>
          <w:szCs w:val="20"/>
          <w:lang w:val="en-US"/>
        </w:rPr>
        <w:t>,</w:t>
      </w:r>
      <w:r w:rsidR="00EA5A01" w:rsidRPr="00C302CB">
        <w:rPr>
          <w:lang w:val="en-US"/>
        </w:rPr>
        <w:t xml:space="preserve"> </w:t>
      </w:r>
      <w:r w:rsidR="00EA5A01" w:rsidRPr="00C302CB">
        <w:rPr>
          <w:sz w:val="20"/>
          <w:szCs w:val="20"/>
          <w:lang w:val="en-US"/>
        </w:rPr>
        <w:t>lexical and grammatical</w:t>
      </w:r>
      <w:r w:rsidRPr="00C302CB">
        <w:rPr>
          <w:sz w:val="20"/>
          <w:szCs w:val="20"/>
          <w:lang w:val="en-US"/>
        </w:rPr>
        <w:t xml:space="preserve"> characteristic of the word should be the conclusion of both ways.</w:t>
      </w:r>
      <w:r w:rsidR="00C302CB">
        <w:rPr>
          <w:sz w:val="20"/>
          <w:szCs w:val="20"/>
          <w:lang w:val="en-US"/>
        </w:rPr>
        <w:t xml:space="preserve"> </w:t>
      </w:r>
      <w:r w:rsidRPr="00C302CB">
        <w:rPr>
          <w:sz w:val="20"/>
          <w:szCs w:val="20"/>
          <w:lang w:val="en-US"/>
        </w:rPr>
        <w:t xml:space="preserve">Functional capabilities of mind maps as an innovative way of organizing, generalizing and systematizing of information, that are used for the implementation of lexical-phraseological and morphological-syntactic analysis of words, are pointed out. The role of information resources in performing various types of linguistic analysis of the word during independent work of students in the conditions of distance education is analyzed, in particular the role of electronic dictionaries. Review of printed and electronic lexicographical works, their purposes, structures, principles of usage during self-education of students of different types of language analysis is done with the references at appropriate network resources. Samples of linguistic analysis of specific words that will be useful in scientific and research work and lifelong self-education of future bachelors of philology, are presented. Experience of approbation of the e-learning platform Moodle for the formation of lexical and grammatical competencies of future bachelors of philology in the process of distance education is represented. Emphasis is placed on the advantages of the Moodle educational environment during practice-oriented self-education by </w:t>
      </w:r>
      <w:r w:rsidR="003276BF" w:rsidRPr="00C302CB">
        <w:rPr>
          <w:sz w:val="20"/>
          <w:szCs w:val="20"/>
          <w:lang w:val="en-US"/>
        </w:rPr>
        <w:t xml:space="preserve">philologists of the discipline </w:t>
      </w:r>
      <w:r w:rsidR="003276BF" w:rsidRPr="00C302CB">
        <w:rPr>
          <w:sz w:val="20"/>
          <w:szCs w:val="20"/>
          <w:lang w:val="uk-UA"/>
        </w:rPr>
        <w:t>«</w:t>
      </w:r>
      <w:r w:rsidRPr="00C302CB">
        <w:rPr>
          <w:sz w:val="20"/>
          <w:szCs w:val="20"/>
          <w:lang w:val="en-US"/>
        </w:rPr>
        <w:t>Modern Uk</w:t>
      </w:r>
      <w:r w:rsidR="003276BF" w:rsidRPr="00C302CB">
        <w:rPr>
          <w:sz w:val="20"/>
          <w:szCs w:val="20"/>
          <w:lang w:val="en-US"/>
        </w:rPr>
        <w:t>rainian Language and Literature</w:t>
      </w:r>
      <w:r w:rsidR="003276BF" w:rsidRPr="00C302CB">
        <w:rPr>
          <w:sz w:val="20"/>
          <w:szCs w:val="20"/>
          <w:lang w:val="uk-UA"/>
        </w:rPr>
        <w:t>»</w:t>
      </w:r>
      <w:r w:rsidRPr="00C302CB">
        <w:rPr>
          <w:sz w:val="20"/>
          <w:szCs w:val="20"/>
          <w:lang w:val="en-US"/>
        </w:rPr>
        <w:t>.</w:t>
      </w:r>
      <w:r w:rsidR="00C302CB">
        <w:rPr>
          <w:sz w:val="20"/>
          <w:szCs w:val="20"/>
          <w:lang w:val="en-US"/>
        </w:rPr>
        <w:t xml:space="preserve"> </w:t>
      </w:r>
      <w:r w:rsidRPr="00C302CB">
        <w:rPr>
          <w:sz w:val="20"/>
          <w:szCs w:val="20"/>
          <w:lang w:val="en-US"/>
        </w:rPr>
        <w:t xml:space="preserve">Quick access to educational materials, the ability to perform tasks at a convenient time, feedback, constant communication with teachers and classmates on forums, self-control of knowledge by computer testing, transparency and objectivity of assessment provided by the optimal combination of distance work with classrooms education, are among advantages of Moodle. </w:t>
      </w:r>
    </w:p>
    <w:p w:rsidR="007A7EA9" w:rsidRPr="00C302CB" w:rsidRDefault="007A7EA9" w:rsidP="00910513">
      <w:pPr>
        <w:spacing w:before="240"/>
        <w:ind w:left="567" w:right="567"/>
        <w:jc w:val="both"/>
        <w:rPr>
          <w:sz w:val="20"/>
          <w:szCs w:val="20"/>
          <w:lang w:val="en-US"/>
        </w:rPr>
      </w:pPr>
      <w:r w:rsidRPr="00C302CB">
        <w:rPr>
          <w:b/>
          <w:sz w:val="20"/>
          <w:szCs w:val="20"/>
          <w:lang w:val="en-US"/>
        </w:rPr>
        <w:t xml:space="preserve">Keywords: </w:t>
      </w:r>
      <w:r w:rsidRPr="00C302CB">
        <w:rPr>
          <w:sz w:val="20"/>
          <w:szCs w:val="20"/>
          <w:lang w:val="en-US"/>
        </w:rPr>
        <w:t>lexical and grammatical competences</w:t>
      </w:r>
      <w:r w:rsidR="00652360" w:rsidRPr="00C302CB">
        <w:rPr>
          <w:sz w:val="20"/>
          <w:szCs w:val="20"/>
          <w:lang w:val="en-US"/>
        </w:rPr>
        <w:t>;</w:t>
      </w:r>
      <w:r w:rsidRPr="00C302CB">
        <w:rPr>
          <w:sz w:val="20"/>
          <w:szCs w:val="20"/>
          <w:lang w:val="en-US"/>
        </w:rPr>
        <w:t xml:space="preserve"> distance learning</w:t>
      </w:r>
      <w:r w:rsidR="00652360" w:rsidRPr="00C302CB">
        <w:rPr>
          <w:sz w:val="20"/>
          <w:szCs w:val="20"/>
          <w:lang w:val="en-US"/>
        </w:rPr>
        <w:t>;</w:t>
      </w:r>
      <w:r w:rsidRPr="00C302CB">
        <w:rPr>
          <w:sz w:val="20"/>
          <w:szCs w:val="20"/>
          <w:lang w:val="en-US"/>
        </w:rPr>
        <w:t xml:space="preserve"> information resources</w:t>
      </w:r>
      <w:r w:rsidR="00652360" w:rsidRPr="00C302CB">
        <w:rPr>
          <w:sz w:val="20"/>
          <w:szCs w:val="20"/>
          <w:lang w:val="en-US"/>
        </w:rPr>
        <w:t>;</w:t>
      </w:r>
      <w:r w:rsidRPr="00C302CB">
        <w:rPr>
          <w:sz w:val="20"/>
          <w:szCs w:val="20"/>
          <w:lang w:val="en-US"/>
        </w:rPr>
        <w:t xml:space="preserve"> electronic dictionaries</w:t>
      </w:r>
      <w:r w:rsidR="00652360" w:rsidRPr="00C302CB">
        <w:rPr>
          <w:sz w:val="20"/>
          <w:szCs w:val="20"/>
          <w:lang w:val="en-US"/>
        </w:rPr>
        <w:t>;</w:t>
      </w:r>
      <w:r w:rsidRPr="00C302CB">
        <w:rPr>
          <w:sz w:val="20"/>
          <w:szCs w:val="20"/>
          <w:lang w:val="en-US"/>
        </w:rPr>
        <w:t xml:space="preserve"> linguistic analysis</w:t>
      </w:r>
      <w:r w:rsidR="00652360" w:rsidRPr="00C302CB">
        <w:rPr>
          <w:sz w:val="20"/>
          <w:szCs w:val="20"/>
          <w:lang w:val="en-US"/>
        </w:rPr>
        <w:t>;</w:t>
      </w:r>
      <w:r w:rsidRPr="00C302CB">
        <w:rPr>
          <w:sz w:val="20"/>
          <w:szCs w:val="20"/>
          <w:lang w:val="en-US"/>
        </w:rPr>
        <w:t xml:space="preserve"> intellectual (mind) maps.</w:t>
      </w:r>
    </w:p>
    <w:p w:rsidR="009E21F4" w:rsidRPr="00C302CB" w:rsidRDefault="009E21F4" w:rsidP="00910513">
      <w:pPr>
        <w:autoSpaceDE w:val="0"/>
        <w:spacing w:before="480" w:after="240"/>
        <w:ind w:left="567"/>
        <w:jc w:val="both"/>
        <w:rPr>
          <w:b/>
          <w:bCs/>
          <w:lang w:val="uk-UA"/>
        </w:rPr>
      </w:pPr>
      <w:r w:rsidRPr="00C302CB">
        <w:rPr>
          <w:b/>
          <w:bCs/>
          <w:caps/>
          <w:lang w:val="uk-UA"/>
        </w:rPr>
        <w:t>References</w:t>
      </w:r>
      <w:r w:rsidRPr="00C302CB">
        <w:rPr>
          <w:b/>
          <w:bCs/>
          <w:lang w:val="uk-UA"/>
        </w:rPr>
        <w:t xml:space="preserve"> (TRANSLATED AND TRANSLITERATED)</w:t>
      </w:r>
    </w:p>
    <w:p w:rsidR="00B80ACE" w:rsidRPr="00C302CB" w:rsidRDefault="00B80ACE" w:rsidP="00C302CB">
      <w:pPr>
        <w:pStyle w:val="af2"/>
        <w:numPr>
          <w:ilvl w:val="0"/>
          <w:numId w:val="4"/>
        </w:numPr>
        <w:autoSpaceDE w:val="0"/>
        <w:autoSpaceDN w:val="0"/>
        <w:adjustRightInd w:val="0"/>
        <w:ind w:left="567" w:hanging="425"/>
        <w:jc w:val="both"/>
        <w:rPr>
          <w:rStyle w:val="A6"/>
          <w:rFonts w:cs="Times New Roman"/>
          <w:color w:val="auto"/>
          <w:lang w:val="uk-UA"/>
        </w:rPr>
      </w:pPr>
      <w:r w:rsidRPr="00C302CB">
        <w:rPr>
          <w:rStyle w:val="A6"/>
          <w:rFonts w:cs="Times New Roman"/>
          <w:color w:val="auto"/>
          <w:lang w:val="en-US"/>
        </w:rPr>
        <w:t>M. Vynnytskyi,</w:t>
      </w:r>
      <w:r w:rsidR="005A1E30" w:rsidRPr="00C302CB">
        <w:rPr>
          <w:sz w:val="20"/>
          <w:szCs w:val="20"/>
          <w:lang w:val="uk-UA"/>
        </w:rPr>
        <w:t xml:space="preserve"> </w:t>
      </w:r>
      <w:r w:rsidR="00284E26" w:rsidRPr="00C302CB">
        <w:rPr>
          <w:sz w:val="20"/>
          <w:szCs w:val="20"/>
          <w:lang w:val="uk-UA"/>
        </w:rPr>
        <w:t>«</w:t>
      </w:r>
      <w:r w:rsidRPr="00C302CB">
        <w:rPr>
          <w:rStyle w:val="A6"/>
          <w:rFonts w:cs="Times New Roman"/>
          <w:color w:val="auto"/>
          <w:lang w:val="en-US"/>
        </w:rPr>
        <w:t xml:space="preserve">What is the difference between syllabus from </w:t>
      </w:r>
      <w:r w:rsidR="005A1E30" w:rsidRPr="00C302CB">
        <w:rPr>
          <w:rStyle w:val="A6"/>
          <w:rFonts w:cs="Times New Roman"/>
          <w:color w:val="auto"/>
          <w:lang w:val="en-US"/>
        </w:rPr>
        <w:t>W</w:t>
      </w:r>
      <w:r w:rsidR="00CD7053" w:rsidRPr="00C302CB">
        <w:rPr>
          <w:rStyle w:val="A6"/>
          <w:rFonts w:cs="Times New Roman"/>
          <w:color w:val="auto"/>
          <w:lang w:val="en-US"/>
        </w:rPr>
        <w:t>T</w:t>
      </w:r>
      <w:r w:rsidRPr="00C302CB">
        <w:rPr>
          <w:rStyle w:val="A6"/>
          <w:rFonts w:cs="Times New Roman"/>
          <w:color w:val="auto"/>
          <w:lang w:val="en-US"/>
        </w:rPr>
        <w:t xml:space="preserve">P and </w:t>
      </w:r>
      <w:r w:rsidR="005A1E30" w:rsidRPr="00C302CB">
        <w:rPr>
          <w:rStyle w:val="A6"/>
          <w:rFonts w:cs="Times New Roman"/>
          <w:color w:val="auto"/>
          <w:lang w:val="en-US"/>
        </w:rPr>
        <w:t>E</w:t>
      </w:r>
      <w:r w:rsidRPr="00C302CB">
        <w:rPr>
          <w:rStyle w:val="A6"/>
          <w:rFonts w:cs="Times New Roman"/>
          <w:color w:val="auto"/>
          <w:lang w:val="en-US"/>
        </w:rPr>
        <w:t>MC</w:t>
      </w:r>
      <w:r w:rsidR="00470FB8" w:rsidRPr="00C302CB">
        <w:rPr>
          <w:rStyle w:val="A6"/>
          <w:rFonts w:cs="Times New Roman"/>
          <w:color w:val="auto"/>
          <w:lang w:val="uk-UA"/>
        </w:rPr>
        <w:t>?</w:t>
      </w:r>
      <w:r w:rsidR="00284E26" w:rsidRPr="00C302CB">
        <w:rPr>
          <w:sz w:val="20"/>
          <w:szCs w:val="20"/>
          <w:lang w:val="uk-UA"/>
        </w:rPr>
        <w:t>»</w:t>
      </w:r>
      <w:r w:rsidR="005A1E30" w:rsidRPr="00C302CB">
        <w:rPr>
          <w:sz w:val="20"/>
          <w:szCs w:val="20"/>
          <w:lang w:val="en-US"/>
        </w:rPr>
        <w:t xml:space="preserve"> </w:t>
      </w:r>
      <w:r w:rsidR="005A1E30" w:rsidRPr="00C302CB">
        <w:rPr>
          <w:sz w:val="20"/>
          <w:szCs w:val="20"/>
          <w:lang w:val="uk-UA"/>
        </w:rPr>
        <w:t>[Online]. Available:</w:t>
      </w:r>
      <w:r w:rsidR="00C302CB">
        <w:rPr>
          <w:sz w:val="20"/>
          <w:szCs w:val="20"/>
          <w:lang w:val="uk-UA"/>
        </w:rPr>
        <w:t xml:space="preserve"> </w:t>
      </w:r>
      <w:hyperlink r:id="rId71" w:history="1">
        <w:r w:rsidR="005A1E30" w:rsidRPr="00C302CB">
          <w:rPr>
            <w:rStyle w:val="a3"/>
            <w:color w:val="auto"/>
            <w:sz w:val="20"/>
            <w:szCs w:val="20"/>
            <w:u w:val="none"/>
            <w:lang w:val="uk-UA"/>
          </w:rPr>
          <w:t>https://naqa.gov.ua/wp-content/uploads/2019/08/sylabus-</w:t>
        </w:r>
        <w:r w:rsidR="005A1E30" w:rsidRPr="00C302CB">
          <w:rPr>
            <w:rStyle w:val="a3"/>
            <w:color w:val="auto"/>
            <w:sz w:val="20"/>
            <w:szCs w:val="20"/>
            <w:u w:val="none"/>
            <w:lang w:val="en-US"/>
          </w:rPr>
          <w:t>proty</w:t>
        </w:r>
        <w:r w:rsidR="005A1E30" w:rsidRPr="00C302CB">
          <w:rPr>
            <w:rStyle w:val="a3"/>
            <w:color w:val="auto"/>
            <w:sz w:val="20"/>
            <w:szCs w:val="20"/>
            <w:u w:val="none"/>
            <w:lang w:val="uk-UA"/>
          </w:rPr>
          <w:t>-</w:t>
        </w:r>
        <w:r w:rsidR="005A1E30" w:rsidRPr="00C302CB">
          <w:rPr>
            <w:rStyle w:val="a3"/>
            <w:color w:val="auto"/>
            <w:sz w:val="20"/>
            <w:szCs w:val="20"/>
            <w:u w:val="none"/>
            <w:lang w:val="en-US"/>
          </w:rPr>
          <w:t>RTP</w:t>
        </w:r>
        <w:r w:rsidR="005A1E30" w:rsidRPr="00C302CB">
          <w:rPr>
            <w:rStyle w:val="a3"/>
            <w:color w:val="auto"/>
            <w:sz w:val="20"/>
            <w:szCs w:val="20"/>
            <w:u w:val="none"/>
            <w:lang w:val="uk-UA"/>
          </w:rPr>
          <w:t>.pdf</w:t>
        </w:r>
      </w:hyperlink>
      <w:r w:rsidR="005A1E30" w:rsidRPr="00C302CB">
        <w:rPr>
          <w:sz w:val="20"/>
          <w:szCs w:val="20"/>
          <w:lang w:val="uk-UA"/>
        </w:rPr>
        <w:t>. Accessed on: May </w:t>
      </w:r>
      <w:r w:rsidR="005A1E30" w:rsidRPr="00C302CB">
        <w:rPr>
          <w:sz w:val="20"/>
          <w:szCs w:val="20"/>
          <w:lang w:val="en-US"/>
        </w:rPr>
        <w:t>8</w:t>
      </w:r>
      <w:r w:rsidR="005A1E30" w:rsidRPr="00C302CB">
        <w:rPr>
          <w:sz w:val="20"/>
          <w:szCs w:val="20"/>
          <w:lang w:val="uk-UA"/>
        </w:rPr>
        <w:t>, 2020 (in Ukrainian).</w:t>
      </w:r>
    </w:p>
    <w:p w:rsidR="009E21F4" w:rsidRPr="00C302CB" w:rsidRDefault="00E35C95" w:rsidP="00C302CB">
      <w:pPr>
        <w:pStyle w:val="af2"/>
        <w:numPr>
          <w:ilvl w:val="0"/>
          <w:numId w:val="4"/>
        </w:numPr>
        <w:autoSpaceDE w:val="0"/>
        <w:autoSpaceDN w:val="0"/>
        <w:adjustRightInd w:val="0"/>
        <w:ind w:left="567" w:hanging="425"/>
        <w:jc w:val="both"/>
        <w:rPr>
          <w:b/>
          <w:bCs/>
          <w:sz w:val="20"/>
          <w:szCs w:val="20"/>
          <w:lang w:val="uk-UA"/>
        </w:rPr>
      </w:pPr>
      <w:r w:rsidRPr="00C302CB">
        <w:rPr>
          <w:rStyle w:val="A6"/>
          <w:rFonts w:cs="Times New Roman"/>
          <w:color w:val="auto"/>
          <w:lang w:val="uk-UA"/>
        </w:rPr>
        <w:t>S. </w:t>
      </w:r>
      <w:r w:rsidR="001A413C" w:rsidRPr="00C302CB">
        <w:rPr>
          <w:rStyle w:val="A6"/>
          <w:rFonts w:cs="Times New Roman"/>
          <w:color w:val="auto"/>
          <w:lang w:val="uk-UA"/>
        </w:rPr>
        <w:t>O. </w:t>
      </w:r>
      <w:r w:rsidR="009E21F4" w:rsidRPr="00C302CB">
        <w:rPr>
          <w:rStyle w:val="A6"/>
          <w:rFonts w:cs="Times New Roman"/>
          <w:color w:val="auto"/>
          <w:lang w:val="uk-UA"/>
        </w:rPr>
        <w:t xml:space="preserve">Shekhavtsova, </w:t>
      </w:r>
      <w:r w:rsidR="00284E26" w:rsidRPr="00C302CB">
        <w:rPr>
          <w:sz w:val="20"/>
          <w:szCs w:val="20"/>
          <w:lang w:val="uk-UA"/>
        </w:rPr>
        <w:t>«</w:t>
      </w:r>
      <w:r w:rsidR="009E21F4" w:rsidRPr="00C302CB">
        <w:rPr>
          <w:rStyle w:val="A6"/>
          <w:rFonts w:cs="Times New Roman"/>
          <w:color w:val="auto"/>
          <w:lang w:val="uk-UA"/>
        </w:rPr>
        <w:t>Organization of distance subject-subject interaction in the course of future English philologists training</w:t>
      </w:r>
      <w:r w:rsidR="00284E26" w:rsidRPr="00C302CB">
        <w:rPr>
          <w:sz w:val="20"/>
          <w:szCs w:val="20"/>
          <w:lang w:val="uk-UA"/>
        </w:rPr>
        <w:t>»</w:t>
      </w:r>
      <w:r w:rsidR="009E21F4" w:rsidRPr="00C302CB">
        <w:rPr>
          <w:rStyle w:val="A6"/>
          <w:rFonts w:cs="Times New Roman"/>
          <w:color w:val="auto"/>
          <w:lang w:val="uk-UA"/>
        </w:rPr>
        <w:t xml:space="preserve">, </w:t>
      </w:r>
      <w:r w:rsidR="009E21F4" w:rsidRPr="00C302CB">
        <w:rPr>
          <w:i/>
          <w:iCs/>
          <w:sz w:val="20"/>
          <w:szCs w:val="20"/>
          <w:lang w:val="uk-UA"/>
        </w:rPr>
        <w:t>Information Technologies and Learning Tools</w:t>
      </w:r>
      <w:r w:rsidR="009E21F4" w:rsidRPr="00C302CB">
        <w:rPr>
          <w:rStyle w:val="A6"/>
          <w:rFonts w:cs="Times New Roman"/>
          <w:color w:val="auto"/>
          <w:lang w:val="uk-UA"/>
        </w:rPr>
        <w:t>,</w:t>
      </w:r>
      <w:r w:rsidR="00C302CB">
        <w:rPr>
          <w:rStyle w:val="A6"/>
          <w:rFonts w:cs="Times New Roman"/>
          <w:color w:val="auto"/>
          <w:lang w:val="uk-UA"/>
        </w:rPr>
        <w:t xml:space="preserve"> </w:t>
      </w:r>
      <w:r w:rsidR="007369DD" w:rsidRPr="00C302CB">
        <w:rPr>
          <w:sz w:val="20"/>
          <w:szCs w:val="20"/>
          <w:lang w:val="uk-UA"/>
        </w:rPr>
        <w:t>vol.</w:t>
      </w:r>
      <w:r w:rsidR="001A413C" w:rsidRPr="00C302CB">
        <w:rPr>
          <w:sz w:val="20"/>
          <w:szCs w:val="20"/>
          <w:lang w:val="uk-UA"/>
        </w:rPr>
        <w:t> </w:t>
      </w:r>
      <w:r w:rsidR="007369DD" w:rsidRPr="00C302CB">
        <w:rPr>
          <w:rStyle w:val="A6"/>
          <w:rFonts w:cs="Times New Roman"/>
          <w:color w:val="auto"/>
          <w:lang w:val="uk-UA"/>
        </w:rPr>
        <w:t xml:space="preserve">71, </w:t>
      </w:r>
      <w:r w:rsidR="00151EB9" w:rsidRPr="00C302CB">
        <w:rPr>
          <w:rStyle w:val="A6"/>
          <w:rFonts w:cs="Times New Roman"/>
          <w:color w:val="auto"/>
          <w:lang w:val="en-US"/>
        </w:rPr>
        <w:t>no.</w:t>
      </w:r>
      <w:r w:rsidR="007369DD" w:rsidRPr="00C302CB">
        <w:rPr>
          <w:rStyle w:val="A6"/>
          <w:rFonts w:cs="Times New Roman"/>
          <w:color w:val="auto"/>
          <w:lang w:val="uk-UA"/>
        </w:rPr>
        <w:t> 3</w:t>
      </w:r>
      <w:r w:rsidR="009E21F4" w:rsidRPr="00C302CB">
        <w:rPr>
          <w:rStyle w:val="A6"/>
          <w:rFonts w:cs="Times New Roman"/>
          <w:color w:val="auto"/>
          <w:lang w:val="uk-UA"/>
        </w:rPr>
        <w:t xml:space="preserve">, </w:t>
      </w:r>
      <w:r w:rsidR="007369DD" w:rsidRPr="00C302CB">
        <w:rPr>
          <w:sz w:val="20"/>
          <w:szCs w:val="20"/>
          <w:lang w:val="uk-UA"/>
        </w:rPr>
        <w:t>pp.</w:t>
      </w:r>
      <w:r w:rsidR="001A413C" w:rsidRPr="00C302CB">
        <w:rPr>
          <w:rStyle w:val="A6"/>
          <w:rFonts w:cs="Times New Roman"/>
          <w:color w:val="auto"/>
          <w:lang w:val="uk-UA"/>
        </w:rPr>
        <w:t> </w:t>
      </w:r>
      <w:r w:rsidR="007369DD" w:rsidRPr="00C302CB">
        <w:rPr>
          <w:rStyle w:val="A6"/>
          <w:rFonts w:cs="Times New Roman"/>
          <w:color w:val="auto"/>
          <w:lang w:val="uk-UA"/>
        </w:rPr>
        <w:t>236</w:t>
      </w:r>
      <w:r w:rsidR="001A413C" w:rsidRPr="00C302CB">
        <w:rPr>
          <w:rStyle w:val="A6"/>
          <w:rFonts w:cs="Times New Roman"/>
          <w:color w:val="auto"/>
          <w:lang w:val="uk-UA"/>
        </w:rPr>
        <w:t>–</w:t>
      </w:r>
      <w:r w:rsidR="007369DD" w:rsidRPr="00C302CB">
        <w:rPr>
          <w:rStyle w:val="A6"/>
          <w:rFonts w:cs="Times New Roman"/>
          <w:color w:val="auto"/>
          <w:lang w:val="uk-UA"/>
        </w:rPr>
        <w:t xml:space="preserve">247, </w:t>
      </w:r>
      <w:r w:rsidR="009E21F4" w:rsidRPr="00C302CB">
        <w:rPr>
          <w:rStyle w:val="A6"/>
          <w:rFonts w:cs="Times New Roman"/>
          <w:color w:val="auto"/>
          <w:lang w:val="uk-UA"/>
        </w:rPr>
        <w:t>2019</w:t>
      </w:r>
      <w:r w:rsidR="009E21F4" w:rsidRPr="00C302CB">
        <w:rPr>
          <w:sz w:val="20"/>
          <w:szCs w:val="20"/>
          <w:lang w:val="uk-UA"/>
        </w:rPr>
        <w:t xml:space="preserve"> </w:t>
      </w:r>
      <w:r w:rsidR="009E21F4" w:rsidRPr="00C302CB">
        <w:rPr>
          <w:sz w:val="20"/>
          <w:szCs w:val="20"/>
          <w:lang w:val="uk-UA"/>
        </w:rPr>
        <w:lastRenderedPageBreak/>
        <w:t xml:space="preserve">[Online]. Available: </w:t>
      </w:r>
      <w:hyperlink r:id="rId72" w:history="1">
        <w:r w:rsidR="009E21F4" w:rsidRPr="00C302CB">
          <w:rPr>
            <w:rStyle w:val="a3"/>
            <w:color w:val="auto"/>
            <w:sz w:val="20"/>
            <w:szCs w:val="20"/>
            <w:u w:val="none"/>
            <w:lang w:val="uk-UA"/>
          </w:rPr>
          <w:t>http://journal.iitta.gov.ua/index.php/itlt/article/view/2459</w:t>
        </w:r>
      </w:hyperlink>
      <w:r w:rsidR="001A413C" w:rsidRPr="00C302CB">
        <w:rPr>
          <w:sz w:val="20"/>
          <w:szCs w:val="20"/>
          <w:lang w:val="uk-UA"/>
        </w:rPr>
        <w:t>. Accessed on: May </w:t>
      </w:r>
      <w:r w:rsidR="009E21F4" w:rsidRPr="00C302CB">
        <w:rPr>
          <w:sz w:val="20"/>
          <w:szCs w:val="20"/>
          <w:lang w:val="uk-UA"/>
        </w:rPr>
        <w:t>14, 2020 (in English).</w:t>
      </w:r>
    </w:p>
    <w:p w:rsidR="00BA2E05" w:rsidRPr="00C302CB" w:rsidRDefault="001A413C" w:rsidP="00C302CB">
      <w:pPr>
        <w:pStyle w:val="af2"/>
        <w:numPr>
          <w:ilvl w:val="0"/>
          <w:numId w:val="4"/>
        </w:numPr>
        <w:autoSpaceDE w:val="0"/>
        <w:autoSpaceDN w:val="0"/>
        <w:adjustRightInd w:val="0"/>
        <w:ind w:left="567" w:hanging="425"/>
        <w:jc w:val="both"/>
        <w:rPr>
          <w:sz w:val="20"/>
          <w:szCs w:val="20"/>
          <w:lang w:val="uk-UA"/>
        </w:rPr>
      </w:pPr>
      <w:r w:rsidRPr="00C302CB">
        <w:rPr>
          <w:bCs/>
          <w:sz w:val="20"/>
          <w:szCs w:val="20"/>
          <w:lang w:val="uk-UA"/>
        </w:rPr>
        <w:t>S. V. Pomyrcha, and I. R. </w:t>
      </w:r>
      <w:r w:rsidR="00BA2E05" w:rsidRPr="00C302CB">
        <w:rPr>
          <w:bCs/>
          <w:sz w:val="20"/>
          <w:szCs w:val="20"/>
          <w:lang w:val="uk-UA"/>
        </w:rPr>
        <w:t xml:space="preserve">Puchkov, </w:t>
      </w:r>
      <w:r w:rsidR="00284E26" w:rsidRPr="00C302CB">
        <w:rPr>
          <w:sz w:val="20"/>
          <w:szCs w:val="20"/>
          <w:lang w:val="uk-UA"/>
        </w:rPr>
        <w:t>«</w:t>
      </w:r>
      <w:r w:rsidR="00BA2E05" w:rsidRPr="00C302CB">
        <w:rPr>
          <w:bCs/>
          <w:sz w:val="20"/>
          <w:szCs w:val="20"/>
          <w:lang w:val="uk-UA"/>
        </w:rPr>
        <w:t>Electronic dictionaries in Ukrainian as a mean of forming lexicographical competence of future primary school teachers</w:t>
      </w:r>
      <w:r w:rsidR="00284E26" w:rsidRPr="00C302CB">
        <w:rPr>
          <w:sz w:val="20"/>
          <w:szCs w:val="20"/>
          <w:lang w:val="uk-UA"/>
        </w:rPr>
        <w:t>»</w:t>
      </w:r>
      <w:r w:rsidR="00BA2E05" w:rsidRPr="00C302CB">
        <w:rPr>
          <w:bCs/>
          <w:sz w:val="20"/>
          <w:szCs w:val="20"/>
          <w:lang w:val="uk-UA"/>
        </w:rPr>
        <w:t xml:space="preserve">, </w:t>
      </w:r>
      <w:r w:rsidR="00BA2E05" w:rsidRPr="00C302CB">
        <w:rPr>
          <w:i/>
          <w:iCs/>
          <w:sz w:val="20"/>
          <w:szCs w:val="20"/>
          <w:lang w:val="uk-UA"/>
        </w:rPr>
        <w:t>Information Technologies and Learning Tools</w:t>
      </w:r>
      <w:r w:rsidRPr="00C302CB">
        <w:rPr>
          <w:sz w:val="20"/>
          <w:szCs w:val="20"/>
          <w:lang w:val="uk-UA"/>
        </w:rPr>
        <w:t xml:space="preserve">, vol. 59, </w:t>
      </w:r>
      <w:r w:rsidR="00652360" w:rsidRPr="00C302CB">
        <w:rPr>
          <w:sz w:val="20"/>
          <w:szCs w:val="20"/>
          <w:lang w:val="en-US"/>
        </w:rPr>
        <w:t>no</w:t>
      </w:r>
      <w:r w:rsidRPr="00C302CB">
        <w:rPr>
          <w:sz w:val="20"/>
          <w:szCs w:val="20"/>
          <w:lang w:val="uk-UA"/>
        </w:rPr>
        <w:t> 3, pp. </w:t>
      </w:r>
      <w:r w:rsidR="00BA2E05" w:rsidRPr="00C302CB">
        <w:rPr>
          <w:sz w:val="20"/>
          <w:szCs w:val="20"/>
          <w:lang w:val="uk-UA"/>
        </w:rPr>
        <w:t xml:space="preserve">103–113, 2017 [Online]. Available: </w:t>
      </w:r>
      <w:hyperlink r:id="rId73" w:history="1">
        <w:r w:rsidR="00BA2E05" w:rsidRPr="00C302CB">
          <w:rPr>
            <w:rStyle w:val="a3"/>
            <w:color w:val="auto"/>
            <w:sz w:val="20"/>
            <w:szCs w:val="20"/>
            <w:u w:val="none"/>
            <w:lang w:val="uk-UA"/>
          </w:rPr>
          <w:t>http://journal.iitta.gov.ua/index.php/itlt/article/view/1668</w:t>
        </w:r>
      </w:hyperlink>
      <w:r w:rsidRPr="00C302CB">
        <w:rPr>
          <w:sz w:val="20"/>
          <w:szCs w:val="20"/>
          <w:lang w:val="uk-UA"/>
        </w:rPr>
        <w:t>. Accessed on: May </w:t>
      </w:r>
      <w:r w:rsidR="00BA2E05" w:rsidRPr="00C302CB">
        <w:rPr>
          <w:sz w:val="20"/>
          <w:szCs w:val="20"/>
          <w:lang w:val="uk-UA"/>
        </w:rPr>
        <w:t>6, 2020 (in Ukrainian).</w:t>
      </w:r>
    </w:p>
    <w:p w:rsidR="00461396" w:rsidRPr="00C302CB" w:rsidRDefault="0023236E" w:rsidP="00C302CB">
      <w:pPr>
        <w:pStyle w:val="af2"/>
        <w:numPr>
          <w:ilvl w:val="0"/>
          <w:numId w:val="4"/>
        </w:numPr>
        <w:autoSpaceDE w:val="0"/>
        <w:autoSpaceDN w:val="0"/>
        <w:adjustRightInd w:val="0"/>
        <w:ind w:left="567" w:hanging="425"/>
        <w:jc w:val="both"/>
        <w:rPr>
          <w:sz w:val="20"/>
          <w:szCs w:val="20"/>
          <w:lang w:val="uk-UA"/>
        </w:rPr>
      </w:pPr>
      <w:r w:rsidRPr="00C302CB">
        <w:rPr>
          <w:bCs/>
          <w:sz w:val="20"/>
          <w:szCs w:val="20"/>
          <w:lang w:val="uk-UA"/>
        </w:rPr>
        <w:t>«</w:t>
      </w:r>
      <w:r w:rsidR="00461396" w:rsidRPr="00C302CB">
        <w:rPr>
          <w:bCs/>
          <w:sz w:val="20"/>
          <w:szCs w:val="20"/>
          <w:lang w:val="uk-UA"/>
        </w:rPr>
        <w:t>On approval of the Regulations on distance learning: Order; MES of</w:t>
      </w:r>
      <w:r w:rsidRPr="00C302CB">
        <w:rPr>
          <w:bCs/>
          <w:sz w:val="20"/>
          <w:szCs w:val="20"/>
          <w:lang w:val="uk-UA"/>
        </w:rPr>
        <w:t xml:space="preserve"> Ukraine dated</w:t>
      </w:r>
      <w:r w:rsidR="0021544B" w:rsidRPr="00C302CB">
        <w:rPr>
          <w:bCs/>
          <w:sz w:val="20"/>
          <w:szCs w:val="20"/>
          <w:lang w:val="uk-UA"/>
        </w:rPr>
        <w:t xml:space="preserve"> 25.04.2013</w:t>
      </w:r>
      <w:r w:rsidR="00C302CB">
        <w:rPr>
          <w:bCs/>
          <w:sz w:val="20"/>
          <w:szCs w:val="20"/>
          <w:lang w:val="uk-UA"/>
        </w:rPr>
        <w:t xml:space="preserve"> </w:t>
      </w:r>
      <w:r w:rsidR="0021544B" w:rsidRPr="00C302CB">
        <w:rPr>
          <w:bCs/>
          <w:sz w:val="20"/>
          <w:szCs w:val="20"/>
          <w:lang w:val="uk-UA"/>
        </w:rPr>
        <w:t>№ </w:t>
      </w:r>
      <w:r w:rsidRPr="00C302CB">
        <w:rPr>
          <w:bCs/>
          <w:sz w:val="20"/>
          <w:szCs w:val="20"/>
          <w:lang w:val="uk-UA"/>
        </w:rPr>
        <w:t>466</w:t>
      </w:r>
      <w:r w:rsidR="00461396" w:rsidRPr="00C302CB">
        <w:rPr>
          <w:bCs/>
          <w:sz w:val="20"/>
          <w:szCs w:val="20"/>
          <w:lang w:val="uk-UA"/>
        </w:rPr>
        <w:t>»,</w:t>
      </w:r>
      <w:r w:rsidR="00461396" w:rsidRPr="00C302CB">
        <w:rPr>
          <w:lang w:val="en-US"/>
        </w:rPr>
        <w:t xml:space="preserve"> </w:t>
      </w:r>
      <w:r w:rsidR="00461396" w:rsidRPr="00C302CB">
        <w:rPr>
          <w:bCs/>
          <w:i/>
          <w:sz w:val="20"/>
          <w:szCs w:val="20"/>
          <w:lang w:val="uk-UA"/>
        </w:rPr>
        <w:t>Baza danykh «Zakonodavstvo Ukrayiny»</w:t>
      </w:r>
      <w:r w:rsidR="00652360" w:rsidRPr="00C302CB">
        <w:rPr>
          <w:bCs/>
          <w:i/>
          <w:sz w:val="20"/>
          <w:szCs w:val="20"/>
          <w:lang w:val="en-US"/>
        </w:rPr>
        <w:t>.</w:t>
      </w:r>
      <w:r w:rsidR="00461396" w:rsidRPr="00C302CB">
        <w:rPr>
          <w:bCs/>
          <w:i/>
          <w:sz w:val="20"/>
          <w:szCs w:val="20"/>
          <w:lang w:val="uk-UA"/>
        </w:rPr>
        <w:t xml:space="preserve"> Verkhovna Rada Ukrayiny</w:t>
      </w:r>
      <w:r w:rsidR="00461396" w:rsidRPr="00C302CB">
        <w:rPr>
          <w:bCs/>
          <w:sz w:val="20"/>
          <w:szCs w:val="20"/>
          <w:lang w:val="uk-UA"/>
        </w:rPr>
        <w:t xml:space="preserve">. </w:t>
      </w:r>
      <w:r w:rsidR="00461396" w:rsidRPr="00C302CB">
        <w:rPr>
          <w:sz w:val="20"/>
          <w:szCs w:val="20"/>
          <w:lang w:val="uk-UA"/>
        </w:rPr>
        <w:t xml:space="preserve">[Online]. Available: </w:t>
      </w:r>
      <w:r w:rsidR="00461396" w:rsidRPr="00C302CB">
        <w:rPr>
          <w:bCs/>
          <w:sz w:val="20"/>
          <w:szCs w:val="20"/>
          <w:lang w:val="uk-UA"/>
        </w:rPr>
        <w:t xml:space="preserve">https://zakon.rada.gov.ua/go/z0703-13. </w:t>
      </w:r>
      <w:r w:rsidR="00461396" w:rsidRPr="00C302CB">
        <w:rPr>
          <w:sz w:val="20"/>
          <w:szCs w:val="20"/>
          <w:lang w:val="uk-UA"/>
        </w:rPr>
        <w:t>Accessed on:</w:t>
      </w:r>
      <w:r w:rsidR="00461396" w:rsidRPr="00C302CB">
        <w:rPr>
          <w:lang w:val="en-US"/>
        </w:rPr>
        <w:t xml:space="preserve"> </w:t>
      </w:r>
      <w:r w:rsidR="00461396" w:rsidRPr="00C302CB">
        <w:rPr>
          <w:sz w:val="20"/>
          <w:szCs w:val="20"/>
          <w:lang w:val="uk-UA"/>
        </w:rPr>
        <w:t>July 8, 2020 (in Ukrainian).</w:t>
      </w:r>
    </w:p>
    <w:p w:rsidR="009E21F4" w:rsidRPr="00C302CB" w:rsidRDefault="001A413C" w:rsidP="00C302CB">
      <w:pPr>
        <w:pStyle w:val="af2"/>
        <w:numPr>
          <w:ilvl w:val="0"/>
          <w:numId w:val="4"/>
        </w:numPr>
        <w:autoSpaceDE w:val="0"/>
        <w:autoSpaceDN w:val="0"/>
        <w:adjustRightInd w:val="0"/>
        <w:ind w:left="567" w:hanging="425"/>
        <w:jc w:val="both"/>
        <w:rPr>
          <w:bCs/>
          <w:sz w:val="20"/>
          <w:szCs w:val="20"/>
          <w:lang w:val="uk-UA"/>
        </w:rPr>
      </w:pPr>
      <w:r w:rsidRPr="00C302CB">
        <w:rPr>
          <w:bCs/>
          <w:sz w:val="20"/>
          <w:szCs w:val="20"/>
          <w:lang w:val="uk-UA"/>
        </w:rPr>
        <w:t>O. G. </w:t>
      </w:r>
      <w:r w:rsidR="009E21F4" w:rsidRPr="00C302CB">
        <w:rPr>
          <w:bCs/>
          <w:sz w:val="20"/>
          <w:szCs w:val="20"/>
          <w:lang w:val="uk-UA"/>
        </w:rPr>
        <w:t xml:space="preserve">Romanovskyi </w:t>
      </w:r>
      <w:r w:rsidR="009E21F4" w:rsidRPr="00C302CB">
        <w:rPr>
          <w:sz w:val="20"/>
          <w:szCs w:val="20"/>
          <w:lang w:val="uk-UA"/>
        </w:rPr>
        <w:t>et al.,</w:t>
      </w:r>
      <w:r w:rsidR="009E21F4" w:rsidRPr="00C302CB">
        <w:rPr>
          <w:bCs/>
          <w:sz w:val="20"/>
          <w:szCs w:val="20"/>
          <w:lang w:val="uk-UA"/>
        </w:rPr>
        <w:t xml:space="preserve"> </w:t>
      </w:r>
      <w:r w:rsidR="00284E26" w:rsidRPr="00C302CB">
        <w:rPr>
          <w:sz w:val="20"/>
          <w:szCs w:val="20"/>
          <w:lang w:val="uk-UA"/>
        </w:rPr>
        <w:t>«</w:t>
      </w:r>
      <w:r w:rsidR="008D5540" w:rsidRPr="00C302CB">
        <w:rPr>
          <w:bCs/>
          <w:sz w:val="20"/>
          <w:szCs w:val="20"/>
          <w:lang w:val="uk-UA"/>
        </w:rPr>
        <w:t>Development factors and directions for improving distance learning in the higher education system of Ukraine</w:t>
      </w:r>
      <w:r w:rsidR="00284E26" w:rsidRPr="00C302CB">
        <w:rPr>
          <w:sz w:val="20"/>
          <w:szCs w:val="20"/>
          <w:lang w:val="uk-UA"/>
        </w:rPr>
        <w:t>»</w:t>
      </w:r>
      <w:r w:rsidR="009E21F4" w:rsidRPr="00C302CB">
        <w:rPr>
          <w:bCs/>
          <w:sz w:val="20"/>
          <w:szCs w:val="20"/>
          <w:lang w:val="uk-UA"/>
        </w:rPr>
        <w:t>,</w:t>
      </w:r>
      <w:r w:rsidR="00412CED" w:rsidRPr="00C302CB">
        <w:rPr>
          <w:bCs/>
          <w:sz w:val="20"/>
          <w:szCs w:val="20"/>
          <w:lang w:val="uk-UA"/>
        </w:rPr>
        <w:t xml:space="preserve"> </w:t>
      </w:r>
      <w:r w:rsidR="009E21F4" w:rsidRPr="00C302CB">
        <w:rPr>
          <w:i/>
          <w:iCs/>
          <w:sz w:val="20"/>
          <w:szCs w:val="20"/>
          <w:lang w:val="uk-UA"/>
        </w:rPr>
        <w:t>Information Technologies and Learning Tools</w:t>
      </w:r>
      <w:r w:rsidR="009E21F4" w:rsidRPr="00C302CB">
        <w:rPr>
          <w:sz w:val="20"/>
          <w:szCs w:val="20"/>
          <w:lang w:val="uk-UA"/>
        </w:rPr>
        <w:t xml:space="preserve">, </w:t>
      </w:r>
      <w:r w:rsidRPr="00C302CB">
        <w:rPr>
          <w:sz w:val="20"/>
          <w:szCs w:val="20"/>
          <w:lang w:val="uk-UA"/>
        </w:rPr>
        <w:t>vol. </w:t>
      </w:r>
      <w:r w:rsidR="007369DD" w:rsidRPr="00C302CB">
        <w:rPr>
          <w:sz w:val="20"/>
          <w:szCs w:val="20"/>
          <w:lang w:val="uk-UA"/>
        </w:rPr>
        <w:t xml:space="preserve">74, </w:t>
      </w:r>
      <w:r w:rsidR="00652360" w:rsidRPr="00C302CB">
        <w:rPr>
          <w:sz w:val="20"/>
          <w:szCs w:val="20"/>
          <w:lang w:val="en-US"/>
        </w:rPr>
        <w:t>no.</w:t>
      </w:r>
      <w:r w:rsidR="009E21F4" w:rsidRPr="00C302CB">
        <w:rPr>
          <w:sz w:val="20"/>
          <w:szCs w:val="20"/>
          <w:lang w:val="uk-UA"/>
        </w:rPr>
        <w:t> 6</w:t>
      </w:r>
      <w:r w:rsidR="007369DD" w:rsidRPr="00C302CB">
        <w:rPr>
          <w:sz w:val="20"/>
          <w:szCs w:val="20"/>
          <w:lang w:val="uk-UA"/>
        </w:rPr>
        <w:t xml:space="preserve">, pp. 20–42, </w:t>
      </w:r>
      <w:r w:rsidR="009E21F4" w:rsidRPr="00C302CB">
        <w:rPr>
          <w:sz w:val="20"/>
          <w:szCs w:val="20"/>
          <w:lang w:val="uk-UA"/>
        </w:rPr>
        <w:t>2019</w:t>
      </w:r>
      <w:r w:rsidR="00652360" w:rsidRPr="00C302CB">
        <w:rPr>
          <w:sz w:val="20"/>
          <w:szCs w:val="20"/>
          <w:lang w:val="en-US"/>
        </w:rPr>
        <w:t>.</w:t>
      </w:r>
      <w:r w:rsidR="009E21F4" w:rsidRPr="00C302CB">
        <w:rPr>
          <w:sz w:val="20"/>
          <w:szCs w:val="20"/>
          <w:lang w:val="uk-UA"/>
        </w:rPr>
        <w:t xml:space="preserve"> [Online]. Available: </w:t>
      </w:r>
      <w:hyperlink r:id="rId74" w:history="1">
        <w:r w:rsidR="009E21F4" w:rsidRPr="00C302CB">
          <w:rPr>
            <w:rStyle w:val="a3"/>
            <w:color w:val="auto"/>
            <w:sz w:val="20"/>
            <w:szCs w:val="20"/>
            <w:u w:val="none"/>
            <w:lang w:val="uk-UA"/>
          </w:rPr>
          <w:t>http://journal.iitta.gov.ua/index.php/itlt/article/view/3185</w:t>
        </w:r>
      </w:hyperlink>
      <w:r w:rsidRPr="00C302CB">
        <w:rPr>
          <w:sz w:val="20"/>
          <w:szCs w:val="20"/>
          <w:lang w:val="uk-UA"/>
        </w:rPr>
        <w:t>. Accessed on: May </w:t>
      </w:r>
      <w:r w:rsidR="009E21F4" w:rsidRPr="00C302CB">
        <w:rPr>
          <w:sz w:val="20"/>
          <w:szCs w:val="20"/>
          <w:lang w:val="uk-UA"/>
        </w:rPr>
        <w:t>8, 2020 (in Ukrainian).</w:t>
      </w:r>
    </w:p>
    <w:p w:rsidR="009E21F4" w:rsidRPr="00C302CB" w:rsidRDefault="001A413C" w:rsidP="00C302CB">
      <w:pPr>
        <w:pStyle w:val="af2"/>
        <w:numPr>
          <w:ilvl w:val="0"/>
          <w:numId w:val="4"/>
        </w:numPr>
        <w:autoSpaceDE w:val="0"/>
        <w:autoSpaceDN w:val="0"/>
        <w:adjustRightInd w:val="0"/>
        <w:ind w:left="567" w:hanging="425"/>
        <w:jc w:val="both"/>
        <w:rPr>
          <w:bCs/>
          <w:sz w:val="20"/>
          <w:szCs w:val="20"/>
          <w:lang w:val="uk-UA"/>
        </w:rPr>
      </w:pPr>
      <w:r w:rsidRPr="00C302CB">
        <w:rPr>
          <w:bCs/>
          <w:sz w:val="20"/>
          <w:szCs w:val="20"/>
          <w:lang w:val="uk-UA"/>
        </w:rPr>
        <w:t>O. A. Kucheruk, S. A. Karaman, O. V. Karaman, and N. M. </w:t>
      </w:r>
      <w:r w:rsidR="009E21F4" w:rsidRPr="00C302CB">
        <w:rPr>
          <w:bCs/>
          <w:sz w:val="20"/>
          <w:szCs w:val="20"/>
          <w:lang w:val="uk-UA"/>
        </w:rPr>
        <w:t xml:space="preserve">Vinnikova, </w:t>
      </w:r>
      <w:r w:rsidR="00284E26" w:rsidRPr="00C302CB">
        <w:rPr>
          <w:sz w:val="20"/>
          <w:szCs w:val="20"/>
          <w:lang w:val="uk-UA"/>
        </w:rPr>
        <w:t>«</w:t>
      </w:r>
      <w:r w:rsidR="00E35C95" w:rsidRPr="00C302CB">
        <w:rPr>
          <w:bCs/>
          <w:sz w:val="20"/>
          <w:szCs w:val="20"/>
          <w:lang w:val="uk-UA"/>
        </w:rPr>
        <w:t>Using ICT tools for forming professional competences of future teachers of the Ukrainian language and literature</w:t>
      </w:r>
      <w:r w:rsidR="00284E26" w:rsidRPr="00C302CB">
        <w:rPr>
          <w:sz w:val="20"/>
          <w:szCs w:val="20"/>
          <w:lang w:val="uk-UA"/>
        </w:rPr>
        <w:t>»</w:t>
      </w:r>
      <w:r w:rsidR="009E21F4" w:rsidRPr="00C302CB">
        <w:rPr>
          <w:bCs/>
          <w:sz w:val="20"/>
          <w:szCs w:val="20"/>
          <w:lang w:val="uk-UA"/>
        </w:rPr>
        <w:t>,</w:t>
      </w:r>
      <w:r w:rsidR="00412CED" w:rsidRPr="00C302CB">
        <w:rPr>
          <w:bCs/>
          <w:sz w:val="20"/>
          <w:szCs w:val="20"/>
          <w:lang w:val="uk-UA"/>
        </w:rPr>
        <w:t xml:space="preserve"> </w:t>
      </w:r>
      <w:r w:rsidR="009E21F4" w:rsidRPr="00C302CB">
        <w:rPr>
          <w:i/>
          <w:iCs/>
          <w:sz w:val="20"/>
          <w:szCs w:val="20"/>
          <w:lang w:val="uk-UA"/>
        </w:rPr>
        <w:t>Information Technologies and Learning Tools</w:t>
      </w:r>
      <w:r w:rsidR="009E21F4" w:rsidRPr="00C302CB">
        <w:rPr>
          <w:sz w:val="20"/>
          <w:szCs w:val="20"/>
          <w:lang w:val="uk-UA"/>
        </w:rPr>
        <w:t xml:space="preserve">, </w:t>
      </w:r>
      <w:r w:rsidRPr="00C302CB">
        <w:rPr>
          <w:sz w:val="20"/>
          <w:szCs w:val="20"/>
          <w:lang w:val="uk-UA"/>
        </w:rPr>
        <w:t>vol. </w:t>
      </w:r>
      <w:r w:rsidR="007369DD" w:rsidRPr="00C302CB">
        <w:rPr>
          <w:sz w:val="20"/>
          <w:szCs w:val="20"/>
          <w:lang w:val="uk-UA"/>
        </w:rPr>
        <w:t xml:space="preserve">71, </w:t>
      </w:r>
      <w:r w:rsidR="00652360" w:rsidRPr="00C302CB">
        <w:rPr>
          <w:sz w:val="20"/>
          <w:szCs w:val="20"/>
          <w:lang w:val="en-US"/>
        </w:rPr>
        <w:t>no.</w:t>
      </w:r>
      <w:r w:rsidR="009E21F4" w:rsidRPr="00C302CB">
        <w:rPr>
          <w:sz w:val="20"/>
          <w:szCs w:val="20"/>
          <w:lang w:val="uk-UA"/>
        </w:rPr>
        <w:t> 3</w:t>
      </w:r>
      <w:r w:rsidR="007369DD" w:rsidRPr="00C302CB">
        <w:rPr>
          <w:sz w:val="20"/>
          <w:szCs w:val="20"/>
          <w:lang w:val="uk-UA"/>
        </w:rPr>
        <w:t>,</w:t>
      </w:r>
      <w:r w:rsidR="009E21F4" w:rsidRPr="00C302CB">
        <w:rPr>
          <w:sz w:val="20"/>
          <w:szCs w:val="20"/>
          <w:lang w:val="uk-UA"/>
        </w:rPr>
        <w:t xml:space="preserve"> </w:t>
      </w:r>
      <w:r w:rsidRPr="00C302CB">
        <w:rPr>
          <w:sz w:val="20"/>
          <w:szCs w:val="20"/>
          <w:lang w:val="uk-UA"/>
        </w:rPr>
        <w:t>pp. </w:t>
      </w:r>
      <w:r w:rsidR="007369DD" w:rsidRPr="00C302CB">
        <w:rPr>
          <w:sz w:val="20"/>
          <w:szCs w:val="20"/>
          <w:lang w:val="uk-UA"/>
        </w:rPr>
        <w:t xml:space="preserve">196–214, </w:t>
      </w:r>
      <w:r w:rsidR="009E21F4" w:rsidRPr="00C302CB">
        <w:rPr>
          <w:bCs/>
          <w:sz w:val="20"/>
          <w:szCs w:val="20"/>
          <w:lang w:val="uk-UA"/>
        </w:rPr>
        <w:t>2019</w:t>
      </w:r>
      <w:r w:rsidR="00652360" w:rsidRPr="00C302CB">
        <w:rPr>
          <w:bCs/>
          <w:sz w:val="20"/>
          <w:szCs w:val="20"/>
          <w:lang w:val="en-US"/>
        </w:rPr>
        <w:t>.</w:t>
      </w:r>
      <w:r w:rsidR="009E21F4" w:rsidRPr="00C302CB">
        <w:rPr>
          <w:bCs/>
          <w:sz w:val="20"/>
          <w:szCs w:val="20"/>
          <w:lang w:val="uk-UA"/>
        </w:rPr>
        <w:t xml:space="preserve"> </w:t>
      </w:r>
      <w:r w:rsidR="009E21F4" w:rsidRPr="00C302CB">
        <w:rPr>
          <w:sz w:val="20"/>
          <w:szCs w:val="20"/>
          <w:lang w:val="uk-UA"/>
        </w:rPr>
        <w:t xml:space="preserve">[Online]. Available: </w:t>
      </w:r>
      <w:hyperlink r:id="rId75" w:history="1">
        <w:r w:rsidR="009E21F4" w:rsidRPr="00C302CB">
          <w:rPr>
            <w:rStyle w:val="a3"/>
            <w:color w:val="auto"/>
            <w:sz w:val="20"/>
            <w:szCs w:val="20"/>
            <w:u w:val="none"/>
            <w:lang w:val="uk-UA"/>
          </w:rPr>
          <w:t>http://journal.iitta.gov.ua/index.php/itlt/article/view/2814</w:t>
        </w:r>
      </w:hyperlink>
      <w:r w:rsidRPr="00C302CB">
        <w:rPr>
          <w:sz w:val="20"/>
          <w:szCs w:val="20"/>
          <w:lang w:val="uk-UA"/>
        </w:rPr>
        <w:t>. Accessed on: May </w:t>
      </w:r>
      <w:r w:rsidR="009E21F4" w:rsidRPr="00C302CB">
        <w:rPr>
          <w:sz w:val="20"/>
          <w:szCs w:val="20"/>
          <w:lang w:val="uk-UA"/>
        </w:rPr>
        <w:t>4, 2020 (in Ukrainian).</w:t>
      </w:r>
    </w:p>
    <w:p w:rsidR="009E21F4" w:rsidRPr="00C302CB" w:rsidRDefault="001A413C" w:rsidP="00C302CB">
      <w:pPr>
        <w:pStyle w:val="af2"/>
        <w:numPr>
          <w:ilvl w:val="0"/>
          <w:numId w:val="4"/>
        </w:numPr>
        <w:autoSpaceDE w:val="0"/>
        <w:autoSpaceDN w:val="0"/>
        <w:adjustRightInd w:val="0"/>
        <w:ind w:left="567" w:hanging="425"/>
        <w:jc w:val="both"/>
        <w:rPr>
          <w:bCs/>
          <w:sz w:val="20"/>
          <w:szCs w:val="20"/>
          <w:lang w:val="uk-UA"/>
        </w:rPr>
      </w:pPr>
      <w:r w:rsidRPr="00C302CB">
        <w:rPr>
          <w:bCs/>
          <w:sz w:val="20"/>
          <w:szCs w:val="20"/>
          <w:lang w:val="uk-UA"/>
        </w:rPr>
        <w:t>S. V. </w:t>
      </w:r>
      <w:r w:rsidR="009E21F4" w:rsidRPr="00C302CB">
        <w:rPr>
          <w:bCs/>
          <w:sz w:val="20"/>
          <w:szCs w:val="20"/>
          <w:lang w:val="uk-UA"/>
        </w:rPr>
        <w:t xml:space="preserve">Shyyka, </w:t>
      </w:r>
      <w:r w:rsidR="00284E26" w:rsidRPr="00C302CB">
        <w:rPr>
          <w:sz w:val="20"/>
          <w:szCs w:val="20"/>
          <w:lang w:val="uk-UA"/>
        </w:rPr>
        <w:t>«</w:t>
      </w:r>
      <w:r w:rsidR="00E35C95" w:rsidRPr="00C302CB">
        <w:rPr>
          <w:bCs/>
          <w:sz w:val="20"/>
          <w:szCs w:val="20"/>
          <w:lang w:val="uk-UA"/>
        </w:rPr>
        <w:t>Information and communication technologies as a means of improving of traditional methodology of Ukrainian language teaching (for professional purposes)</w:t>
      </w:r>
      <w:r w:rsidR="00284E26" w:rsidRPr="00C302CB">
        <w:rPr>
          <w:sz w:val="20"/>
          <w:szCs w:val="20"/>
          <w:lang w:val="uk-UA"/>
        </w:rPr>
        <w:t>»</w:t>
      </w:r>
      <w:r w:rsidR="009E21F4" w:rsidRPr="00C302CB">
        <w:rPr>
          <w:bCs/>
          <w:sz w:val="20"/>
          <w:szCs w:val="20"/>
          <w:lang w:val="uk-UA"/>
        </w:rPr>
        <w:t>,</w:t>
      </w:r>
      <w:r w:rsidR="00E35C95" w:rsidRPr="00C302CB">
        <w:rPr>
          <w:bCs/>
          <w:sz w:val="20"/>
          <w:szCs w:val="20"/>
          <w:lang w:val="uk-UA"/>
        </w:rPr>
        <w:t xml:space="preserve"> </w:t>
      </w:r>
      <w:r w:rsidR="009E21F4" w:rsidRPr="00C302CB">
        <w:rPr>
          <w:i/>
          <w:iCs/>
          <w:sz w:val="20"/>
          <w:szCs w:val="20"/>
          <w:lang w:val="uk-UA"/>
        </w:rPr>
        <w:t>Information Technologies and Learning Tools</w:t>
      </w:r>
      <w:r w:rsidR="009E21F4" w:rsidRPr="00C302CB">
        <w:rPr>
          <w:sz w:val="20"/>
          <w:szCs w:val="20"/>
          <w:lang w:val="uk-UA"/>
        </w:rPr>
        <w:t xml:space="preserve">, </w:t>
      </w:r>
      <w:r w:rsidRPr="00C302CB">
        <w:rPr>
          <w:sz w:val="20"/>
          <w:szCs w:val="20"/>
          <w:lang w:val="uk-UA"/>
        </w:rPr>
        <w:t>vol. </w:t>
      </w:r>
      <w:r w:rsidR="007369DD" w:rsidRPr="00C302CB">
        <w:rPr>
          <w:sz w:val="20"/>
          <w:szCs w:val="20"/>
          <w:lang w:val="uk-UA"/>
        </w:rPr>
        <w:t>59,</w:t>
      </w:r>
      <w:r w:rsidR="00652360" w:rsidRPr="00C302CB">
        <w:rPr>
          <w:sz w:val="20"/>
          <w:szCs w:val="20"/>
          <w:lang w:val="en-US"/>
        </w:rPr>
        <w:t xml:space="preserve"> no.</w:t>
      </w:r>
      <w:r w:rsidR="009E21F4" w:rsidRPr="00C302CB">
        <w:rPr>
          <w:sz w:val="20"/>
          <w:szCs w:val="20"/>
          <w:lang w:val="uk-UA"/>
        </w:rPr>
        <w:t> 3</w:t>
      </w:r>
      <w:r w:rsidR="007369DD" w:rsidRPr="00C302CB">
        <w:rPr>
          <w:sz w:val="20"/>
          <w:szCs w:val="20"/>
          <w:lang w:val="uk-UA"/>
        </w:rPr>
        <w:t>,</w:t>
      </w:r>
      <w:r w:rsidR="009E21F4" w:rsidRPr="00C302CB">
        <w:rPr>
          <w:sz w:val="20"/>
          <w:szCs w:val="20"/>
          <w:lang w:val="uk-UA"/>
        </w:rPr>
        <w:t xml:space="preserve"> </w:t>
      </w:r>
      <w:r w:rsidRPr="00C302CB">
        <w:rPr>
          <w:sz w:val="20"/>
          <w:szCs w:val="20"/>
          <w:lang w:val="uk-UA"/>
        </w:rPr>
        <w:t>pp. </w:t>
      </w:r>
      <w:r w:rsidR="007369DD" w:rsidRPr="00C302CB">
        <w:rPr>
          <w:sz w:val="20"/>
          <w:szCs w:val="20"/>
          <w:lang w:val="uk-UA"/>
        </w:rPr>
        <w:t xml:space="preserve">114–125, </w:t>
      </w:r>
      <w:r w:rsidR="009E21F4" w:rsidRPr="00C302CB">
        <w:rPr>
          <w:sz w:val="20"/>
          <w:szCs w:val="20"/>
          <w:lang w:val="uk-UA"/>
        </w:rPr>
        <w:t>2017</w:t>
      </w:r>
      <w:r w:rsidR="00652360" w:rsidRPr="00C302CB">
        <w:rPr>
          <w:sz w:val="20"/>
          <w:szCs w:val="20"/>
          <w:lang w:val="en-US"/>
        </w:rPr>
        <w:t>.</w:t>
      </w:r>
      <w:r w:rsidR="009E21F4" w:rsidRPr="00C302CB">
        <w:rPr>
          <w:sz w:val="20"/>
          <w:szCs w:val="20"/>
          <w:lang w:val="uk-UA"/>
        </w:rPr>
        <w:t xml:space="preserve"> [Online]. Available: </w:t>
      </w:r>
      <w:hyperlink r:id="rId76" w:history="1">
        <w:r w:rsidR="009E21F4" w:rsidRPr="00C302CB">
          <w:rPr>
            <w:rStyle w:val="a3"/>
            <w:color w:val="auto"/>
            <w:sz w:val="20"/>
            <w:szCs w:val="20"/>
            <w:u w:val="none"/>
            <w:lang w:val="uk-UA"/>
          </w:rPr>
          <w:t>http://journal.iitta.gov.ua/index.php/itlt/article/view/1670</w:t>
        </w:r>
      </w:hyperlink>
      <w:r w:rsidR="009E21F4" w:rsidRPr="00C302CB">
        <w:rPr>
          <w:sz w:val="20"/>
          <w:szCs w:val="20"/>
          <w:lang w:val="uk-UA"/>
        </w:rPr>
        <w:t>. Accessed on: May 10, 2020 (in Ukrainian).</w:t>
      </w:r>
    </w:p>
    <w:p w:rsidR="00003395" w:rsidRPr="00C302CB" w:rsidRDefault="001A413C" w:rsidP="00C302CB">
      <w:pPr>
        <w:pStyle w:val="af2"/>
        <w:numPr>
          <w:ilvl w:val="0"/>
          <w:numId w:val="4"/>
        </w:numPr>
        <w:autoSpaceDE w:val="0"/>
        <w:autoSpaceDN w:val="0"/>
        <w:adjustRightInd w:val="0"/>
        <w:ind w:left="567" w:hanging="425"/>
        <w:jc w:val="both"/>
        <w:rPr>
          <w:sz w:val="20"/>
          <w:szCs w:val="20"/>
          <w:lang w:val="uk-UA"/>
        </w:rPr>
      </w:pPr>
      <w:r w:rsidRPr="00C302CB">
        <w:rPr>
          <w:bCs/>
          <w:sz w:val="20"/>
          <w:szCs w:val="20"/>
          <w:lang w:val="uk-UA"/>
        </w:rPr>
        <w:t>V. V. Vitіuk, and A. V. </w:t>
      </w:r>
      <w:r w:rsidR="00003395" w:rsidRPr="00C302CB">
        <w:rPr>
          <w:bCs/>
          <w:sz w:val="20"/>
          <w:szCs w:val="20"/>
          <w:lang w:val="uk-UA"/>
        </w:rPr>
        <w:t xml:space="preserve">Liakisheva, </w:t>
      </w:r>
      <w:r w:rsidR="00284E26" w:rsidRPr="00C302CB">
        <w:rPr>
          <w:sz w:val="20"/>
          <w:szCs w:val="20"/>
          <w:lang w:val="uk-UA"/>
        </w:rPr>
        <w:t>«</w:t>
      </w:r>
      <w:r w:rsidR="00003395" w:rsidRPr="00C302CB">
        <w:rPr>
          <w:bCs/>
          <w:sz w:val="20"/>
          <w:szCs w:val="20"/>
          <w:lang w:val="uk-UA"/>
        </w:rPr>
        <w:t>Intellectual maps as a means of spelling competence development of elementary school teachers</w:t>
      </w:r>
      <w:r w:rsidR="00284E26" w:rsidRPr="00C302CB">
        <w:rPr>
          <w:sz w:val="20"/>
          <w:szCs w:val="20"/>
          <w:lang w:val="uk-UA"/>
        </w:rPr>
        <w:t>»</w:t>
      </w:r>
      <w:r w:rsidR="00003395" w:rsidRPr="00C302CB">
        <w:rPr>
          <w:bCs/>
          <w:sz w:val="20"/>
          <w:szCs w:val="20"/>
          <w:lang w:val="uk-UA"/>
        </w:rPr>
        <w:t xml:space="preserve">, </w:t>
      </w:r>
      <w:r w:rsidR="00003395" w:rsidRPr="00C302CB">
        <w:rPr>
          <w:i/>
          <w:iCs/>
          <w:sz w:val="20"/>
          <w:szCs w:val="20"/>
          <w:lang w:val="uk-UA"/>
        </w:rPr>
        <w:t>Information Technologies and Learning Tools</w:t>
      </w:r>
      <w:r w:rsidRPr="00C302CB">
        <w:rPr>
          <w:sz w:val="20"/>
          <w:szCs w:val="20"/>
          <w:lang w:val="uk-UA"/>
        </w:rPr>
        <w:t>, vol. 74,</w:t>
      </w:r>
      <w:r w:rsidR="00652360" w:rsidRPr="00C302CB">
        <w:rPr>
          <w:sz w:val="20"/>
          <w:szCs w:val="20"/>
          <w:lang w:val="en-US"/>
        </w:rPr>
        <w:t xml:space="preserve"> no.</w:t>
      </w:r>
      <w:r w:rsidRPr="00C302CB">
        <w:rPr>
          <w:sz w:val="20"/>
          <w:szCs w:val="20"/>
          <w:lang w:val="uk-UA"/>
        </w:rPr>
        <w:t> 6, pp. 111–126, 2019</w:t>
      </w:r>
      <w:r w:rsidR="00003395" w:rsidRPr="00C302CB">
        <w:rPr>
          <w:sz w:val="20"/>
          <w:szCs w:val="20"/>
          <w:lang w:val="uk-UA"/>
        </w:rPr>
        <w:t xml:space="preserve"> [Online]. Available: </w:t>
      </w:r>
      <w:hyperlink r:id="rId77" w:history="1">
        <w:r w:rsidR="00003395" w:rsidRPr="00C302CB">
          <w:rPr>
            <w:rStyle w:val="a3"/>
            <w:color w:val="auto"/>
            <w:sz w:val="20"/>
            <w:szCs w:val="20"/>
            <w:u w:val="none"/>
            <w:lang w:val="uk-UA"/>
          </w:rPr>
          <w:t>http://journal.iitta.gov.ua/index.php/itlt/article/view/3224</w:t>
        </w:r>
      </w:hyperlink>
      <w:r w:rsidR="00003395" w:rsidRPr="00C302CB">
        <w:rPr>
          <w:sz w:val="20"/>
          <w:szCs w:val="20"/>
          <w:lang w:val="uk-UA"/>
        </w:rPr>
        <w:t>. Accessed on: May 12, 2020 (in Ukrainian).</w:t>
      </w:r>
    </w:p>
    <w:p w:rsidR="0093659B" w:rsidRPr="00C302CB" w:rsidRDefault="0093659B" w:rsidP="00C302CB">
      <w:pPr>
        <w:pStyle w:val="af2"/>
        <w:numPr>
          <w:ilvl w:val="0"/>
          <w:numId w:val="4"/>
        </w:numPr>
        <w:autoSpaceDE w:val="0"/>
        <w:autoSpaceDN w:val="0"/>
        <w:adjustRightInd w:val="0"/>
        <w:ind w:left="567" w:hanging="425"/>
        <w:jc w:val="both"/>
        <w:rPr>
          <w:sz w:val="20"/>
          <w:szCs w:val="20"/>
          <w:lang w:val="uk-UA"/>
        </w:rPr>
      </w:pPr>
      <w:r w:rsidRPr="00C302CB">
        <w:rPr>
          <w:bCs/>
          <w:sz w:val="20"/>
          <w:szCs w:val="20"/>
          <w:lang w:val="uk-UA"/>
        </w:rPr>
        <w:t>O</w:t>
      </w:r>
      <w:r w:rsidR="007D5D3B" w:rsidRPr="00C302CB">
        <w:rPr>
          <w:bCs/>
          <w:sz w:val="20"/>
          <w:szCs w:val="20"/>
          <w:lang w:val="uk-UA"/>
        </w:rPr>
        <w:t>. </w:t>
      </w:r>
      <w:r w:rsidRPr="00C302CB">
        <w:rPr>
          <w:bCs/>
          <w:sz w:val="20"/>
          <w:szCs w:val="20"/>
          <w:lang w:val="uk-UA"/>
        </w:rPr>
        <w:t>A</w:t>
      </w:r>
      <w:r w:rsidR="007D5D3B" w:rsidRPr="00C302CB">
        <w:rPr>
          <w:bCs/>
          <w:sz w:val="20"/>
          <w:szCs w:val="20"/>
          <w:lang w:val="en-US"/>
        </w:rPr>
        <w:t>.</w:t>
      </w:r>
      <w:r w:rsidRPr="00C302CB">
        <w:rPr>
          <w:bCs/>
          <w:sz w:val="20"/>
          <w:szCs w:val="20"/>
          <w:lang w:val="uk-UA"/>
        </w:rPr>
        <w:t xml:space="preserve"> Kucheruk, «Formation of lexical competence of students by means of computer games in teaching the Ukrainian language», </w:t>
      </w:r>
      <w:r w:rsidRPr="00C302CB">
        <w:rPr>
          <w:i/>
          <w:iCs/>
          <w:sz w:val="20"/>
          <w:szCs w:val="20"/>
          <w:lang w:val="uk-UA"/>
        </w:rPr>
        <w:t>Information Technologies and Learning Tools</w:t>
      </w:r>
      <w:r w:rsidRPr="00C302CB">
        <w:rPr>
          <w:sz w:val="20"/>
          <w:szCs w:val="20"/>
          <w:lang w:val="uk-UA"/>
        </w:rPr>
        <w:t>, vol.</w:t>
      </w:r>
      <w:r w:rsidRPr="00C302CB">
        <w:rPr>
          <w:bCs/>
          <w:sz w:val="20"/>
          <w:szCs w:val="20"/>
          <w:lang w:val="uk-UA"/>
        </w:rPr>
        <w:t xml:space="preserve"> 63, </w:t>
      </w:r>
      <w:r w:rsidR="00652360" w:rsidRPr="00C302CB">
        <w:rPr>
          <w:sz w:val="20"/>
          <w:szCs w:val="20"/>
          <w:lang w:val="en-US"/>
        </w:rPr>
        <w:t>no.</w:t>
      </w:r>
      <w:r w:rsidRPr="00C302CB">
        <w:rPr>
          <w:bCs/>
          <w:sz w:val="20"/>
          <w:szCs w:val="20"/>
          <w:lang w:val="uk-UA"/>
        </w:rPr>
        <w:t xml:space="preserve">, </w:t>
      </w:r>
      <w:r w:rsidRPr="00C302CB">
        <w:rPr>
          <w:sz w:val="20"/>
          <w:szCs w:val="20"/>
          <w:lang w:val="uk-UA"/>
        </w:rPr>
        <w:t>pp.</w:t>
      </w:r>
      <w:r w:rsidRPr="00C302CB">
        <w:rPr>
          <w:bCs/>
          <w:sz w:val="20"/>
          <w:szCs w:val="20"/>
          <w:lang w:val="uk-UA"/>
        </w:rPr>
        <w:t xml:space="preserve"> 47–55, 2018 </w:t>
      </w:r>
      <w:r w:rsidRPr="00C302CB">
        <w:rPr>
          <w:sz w:val="20"/>
          <w:szCs w:val="20"/>
          <w:lang w:val="uk-UA"/>
        </w:rPr>
        <w:t xml:space="preserve">[Online]. Available: </w:t>
      </w:r>
      <w:hyperlink r:id="rId78" w:history="1">
        <w:r w:rsidR="00A945FE" w:rsidRPr="00C302CB">
          <w:rPr>
            <w:rStyle w:val="a3"/>
            <w:color w:val="auto"/>
            <w:sz w:val="20"/>
            <w:szCs w:val="20"/>
            <w:u w:val="none"/>
            <w:lang w:val="uk-UA"/>
          </w:rPr>
          <w:t>http://journal.iitta.gov.ua/index.php/itlt</w:t>
        </w:r>
      </w:hyperlink>
      <w:r w:rsidRPr="00C302CB">
        <w:rPr>
          <w:sz w:val="20"/>
          <w:szCs w:val="20"/>
          <w:lang w:val="uk-UA"/>
        </w:rPr>
        <w:t>. Accessed on: July 9, 2020 (in Ukrainian).</w:t>
      </w:r>
    </w:p>
    <w:p w:rsidR="009E21F4" w:rsidRPr="00C302CB" w:rsidRDefault="001A413C" w:rsidP="00C302CB">
      <w:pPr>
        <w:pStyle w:val="af2"/>
        <w:numPr>
          <w:ilvl w:val="0"/>
          <w:numId w:val="4"/>
        </w:numPr>
        <w:autoSpaceDE w:val="0"/>
        <w:autoSpaceDN w:val="0"/>
        <w:adjustRightInd w:val="0"/>
        <w:ind w:left="567" w:hanging="425"/>
        <w:jc w:val="both"/>
        <w:rPr>
          <w:sz w:val="20"/>
          <w:szCs w:val="20"/>
          <w:lang w:val="uk-UA"/>
        </w:rPr>
      </w:pPr>
      <w:r w:rsidRPr="00C302CB">
        <w:rPr>
          <w:bCs/>
          <w:sz w:val="20"/>
          <w:szCs w:val="20"/>
          <w:lang w:val="uk-UA"/>
        </w:rPr>
        <w:t>M. M. Dziuba, and L. D. </w:t>
      </w:r>
      <w:r w:rsidR="009E21F4" w:rsidRPr="00C302CB">
        <w:rPr>
          <w:bCs/>
          <w:sz w:val="20"/>
          <w:szCs w:val="20"/>
          <w:lang w:val="uk-UA"/>
        </w:rPr>
        <w:t xml:space="preserve">Malevych, </w:t>
      </w:r>
      <w:r w:rsidR="00284E26" w:rsidRPr="00C302CB">
        <w:rPr>
          <w:sz w:val="20"/>
          <w:szCs w:val="20"/>
          <w:lang w:val="uk-UA"/>
        </w:rPr>
        <w:t>«</w:t>
      </w:r>
      <w:r w:rsidR="00E35C95" w:rsidRPr="00C302CB">
        <w:rPr>
          <w:bCs/>
          <w:sz w:val="20"/>
          <w:szCs w:val="20"/>
          <w:lang w:val="uk-UA"/>
        </w:rPr>
        <w:t>The use of network resources for forming students terminological competence of non-philological specialties</w:t>
      </w:r>
      <w:r w:rsidR="00284E26" w:rsidRPr="00C302CB">
        <w:rPr>
          <w:sz w:val="20"/>
          <w:szCs w:val="20"/>
          <w:lang w:val="uk-UA"/>
        </w:rPr>
        <w:t>»</w:t>
      </w:r>
      <w:r w:rsidR="009E21F4" w:rsidRPr="00C302CB">
        <w:rPr>
          <w:bCs/>
          <w:sz w:val="20"/>
          <w:szCs w:val="20"/>
          <w:lang w:val="uk-UA"/>
        </w:rPr>
        <w:t>,</w:t>
      </w:r>
      <w:r w:rsidR="00082970" w:rsidRPr="00C302CB">
        <w:rPr>
          <w:bCs/>
          <w:sz w:val="20"/>
          <w:szCs w:val="20"/>
          <w:lang w:val="uk-UA"/>
        </w:rPr>
        <w:t xml:space="preserve"> </w:t>
      </w:r>
      <w:r w:rsidR="009E21F4" w:rsidRPr="00C302CB">
        <w:rPr>
          <w:i/>
          <w:iCs/>
          <w:sz w:val="20"/>
          <w:szCs w:val="20"/>
          <w:lang w:val="uk-UA"/>
        </w:rPr>
        <w:t>Information Technologies and Learning Tools</w:t>
      </w:r>
      <w:r w:rsidR="009E21F4" w:rsidRPr="00C302CB">
        <w:rPr>
          <w:sz w:val="20"/>
          <w:szCs w:val="20"/>
          <w:lang w:val="uk-UA"/>
        </w:rPr>
        <w:t xml:space="preserve">, </w:t>
      </w:r>
      <w:r w:rsidRPr="00C302CB">
        <w:rPr>
          <w:sz w:val="20"/>
          <w:szCs w:val="20"/>
          <w:lang w:val="uk-UA"/>
        </w:rPr>
        <w:t>vol. </w:t>
      </w:r>
      <w:r w:rsidR="007369DD" w:rsidRPr="00C302CB">
        <w:rPr>
          <w:sz w:val="20"/>
          <w:szCs w:val="20"/>
          <w:lang w:val="uk-UA"/>
        </w:rPr>
        <w:t xml:space="preserve">76, </w:t>
      </w:r>
      <w:r w:rsidR="00652360" w:rsidRPr="00C302CB">
        <w:rPr>
          <w:sz w:val="20"/>
          <w:szCs w:val="20"/>
          <w:lang w:val="en-US"/>
        </w:rPr>
        <w:t>no.</w:t>
      </w:r>
      <w:r w:rsidR="009E21F4" w:rsidRPr="00C302CB">
        <w:rPr>
          <w:sz w:val="20"/>
          <w:szCs w:val="20"/>
          <w:lang w:val="uk-UA"/>
        </w:rPr>
        <w:t> 2</w:t>
      </w:r>
      <w:r w:rsidR="007369DD" w:rsidRPr="00C302CB">
        <w:rPr>
          <w:sz w:val="20"/>
          <w:szCs w:val="20"/>
          <w:lang w:val="uk-UA"/>
        </w:rPr>
        <w:t>,</w:t>
      </w:r>
      <w:r w:rsidR="009E21F4" w:rsidRPr="00C302CB">
        <w:rPr>
          <w:sz w:val="20"/>
          <w:szCs w:val="20"/>
          <w:lang w:val="uk-UA"/>
        </w:rPr>
        <w:t xml:space="preserve"> </w:t>
      </w:r>
      <w:r w:rsidRPr="00C302CB">
        <w:rPr>
          <w:sz w:val="20"/>
          <w:szCs w:val="20"/>
          <w:lang w:val="uk-UA"/>
        </w:rPr>
        <w:t>pp. </w:t>
      </w:r>
      <w:r w:rsidR="007369DD" w:rsidRPr="00C302CB">
        <w:rPr>
          <w:sz w:val="20"/>
          <w:szCs w:val="20"/>
          <w:lang w:val="uk-UA"/>
        </w:rPr>
        <w:t xml:space="preserve">137–151, </w:t>
      </w:r>
      <w:r w:rsidR="009E21F4" w:rsidRPr="00C302CB">
        <w:rPr>
          <w:sz w:val="20"/>
          <w:szCs w:val="20"/>
          <w:lang w:val="uk-UA"/>
        </w:rPr>
        <w:t xml:space="preserve">2020 [Online]. Available: </w:t>
      </w:r>
      <w:hyperlink r:id="rId79" w:history="1">
        <w:r w:rsidR="009E21F4" w:rsidRPr="00C302CB">
          <w:rPr>
            <w:rStyle w:val="a3"/>
            <w:color w:val="auto"/>
            <w:sz w:val="20"/>
            <w:szCs w:val="20"/>
            <w:u w:val="none"/>
            <w:lang w:val="uk-UA"/>
          </w:rPr>
          <w:t>http://journal.iitta.gov.ua/index.php/itlt/article/view/2603</w:t>
        </w:r>
      </w:hyperlink>
      <w:r w:rsidR="009E21F4" w:rsidRPr="00C302CB">
        <w:rPr>
          <w:sz w:val="20"/>
          <w:szCs w:val="20"/>
          <w:lang w:val="uk-UA"/>
        </w:rPr>
        <w:t>. Accessed on: May 16, 2020 (in Ukrainian).</w:t>
      </w:r>
    </w:p>
    <w:p w:rsidR="0093659B" w:rsidRPr="00C302CB" w:rsidRDefault="009E21F4" w:rsidP="00C302CB">
      <w:pPr>
        <w:pStyle w:val="af2"/>
        <w:numPr>
          <w:ilvl w:val="0"/>
          <w:numId w:val="4"/>
        </w:numPr>
        <w:autoSpaceDE w:val="0"/>
        <w:autoSpaceDN w:val="0"/>
        <w:adjustRightInd w:val="0"/>
        <w:ind w:left="567" w:hanging="425"/>
        <w:jc w:val="both"/>
        <w:rPr>
          <w:sz w:val="20"/>
          <w:szCs w:val="20"/>
          <w:lang w:val="uk-UA"/>
        </w:rPr>
      </w:pPr>
      <w:r w:rsidRPr="00C302CB">
        <w:rPr>
          <w:bCs/>
          <w:sz w:val="20"/>
          <w:szCs w:val="20"/>
          <w:lang w:val="uk-UA"/>
        </w:rPr>
        <w:t>L.</w:t>
      </w:r>
      <w:r w:rsidR="00E06844" w:rsidRPr="00C302CB">
        <w:rPr>
          <w:bCs/>
          <w:sz w:val="20"/>
          <w:szCs w:val="20"/>
          <w:lang w:val="uk-UA"/>
        </w:rPr>
        <w:t> </w:t>
      </w:r>
      <w:r w:rsidR="00EF3998" w:rsidRPr="00C302CB">
        <w:rPr>
          <w:bCs/>
          <w:sz w:val="20"/>
          <w:szCs w:val="20"/>
          <w:lang w:val="uk-UA"/>
        </w:rPr>
        <w:t>V. Valentii, I. P. </w:t>
      </w:r>
      <w:r w:rsidR="00284E26" w:rsidRPr="00C302CB">
        <w:rPr>
          <w:bCs/>
          <w:sz w:val="20"/>
          <w:szCs w:val="20"/>
          <w:lang w:val="uk-UA"/>
        </w:rPr>
        <w:t xml:space="preserve">Kalіnіna, </w:t>
      </w:r>
      <w:r w:rsidR="00284E26" w:rsidRPr="00C302CB">
        <w:rPr>
          <w:sz w:val="20"/>
          <w:szCs w:val="20"/>
          <w:lang w:val="uk-UA"/>
        </w:rPr>
        <w:t>«</w:t>
      </w:r>
      <w:r w:rsidR="001B7302" w:rsidRPr="00C302CB">
        <w:rPr>
          <w:bCs/>
          <w:sz w:val="20"/>
          <w:szCs w:val="20"/>
          <w:lang w:val="uk-UA"/>
        </w:rPr>
        <w:t>History of language analysis</w:t>
      </w:r>
      <w:r w:rsidR="00284E26" w:rsidRPr="00C302CB">
        <w:rPr>
          <w:sz w:val="20"/>
          <w:szCs w:val="20"/>
          <w:lang w:val="uk-UA"/>
        </w:rPr>
        <w:t>»</w:t>
      </w:r>
      <w:r w:rsidRPr="00C302CB">
        <w:rPr>
          <w:bCs/>
          <w:sz w:val="20"/>
          <w:szCs w:val="20"/>
          <w:lang w:val="uk-UA"/>
        </w:rPr>
        <w:t>,</w:t>
      </w:r>
      <w:r w:rsidRPr="00C302CB">
        <w:rPr>
          <w:sz w:val="20"/>
          <w:szCs w:val="20"/>
          <w:lang w:val="uk-UA"/>
        </w:rPr>
        <w:t xml:space="preserve"> </w:t>
      </w:r>
      <w:r w:rsidR="001B7302" w:rsidRPr="00C302CB">
        <w:rPr>
          <w:i/>
          <w:sz w:val="20"/>
          <w:szCs w:val="20"/>
          <w:lang w:val="uk-UA"/>
        </w:rPr>
        <w:t>Molody</w:t>
      </w:r>
      <w:r w:rsidR="001B7302" w:rsidRPr="00C302CB">
        <w:rPr>
          <w:i/>
          <w:sz w:val="20"/>
          <w:szCs w:val="20"/>
          <w:lang w:val="en-US"/>
        </w:rPr>
        <w:t>i</w:t>
      </w:r>
      <w:r w:rsidR="00D9680D" w:rsidRPr="00C302CB">
        <w:rPr>
          <w:i/>
          <w:sz w:val="20"/>
          <w:szCs w:val="20"/>
          <w:lang w:val="uk-UA"/>
        </w:rPr>
        <w:t xml:space="preserve"> vcheny</w:t>
      </w:r>
      <w:r w:rsidR="00771E48" w:rsidRPr="00C302CB">
        <w:rPr>
          <w:i/>
          <w:sz w:val="20"/>
          <w:szCs w:val="20"/>
          <w:lang w:val="en-US"/>
        </w:rPr>
        <w:t>i</w:t>
      </w:r>
      <w:r w:rsidR="00EF3998" w:rsidRPr="00C302CB">
        <w:rPr>
          <w:sz w:val="20"/>
          <w:szCs w:val="20"/>
          <w:lang w:val="uk-UA"/>
        </w:rPr>
        <w:t>, № </w:t>
      </w:r>
      <w:r w:rsidRPr="00C302CB">
        <w:rPr>
          <w:sz w:val="20"/>
          <w:szCs w:val="20"/>
          <w:lang w:val="uk-UA"/>
        </w:rPr>
        <w:t>2.1 (54.1),</w:t>
      </w:r>
      <w:r w:rsidR="007369DD" w:rsidRPr="00C302CB">
        <w:rPr>
          <w:sz w:val="20"/>
          <w:szCs w:val="20"/>
          <w:lang w:val="uk-UA"/>
        </w:rPr>
        <w:t xml:space="preserve"> pp.</w:t>
      </w:r>
      <w:r w:rsidRPr="00C302CB">
        <w:rPr>
          <w:sz w:val="20"/>
          <w:szCs w:val="20"/>
          <w:lang w:val="uk-UA"/>
        </w:rPr>
        <w:t> 44</w:t>
      </w:r>
      <w:r w:rsidR="00EF3998" w:rsidRPr="00C302CB">
        <w:rPr>
          <w:sz w:val="20"/>
          <w:szCs w:val="20"/>
          <w:lang w:val="uk-UA"/>
        </w:rPr>
        <w:t>–</w:t>
      </w:r>
      <w:r w:rsidRPr="00C302CB">
        <w:rPr>
          <w:sz w:val="20"/>
          <w:szCs w:val="20"/>
          <w:lang w:val="uk-UA"/>
        </w:rPr>
        <w:t>47, February, 2018</w:t>
      </w:r>
      <w:r w:rsidR="005A1E30" w:rsidRPr="00C302CB">
        <w:rPr>
          <w:sz w:val="20"/>
          <w:szCs w:val="20"/>
          <w:lang w:val="en-US"/>
        </w:rPr>
        <w:t xml:space="preserve"> </w:t>
      </w:r>
      <w:r w:rsidR="005A1E30" w:rsidRPr="00C302CB">
        <w:rPr>
          <w:sz w:val="20"/>
          <w:szCs w:val="20"/>
          <w:lang w:val="uk-UA"/>
        </w:rPr>
        <w:t>(in Ukrainian).</w:t>
      </w:r>
      <w:r w:rsidR="0093659B" w:rsidRPr="00C302CB">
        <w:rPr>
          <w:sz w:val="20"/>
          <w:szCs w:val="20"/>
          <w:lang w:val="uk-UA"/>
        </w:rPr>
        <w:t xml:space="preserve"> </w:t>
      </w:r>
      <w:r w:rsidR="0093659B" w:rsidRPr="00C302CB">
        <w:rPr>
          <w:i/>
          <w:iCs/>
          <w:sz w:val="20"/>
          <w:szCs w:val="20"/>
          <w:lang w:val="uk-UA"/>
        </w:rPr>
        <w:t>Information Technologies and Learning Tools</w:t>
      </w:r>
      <w:r w:rsidR="0093659B" w:rsidRPr="00C302CB">
        <w:rPr>
          <w:sz w:val="20"/>
          <w:szCs w:val="20"/>
          <w:lang w:val="uk-UA"/>
        </w:rPr>
        <w:t xml:space="preserve">, vol. 76, </w:t>
      </w:r>
      <w:r w:rsidR="00652360" w:rsidRPr="00C302CB">
        <w:rPr>
          <w:sz w:val="20"/>
          <w:szCs w:val="20"/>
          <w:lang w:val="en-US"/>
        </w:rPr>
        <w:t>no.</w:t>
      </w:r>
      <w:r w:rsidR="0093659B" w:rsidRPr="00C302CB">
        <w:rPr>
          <w:sz w:val="20"/>
          <w:szCs w:val="20"/>
          <w:lang w:val="uk-UA"/>
        </w:rPr>
        <w:t xml:space="preserve"> 2, pp. 137–151, 2020 [Online]. Available: </w:t>
      </w:r>
      <w:hyperlink r:id="rId80" w:history="1">
        <w:r w:rsidR="0093659B" w:rsidRPr="00C302CB">
          <w:rPr>
            <w:rStyle w:val="a3"/>
            <w:color w:val="auto"/>
            <w:sz w:val="20"/>
            <w:szCs w:val="20"/>
            <w:u w:val="none"/>
            <w:lang w:val="uk-UA"/>
          </w:rPr>
          <w:t>http://journal.iitta.gov.ua/index.php/itlt/article/view/2603</w:t>
        </w:r>
      </w:hyperlink>
      <w:r w:rsidR="0093659B" w:rsidRPr="00C302CB">
        <w:rPr>
          <w:sz w:val="20"/>
          <w:szCs w:val="20"/>
          <w:lang w:val="uk-UA"/>
        </w:rPr>
        <w:t>. Accessed on: May 16, 2020 (in Ukrainian).</w:t>
      </w:r>
    </w:p>
    <w:p w:rsidR="009E21F4" w:rsidRPr="00C302CB" w:rsidRDefault="00EF3998" w:rsidP="00C302CB">
      <w:pPr>
        <w:pStyle w:val="af2"/>
        <w:numPr>
          <w:ilvl w:val="0"/>
          <w:numId w:val="4"/>
        </w:numPr>
        <w:ind w:left="567" w:hanging="425"/>
        <w:jc w:val="both"/>
        <w:rPr>
          <w:rStyle w:val="A6"/>
          <w:rFonts w:cs="Times New Roman"/>
          <w:color w:val="auto"/>
          <w:lang w:val="uk-UA"/>
        </w:rPr>
      </w:pPr>
      <w:r w:rsidRPr="00C302CB">
        <w:rPr>
          <w:bCs/>
          <w:sz w:val="20"/>
          <w:szCs w:val="20"/>
          <w:lang w:val="uk-UA"/>
        </w:rPr>
        <w:t>G. R. </w:t>
      </w:r>
      <w:r w:rsidR="00284E26" w:rsidRPr="00C302CB">
        <w:rPr>
          <w:bCs/>
          <w:sz w:val="20"/>
          <w:szCs w:val="20"/>
          <w:lang w:val="uk-UA"/>
        </w:rPr>
        <w:t xml:space="preserve">Peredrii, </w:t>
      </w:r>
      <w:r w:rsidR="00284E26" w:rsidRPr="00C302CB">
        <w:rPr>
          <w:sz w:val="20"/>
          <w:szCs w:val="20"/>
          <w:lang w:val="uk-UA"/>
        </w:rPr>
        <w:t>«</w:t>
      </w:r>
      <w:r w:rsidR="009E21F4" w:rsidRPr="00C302CB">
        <w:rPr>
          <w:bCs/>
          <w:sz w:val="20"/>
          <w:szCs w:val="20"/>
          <w:lang w:val="uk-UA"/>
        </w:rPr>
        <w:t>Mixed word analysis as a method of repetit</w:t>
      </w:r>
      <w:r w:rsidRPr="00C302CB">
        <w:rPr>
          <w:bCs/>
          <w:sz w:val="20"/>
          <w:szCs w:val="20"/>
          <w:lang w:val="uk-UA"/>
        </w:rPr>
        <w:t>ion of what was learned in the IV </w:t>
      </w:r>
      <w:r w:rsidR="00284E26" w:rsidRPr="00C302CB">
        <w:rPr>
          <w:bCs/>
          <w:sz w:val="20"/>
          <w:szCs w:val="20"/>
          <w:lang w:val="uk-UA"/>
        </w:rPr>
        <w:t>class</w:t>
      </w:r>
      <w:r w:rsidR="00284E26" w:rsidRPr="00C302CB">
        <w:rPr>
          <w:sz w:val="20"/>
          <w:szCs w:val="20"/>
          <w:lang w:val="uk-UA"/>
        </w:rPr>
        <w:t>»</w:t>
      </w:r>
      <w:r w:rsidR="009E21F4" w:rsidRPr="00C302CB">
        <w:rPr>
          <w:bCs/>
          <w:sz w:val="20"/>
          <w:szCs w:val="20"/>
          <w:lang w:val="uk-UA"/>
        </w:rPr>
        <w:t xml:space="preserve">, </w:t>
      </w:r>
      <w:r w:rsidRPr="00C302CB">
        <w:rPr>
          <w:bCs/>
          <w:i/>
          <w:sz w:val="20"/>
          <w:szCs w:val="20"/>
          <w:lang w:val="uk-UA"/>
        </w:rPr>
        <w:t>Ukrayinska mova i literatura</w:t>
      </w:r>
      <w:r w:rsidR="007C61BB" w:rsidRPr="00C302CB">
        <w:rPr>
          <w:bCs/>
          <w:i/>
          <w:sz w:val="20"/>
          <w:szCs w:val="20"/>
          <w:lang w:val="uk-UA"/>
        </w:rPr>
        <w:t xml:space="preserve"> v shkoli</w:t>
      </w:r>
      <w:r w:rsidR="009E21F4" w:rsidRPr="00C302CB">
        <w:rPr>
          <w:bCs/>
          <w:sz w:val="20"/>
          <w:szCs w:val="20"/>
          <w:lang w:val="uk-UA"/>
        </w:rPr>
        <w:t>,</w:t>
      </w:r>
      <w:r w:rsidR="009E21F4" w:rsidRPr="00C302CB">
        <w:rPr>
          <w:rStyle w:val="A7"/>
          <w:rFonts w:cs="Times New Roman"/>
          <w:color w:val="auto"/>
          <w:sz w:val="20"/>
          <w:szCs w:val="20"/>
          <w:lang w:val="uk-UA"/>
        </w:rPr>
        <w:t xml:space="preserve"> </w:t>
      </w:r>
      <w:r w:rsidR="00652360" w:rsidRPr="00C302CB">
        <w:rPr>
          <w:sz w:val="20"/>
          <w:szCs w:val="20"/>
          <w:lang w:val="en-US"/>
        </w:rPr>
        <w:t>no.</w:t>
      </w:r>
      <w:r w:rsidRPr="00C302CB">
        <w:rPr>
          <w:rStyle w:val="A7"/>
          <w:rFonts w:cs="Times New Roman"/>
          <w:color w:val="auto"/>
          <w:sz w:val="20"/>
          <w:szCs w:val="20"/>
          <w:lang w:val="uk-UA"/>
        </w:rPr>
        <w:t> </w:t>
      </w:r>
      <w:r w:rsidR="009E21F4" w:rsidRPr="00C302CB">
        <w:rPr>
          <w:rStyle w:val="A7"/>
          <w:rFonts w:cs="Times New Roman"/>
          <w:color w:val="auto"/>
          <w:sz w:val="20"/>
          <w:szCs w:val="20"/>
          <w:lang w:val="uk-UA"/>
        </w:rPr>
        <w:t>3</w:t>
      </w:r>
      <w:r w:rsidR="007369DD" w:rsidRPr="00C302CB">
        <w:rPr>
          <w:rStyle w:val="A7"/>
          <w:rFonts w:cs="Times New Roman"/>
          <w:color w:val="auto"/>
          <w:sz w:val="20"/>
          <w:szCs w:val="20"/>
          <w:lang w:val="uk-UA"/>
        </w:rPr>
        <w:t xml:space="preserve">, </w:t>
      </w:r>
      <w:r w:rsidR="007369DD" w:rsidRPr="00C302CB">
        <w:rPr>
          <w:sz w:val="20"/>
          <w:szCs w:val="20"/>
          <w:lang w:val="uk-UA"/>
        </w:rPr>
        <w:t>pp.</w:t>
      </w:r>
      <w:r w:rsidRPr="00C302CB">
        <w:rPr>
          <w:rStyle w:val="A7"/>
          <w:rFonts w:cs="Times New Roman"/>
          <w:color w:val="auto"/>
          <w:sz w:val="20"/>
          <w:szCs w:val="20"/>
          <w:lang w:val="uk-UA"/>
        </w:rPr>
        <w:t> </w:t>
      </w:r>
      <w:r w:rsidR="009E21F4" w:rsidRPr="00C302CB">
        <w:rPr>
          <w:rStyle w:val="A7"/>
          <w:rFonts w:cs="Times New Roman"/>
          <w:color w:val="auto"/>
          <w:sz w:val="20"/>
          <w:szCs w:val="20"/>
          <w:lang w:val="uk-UA"/>
        </w:rPr>
        <w:t>50–59, 1980</w:t>
      </w:r>
      <w:r w:rsidR="005A1E30" w:rsidRPr="00C302CB">
        <w:rPr>
          <w:rStyle w:val="A7"/>
          <w:rFonts w:cs="Times New Roman"/>
          <w:color w:val="auto"/>
          <w:sz w:val="20"/>
          <w:szCs w:val="20"/>
          <w:lang w:val="en-US"/>
        </w:rPr>
        <w:t xml:space="preserve"> </w:t>
      </w:r>
      <w:r w:rsidR="005A1E30" w:rsidRPr="00C302CB">
        <w:rPr>
          <w:sz w:val="20"/>
          <w:szCs w:val="20"/>
          <w:lang w:val="uk-UA"/>
        </w:rPr>
        <w:t>(in Ukrainian).</w:t>
      </w:r>
    </w:p>
    <w:p w:rsidR="009E21F4" w:rsidRPr="00C302CB" w:rsidRDefault="00EF3998" w:rsidP="00C302CB">
      <w:pPr>
        <w:pStyle w:val="af2"/>
        <w:numPr>
          <w:ilvl w:val="0"/>
          <w:numId w:val="4"/>
        </w:numPr>
        <w:autoSpaceDE w:val="0"/>
        <w:autoSpaceDN w:val="0"/>
        <w:adjustRightInd w:val="0"/>
        <w:ind w:left="567" w:hanging="425"/>
        <w:jc w:val="both"/>
        <w:rPr>
          <w:sz w:val="20"/>
          <w:szCs w:val="20"/>
          <w:lang w:val="uk-UA"/>
        </w:rPr>
      </w:pPr>
      <w:r w:rsidRPr="00C302CB">
        <w:rPr>
          <w:bCs/>
          <w:sz w:val="20"/>
          <w:szCs w:val="20"/>
          <w:lang w:val="uk-UA"/>
        </w:rPr>
        <w:t>O. G. Romanovskyi, V. M. Grineva, and O. O. </w:t>
      </w:r>
      <w:r w:rsidR="009E21F4" w:rsidRPr="00C302CB">
        <w:rPr>
          <w:bCs/>
          <w:sz w:val="20"/>
          <w:szCs w:val="20"/>
          <w:lang w:val="uk-UA"/>
        </w:rPr>
        <w:t xml:space="preserve">Rezvan, </w:t>
      </w:r>
      <w:r w:rsidR="00284E26" w:rsidRPr="00C302CB">
        <w:rPr>
          <w:sz w:val="20"/>
          <w:szCs w:val="20"/>
          <w:lang w:val="uk-UA"/>
        </w:rPr>
        <w:t>«</w:t>
      </w:r>
      <w:r w:rsidR="00E35C95" w:rsidRPr="00C302CB">
        <w:rPr>
          <w:bCs/>
          <w:sz w:val="20"/>
          <w:szCs w:val="20"/>
          <w:lang w:val="uk-UA"/>
        </w:rPr>
        <w:t>Mental maps as an innovative way of the information organization within the higher education process</w:t>
      </w:r>
      <w:r w:rsidR="00284E26" w:rsidRPr="00C302CB">
        <w:rPr>
          <w:sz w:val="20"/>
          <w:szCs w:val="20"/>
          <w:lang w:val="uk-UA"/>
        </w:rPr>
        <w:t>»</w:t>
      </w:r>
      <w:r w:rsidR="009E21F4" w:rsidRPr="00C302CB">
        <w:rPr>
          <w:bCs/>
          <w:sz w:val="20"/>
          <w:szCs w:val="20"/>
          <w:lang w:val="uk-UA"/>
        </w:rPr>
        <w:t>,</w:t>
      </w:r>
      <w:r w:rsidR="00082970" w:rsidRPr="00C302CB">
        <w:rPr>
          <w:bCs/>
          <w:sz w:val="20"/>
          <w:szCs w:val="20"/>
          <w:lang w:val="uk-UA"/>
        </w:rPr>
        <w:t xml:space="preserve"> </w:t>
      </w:r>
      <w:r w:rsidR="009E21F4" w:rsidRPr="00C302CB">
        <w:rPr>
          <w:i/>
          <w:iCs/>
          <w:sz w:val="20"/>
          <w:szCs w:val="20"/>
          <w:lang w:val="uk-UA"/>
        </w:rPr>
        <w:t>Information Technologies and Learning Tools</w:t>
      </w:r>
      <w:r w:rsidR="009E21F4" w:rsidRPr="00C302CB">
        <w:rPr>
          <w:sz w:val="20"/>
          <w:szCs w:val="20"/>
          <w:lang w:val="uk-UA"/>
        </w:rPr>
        <w:t xml:space="preserve">, </w:t>
      </w:r>
      <w:r w:rsidRPr="00C302CB">
        <w:rPr>
          <w:sz w:val="20"/>
          <w:szCs w:val="20"/>
          <w:lang w:val="uk-UA"/>
        </w:rPr>
        <w:t>vol. </w:t>
      </w:r>
      <w:r w:rsidR="007369DD" w:rsidRPr="00C302CB">
        <w:rPr>
          <w:sz w:val="20"/>
          <w:szCs w:val="20"/>
          <w:lang w:val="uk-UA"/>
        </w:rPr>
        <w:t xml:space="preserve">64, </w:t>
      </w:r>
      <w:r w:rsidR="00652360" w:rsidRPr="00C302CB">
        <w:rPr>
          <w:sz w:val="20"/>
          <w:szCs w:val="20"/>
          <w:lang w:val="en-US"/>
        </w:rPr>
        <w:t>no.</w:t>
      </w:r>
      <w:r w:rsidR="009E21F4" w:rsidRPr="00C302CB">
        <w:rPr>
          <w:sz w:val="20"/>
          <w:szCs w:val="20"/>
          <w:lang w:val="uk-UA"/>
        </w:rPr>
        <w:t> 2</w:t>
      </w:r>
      <w:r w:rsidRPr="00C302CB">
        <w:rPr>
          <w:sz w:val="20"/>
          <w:szCs w:val="20"/>
          <w:lang w:val="uk-UA"/>
        </w:rPr>
        <w:t>, pp.</w:t>
      </w:r>
      <w:r w:rsidR="00271321" w:rsidRPr="00C302CB">
        <w:rPr>
          <w:sz w:val="20"/>
          <w:szCs w:val="20"/>
          <w:lang w:val="uk-UA"/>
        </w:rPr>
        <w:t xml:space="preserve"> 185–196, </w:t>
      </w:r>
      <w:r w:rsidR="009E21F4" w:rsidRPr="00C302CB">
        <w:rPr>
          <w:sz w:val="20"/>
          <w:szCs w:val="20"/>
          <w:lang w:val="uk-UA"/>
        </w:rPr>
        <w:t xml:space="preserve">2018 [Online]. Available: </w:t>
      </w:r>
      <w:hyperlink r:id="rId81" w:history="1">
        <w:r w:rsidR="009E21F4" w:rsidRPr="00C302CB">
          <w:rPr>
            <w:rStyle w:val="a3"/>
            <w:color w:val="auto"/>
            <w:sz w:val="20"/>
            <w:szCs w:val="20"/>
            <w:u w:val="none"/>
            <w:lang w:val="uk-UA"/>
          </w:rPr>
          <w:t>http://journal.iitta.gov.ua/index.php/itlt/article/view/2187</w:t>
        </w:r>
      </w:hyperlink>
      <w:r w:rsidRPr="00C302CB">
        <w:rPr>
          <w:sz w:val="20"/>
          <w:szCs w:val="20"/>
          <w:lang w:val="uk-UA"/>
        </w:rPr>
        <w:t>. Accessed on: May </w:t>
      </w:r>
      <w:r w:rsidR="009E21F4" w:rsidRPr="00C302CB">
        <w:rPr>
          <w:sz w:val="20"/>
          <w:szCs w:val="20"/>
          <w:lang w:val="uk-UA"/>
        </w:rPr>
        <w:t>14, 2020 (in Ukrainian).</w:t>
      </w:r>
    </w:p>
    <w:p w:rsidR="009E21F4" w:rsidRPr="00C302CB" w:rsidRDefault="009E21F4" w:rsidP="00C302CB">
      <w:pPr>
        <w:pStyle w:val="af2"/>
        <w:numPr>
          <w:ilvl w:val="0"/>
          <w:numId w:val="4"/>
        </w:numPr>
        <w:autoSpaceDE w:val="0"/>
        <w:autoSpaceDN w:val="0"/>
        <w:adjustRightInd w:val="0"/>
        <w:ind w:left="567" w:hanging="425"/>
        <w:jc w:val="both"/>
        <w:rPr>
          <w:iCs/>
          <w:sz w:val="20"/>
          <w:szCs w:val="20"/>
          <w:lang w:val="uk-UA"/>
        </w:rPr>
      </w:pPr>
      <w:r w:rsidRPr="00C302CB">
        <w:rPr>
          <w:bCs/>
          <w:sz w:val="20"/>
          <w:szCs w:val="20"/>
          <w:lang w:val="uk-UA"/>
        </w:rPr>
        <w:t xml:space="preserve">O. V. Kulbabska, </w:t>
      </w:r>
      <w:r w:rsidR="00284E26" w:rsidRPr="00C302CB">
        <w:rPr>
          <w:sz w:val="20"/>
          <w:szCs w:val="20"/>
          <w:lang w:val="uk-UA"/>
        </w:rPr>
        <w:t>«</w:t>
      </w:r>
      <w:r w:rsidRPr="00C302CB">
        <w:rPr>
          <w:bCs/>
          <w:sz w:val="20"/>
          <w:szCs w:val="20"/>
          <w:lang w:val="uk-UA"/>
        </w:rPr>
        <w:t>Dictionary of syntaxemes of Ukrainian in the ligh</w:t>
      </w:r>
      <w:r w:rsidR="00284E26" w:rsidRPr="00C302CB">
        <w:rPr>
          <w:bCs/>
          <w:sz w:val="20"/>
          <w:szCs w:val="20"/>
          <w:lang w:val="uk-UA"/>
        </w:rPr>
        <w:t>t of Modern slavic lexicography</w:t>
      </w:r>
      <w:r w:rsidR="00284E26" w:rsidRPr="00C302CB">
        <w:rPr>
          <w:sz w:val="20"/>
          <w:szCs w:val="20"/>
          <w:lang w:val="uk-UA"/>
        </w:rPr>
        <w:t>»</w:t>
      </w:r>
      <w:r w:rsidRPr="00C302CB">
        <w:rPr>
          <w:bCs/>
          <w:sz w:val="20"/>
          <w:szCs w:val="20"/>
          <w:lang w:val="uk-UA"/>
        </w:rPr>
        <w:t xml:space="preserve">, </w:t>
      </w:r>
      <w:r w:rsidR="00903CBC" w:rsidRPr="00C302CB">
        <w:rPr>
          <w:bCs/>
          <w:i/>
          <w:sz w:val="20"/>
          <w:szCs w:val="20"/>
          <w:lang w:val="uk-UA"/>
        </w:rPr>
        <w:t>Hramatychny</w:t>
      </w:r>
      <w:r w:rsidR="00903CBC" w:rsidRPr="00C302CB">
        <w:rPr>
          <w:bCs/>
          <w:i/>
          <w:sz w:val="20"/>
          <w:szCs w:val="20"/>
          <w:lang w:val="en-US"/>
        </w:rPr>
        <w:t>i</w:t>
      </w:r>
      <w:r w:rsidR="00375B5D" w:rsidRPr="00C302CB">
        <w:rPr>
          <w:bCs/>
          <w:i/>
          <w:sz w:val="20"/>
          <w:szCs w:val="20"/>
          <w:lang w:val="uk-UA"/>
        </w:rPr>
        <w:t xml:space="preserve"> prostir suchasnoyi linhvoukrayinistyky</w:t>
      </w:r>
      <w:r w:rsidR="00EF3998" w:rsidRPr="00C302CB">
        <w:rPr>
          <w:iCs/>
          <w:sz w:val="20"/>
          <w:szCs w:val="20"/>
          <w:lang w:val="uk-UA"/>
        </w:rPr>
        <w:t xml:space="preserve">, </w:t>
      </w:r>
      <w:r w:rsidRPr="00C302CB">
        <w:rPr>
          <w:sz w:val="20"/>
          <w:szCs w:val="20"/>
          <w:lang w:val="uk-UA"/>
        </w:rPr>
        <w:t>Kyiv</w:t>
      </w:r>
      <w:r w:rsidR="00EF3998" w:rsidRPr="00C302CB">
        <w:rPr>
          <w:sz w:val="20"/>
          <w:szCs w:val="20"/>
          <w:lang w:val="uk-UA"/>
        </w:rPr>
        <w:t xml:space="preserve">, </w:t>
      </w:r>
      <w:r w:rsidR="00EF3998" w:rsidRPr="00C302CB">
        <w:rPr>
          <w:sz w:val="20"/>
          <w:szCs w:val="20"/>
          <w:lang w:val="en-US"/>
        </w:rPr>
        <w:t>Ukraina</w:t>
      </w:r>
      <w:r w:rsidRPr="00C302CB">
        <w:rPr>
          <w:iCs/>
          <w:sz w:val="20"/>
          <w:szCs w:val="20"/>
          <w:lang w:val="uk-UA"/>
        </w:rPr>
        <w:t>:</w:t>
      </w:r>
      <w:r w:rsidR="00375B5D" w:rsidRPr="00C302CB">
        <w:rPr>
          <w:sz w:val="20"/>
          <w:szCs w:val="20"/>
          <w:lang w:val="uk-UA"/>
        </w:rPr>
        <w:t xml:space="preserve"> </w:t>
      </w:r>
      <w:r w:rsidR="00375B5D" w:rsidRPr="00C302CB">
        <w:rPr>
          <w:iCs/>
          <w:sz w:val="20"/>
          <w:szCs w:val="20"/>
          <w:lang w:val="uk-UA"/>
        </w:rPr>
        <w:t>Vydavnychy</w:t>
      </w:r>
      <w:r w:rsidR="00771E48" w:rsidRPr="00C302CB">
        <w:rPr>
          <w:iCs/>
          <w:sz w:val="20"/>
          <w:szCs w:val="20"/>
          <w:lang w:val="en-US"/>
        </w:rPr>
        <w:t>i</w:t>
      </w:r>
      <w:r w:rsidR="00375B5D" w:rsidRPr="00C302CB">
        <w:rPr>
          <w:iCs/>
          <w:sz w:val="20"/>
          <w:szCs w:val="20"/>
          <w:lang w:val="uk-UA"/>
        </w:rPr>
        <w:t xml:space="preserve"> dim Dmytra Buraho</w:t>
      </w:r>
      <w:r w:rsidRPr="00C302CB">
        <w:rPr>
          <w:iCs/>
          <w:sz w:val="20"/>
          <w:szCs w:val="20"/>
          <w:lang w:val="uk-UA"/>
        </w:rPr>
        <w:t>,</w:t>
      </w:r>
      <w:r w:rsidR="00C302CB">
        <w:rPr>
          <w:iCs/>
          <w:sz w:val="20"/>
          <w:szCs w:val="20"/>
          <w:lang w:val="uk-UA"/>
        </w:rPr>
        <w:t xml:space="preserve"> </w:t>
      </w:r>
      <w:r w:rsidRPr="00C302CB">
        <w:rPr>
          <w:sz w:val="20"/>
          <w:szCs w:val="20"/>
          <w:lang w:val="uk-UA"/>
        </w:rPr>
        <w:t>pp.</w:t>
      </w:r>
      <w:r w:rsidR="00EF3998" w:rsidRPr="00C302CB">
        <w:rPr>
          <w:rStyle w:val="A6"/>
          <w:rFonts w:cs="Times New Roman"/>
          <w:color w:val="auto"/>
          <w:lang w:val="uk-UA"/>
        </w:rPr>
        <w:t> </w:t>
      </w:r>
      <w:r w:rsidRPr="00C302CB">
        <w:rPr>
          <w:rStyle w:val="A6"/>
          <w:rFonts w:cs="Times New Roman"/>
          <w:color w:val="auto"/>
          <w:lang w:val="uk-UA"/>
        </w:rPr>
        <w:t xml:space="preserve">214–223, </w:t>
      </w:r>
      <w:r w:rsidRPr="00C302CB">
        <w:rPr>
          <w:iCs/>
          <w:sz w:val="20"/>
          <w:szCs w:val="20"/>
          <w:lang w:val="uk-UA"/>
        </w:rPr>
        <w:t>2019</w:t>
      </w:r>
      <w:r w:rsidR="005A1E30" w:rsidRPr="00C302CB">
        <w:rPr>
          <w:iCs/>
          <w:sz w:val="20"/>
          <w:szCs w:val="20"/>
          <w:lang w:val="en-US"/>
        </w:rPr>
        <w:t xml:space="preserve"> </w:t>
      </w:r>
      <w:r w:rsidR="005A1E30" w:rsidRPr="00C302CB">
        <w:rPr>
          <w:sz w:val="20"/>
          <w:szCs w:val="20"/>
          <w:lang w:val="uk-UA"/>
        </w:rPr>
        <w:t>(in Ukrainian).</w:t>
      </w:r>
      <w:r w:rsidRPr="00C302CB">
        <w:rPr>
          <w:iCs/>
          <w:sz w:val="20"/>
          <w:szCs w:val="20"/>
          <w:lang w:val="uk-UA"/>
        </w:rPr>
        <w:t xml:space="preserve"> </w:t>
      </w:r>
    </w:p>
    <w:p w:rsidR="009E21F4" w:rsidRPr="00C302CB" w:rsidRDefault="000B607B" w:rsidP="00C302CB">
      <w:pPr>
        <w:pStyle w:val="af2"/>
        <w:numPr>
          <w:ilvl w:val="0"/>
          <w:numId w:val="4"/>
        </w:numPr>
        <w:autoSpaceDE w:val="0"/>
        <w:autoSpaceDN w:val="0"/>
        <w:adjustRightInd w:val="0"/>
        <w:ind w:left="567" w:hanging="425"/>
        <w:jc w:val="both"/>
        <w:rPr>
          <w:sz w:val="20"/>
          <w:szCs w:val="20"/>
          <w:lang w:val="uk-UA"/>
        </w:rPr>
      </w:pPr>
      <w:r w:rsidRPr="00C302CB">
        <w:rPr>
          <w:sz w:val="20"/>
          <w:szCs w:val="20"/>
          <w:lang w:val="uk-UA"/>
        </w:rPr>
        <w:t xml:space="preserve">Moodle, 2017. [Online]. </w:t>
      </w:r>
      <w:r w:rsidR="009E21F4" w:rsidRPr="00C302CB">
        <w:rPr>
          <w:sz w:val="20"/>
          <w:szCs w:val="20"/>
          <w:lang w:val="uk-UA"/>
        </w:rPr>
        <w:t xml:space="preserve">Available: </w:t>
      </w:r>
      <w:hyperlink r:id="rId82" w:history="1">
        <w:r w:rsidR="009E21F4" w:rsidRPr="00C302CB">
          <w:rPr>
            <w:rStyle w:val="a3"/>
            <w:color w:val="auto"/>
            <w:sz w:val="20"/>
            <w:szCs w:val="20"/>
            <w:u w:val="none"/>
            <w:lang w:val="uk-UA"/>
          </w:rPr>
          <w:t>http://moodle.org</w:t>
        </w:r>
      </w:hyperlink>
      <w:r w:rsidR="00EF3998" w:rsidRPr="00C302CB">
        <w:rPr>
          <w:sz w:val="20"/>
          <w:szCs w:val="20"/>
          <w:lang w:val="uk-UA"/>
        </w:rPr>
        <w:t>. Accessed on: May </w:t>
      </w:r>
      <w:r w:rsidR="009E21F4" w:rsidRPr="00C302CB">
        <w:rPr>
          <w:sz w:val="20"/>
          <w:szCs w:val="20"/>
          <w:lang w:val="uk-UA"/>
        </w:rPr>
        <w:t xml:space="preserve">18, 2020 (in English). </w:t>
      </w:r>
    </w:p>
    <w:p w:rsidR="00237A81" w:rsidRDefault="00237A81" w:rsidP="00C302CB">
      <w:pPr>
        <w:autoSpaceDE w:val="0"/>
        <w:autoSpaceDN w:val="0"/>
        <w:adjustRightInd w:val="0"/>
        <w:ind w:left="567" w:hanging="425"/>
        <w:jc w:val="both"/>
        <w:rPr>
          <w:bCs/>
          <w:sz w:val="20"/>
          <w:szCs w:val="20"/>
          <w:lang w:val="en-US"/>
        </w:rPr>
      </w:pPr>
    </w:p>
    <w:p w:rsidR="00C302CB" w:rsidRDefault="00C302CB" w:rsidP="00C302CB">
      <w:pPr>
        <w:autoSpaceDE w:val="0"/>
        <w:autoSpaceDN w:val="0"/>
        <w:adjustRightInd w:val="0"/>
        <w:ind w:left="567" w:hanging="425"/>
        <w:jc w:val="both"/>
        <w:rPr>
          <w:bCs/>
          <w:sz w:val="20"/>
          <w:szCs w:val="20"/>
          <w:lang w:val="en-US"/>
        </w:rPr>
      </w:pPr>
    </w:p>
    <w:p w:rsidR="00C302CB" w:rsidRDefault="00C302CB" w:rsidP="00C302CB">
      <w:pPr>
        <w:autoSpaceDE w:val="0"/>
        <w:autoSpaceDN w:val="0"/>
        <w:adjustRightInd w:val="0"/>
        <w:ind w:left="567" w:hanging="425"/>
        <w:jc w:val="both"/>
        <w:rPr>
          <w:bCs/>
          <w:sz w:val="20"/>
          <w:szCs w:val="20"/>
          <w:lang w:val="en-US"/>
        </w:rPr>
      </w:pPr>
    </w:p>
    <w:p w:rsidR="00C302CB" w:rsidRDefault="00C302CB" w:rsidP="00C302CB">
      <w:pPr>
        <w:autoSpaceDE w:val="0"/>
        <w:autoSpaceDN w:val="0"/>
        <w:adjustRightInd w:val="0"/>
        <w:ind w:left="567" w:hanging="425"/>
        <w:jc w:val="both"/>
        <w:rPr>
          <w:bCs/>
          <w:sz w:val="20"/>
          <w:szCs w:val="20"/>
          <w:lang w:val="en-US"/>
        </w:rPr>
      </w:pPr>
    </w:p>
    <w:p w:rsidR="00C302CB" w:rsidRDefault="00C302CB" w:rsidP="00C302CB">
      <w:pPr>
        <w:autoSpaceDE w:val="0"/>
        <w:autoSpaceDN w:val="0"/>
        <w:adjustRightInd w:val="0"/>
        <w:ind w:left="567" w:hanging="425"/>
        <w:jc w:val="both"/>
        <w:rPr>
          <w:bCs/>
          <w:sz w:val="20"/>
          <w:szCs w:val="20"/>
          <w:lang w:val="en-US"/>
        </w:rPr>
      </w:pPr>
    </w:p>
    <w:p w:rsidR="00C302CB" w:rsidRDefault="00C302CB" w:rsidP="00C302CB">
      <w:pPr>
        <w:autoSpaceDE w:val="0"/>
        <w:autoSpaceDN w:val="0"/>
        <w:adjustRightInd w:val="0"/>
        <w:ind w:left="567" w:hanging="425"/>
        <w:jc w:val="both"/>
        <w:rPr>
          <w:bCs/>
          <w:sz w:val="20"/>
          <w:szCs w:val="20"/>
          <w:lang w:val="en-US"/>
        </w:rPr>
      </w:pPr>
    </w:p>
    <w:p w:rsidR="00C302CB" w:rsidRDefault="00C302CB" w:rsidP="00C302CB">
      <w:pPr>
        <w:autoSpaceDE w:val="0"/>
        <w:autoSpaceDN w:val="0"/>
        <w:adjustRightInd w:val="0"/>
        <w:ind w:left="567" w:hanging="425"/>
        <w:jc w:val="both"/>
        <w:rPr>
          <w:bCs/>
          <w:sz w:val="20"/>
          <w:szCs w:val="20"/>
          <w:lang w:val="en-US"/>
        </w:rPr>
      </w:pPr>
    </w:p>
    <w:p w:rsidR="00C302CB" w:rsidRDefault="00C302CB" w:rsidP="00C302CB">
      <w:pPr>
        <w:autoSpaceDE w:val="0"/>
        <w:autoSpaceDN w:val="0"/>
        <w:adjustRightInd w:val="0"/>
        <w:ind w:left="567" w:hanging="425"/>
        <w:jc w:val="both"/>
        <w:rPr>
          <w:bCs/>
          <w:sz w:val="20"/>
          <w:szCs w:val="20"/>
          <w:lang w:val="en-US"/>
        </w:rPr>
      </w:pPr>
    </w:p>
    <w:p w:rsidR="00C302CB" w:rsidRDefault="00C302CB" w:rsidP="00C302CB">
      <w:pPr>
        <w:autoSpaceDE w:val="0"/>
        <w:autoSpaceDN w:val="0"/>
        <w:adjustRightInd w:val="0"/>
        <w:ind w:left="567" w:hanging="425"/>
        <w:jc w:val="both"/>
        <w:rPr>
          <w:bCs/>
          <w:sz w:val="20"/>
          <w:szCs w:val="20"/>
          <w:lang w:val="en-US"/>
        </w:rPr>
      </w:pPr>
    </w:p>
    <w:p w:rsidR="00C302CB" w:rsidRDefault="00C302CB" w:rsidP="00C302CB">
      <w:pPr>
        <w:autoSpaceDE w:val="0"/>
        <w:autoSpaceDN w:val="0"/>
        <w:adjustRightInd w:val="0"/>
        <w:ind w:left="567" w:hanging="425"/>
        <w:jc w:val="both"/>
        <w:rPr>
          <w:bCs/>
          <w:sz w:val="20"/>
          <w:szCs w:val="20"/>
          <w:lang w:val="en-US"/>
        </w:rPr>
      </w:pPr>
    </w:p>
    <w:p w:rsidR="00C302CB" w:rsidRPr="00C302CB" w:rsidRDefault="00C302CB" w:rsidP="00C302CB">
      <w:pPr>
        <w:autoSpaceDE w:val="0"/>
        <w:autoSpaceDN w:val="0"/>
        <w:adjustRightInd w:val="0"/>
        <w:ind w:left="567" w:hanging="425"/>
        <w:jc w:val="both"/>
        <w:rPr>
          <w:bCs/>
          <w:sz w:val="20"/>
          <w:szCs w:val="20"/>
          <w:lang w:val="en-US"/>
        </w:rPr>
      </w:pPr>
    </w:p>
    <w:p w:rsidR="00C302CB" w:rsidRPr="0050415D" w:rsidRDefault="00C302CB" w:rsidP="00C302CB">
      <w:pPr>
        <w:spacing w:before="120"/>
        <w:rPr>
          <w:sz w:val="18"/>
          <w:szCs w:val="18"/>
          <w:lang w:val="uk-UA"/>
        </w:rPr>
      </w:pPr>
      <w:r>
        <w:rPr>
          <w:noProof/>
          <w:color w:val="0000FF"/>
          <w:sz w:val="18"/>
          <w:szCs w:val="18"/>
          <w:u w:val="single"/>
        </w:rPr>
        <w:drawing>
          <wp:inline distT="0" distB="0" distL="0" distR="0">
            <wp:extent cx="762000" cy="142875"/>
            <wp:effectExtent l="19050" t="0" r="0" b="0"/>
            <wp:docPr id="13" name="Рисунок 1" descr="Creative Commons License">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84" cstate="print"/>
                    <a:srcRect/>
                    <a:stretch>
                      <a:fillRect/>
                    </a:stretch>
                  </pic:blipFill>
                  <pic:spPr bwMode="auto">
                    <a:xfrm>
                      <a:off x="0" y="0"/>
                      <a:ext cx="762000" cy="142875"/>
                    </a:xfrm>
                    <a:prstGeom prst="rect">
                      <a:avLst/>
                    </a:prstGeom>
                    <a:noFill/>
                    <a:ln w="9525">
                      <a:noFill/>
                      <a:miter lim="800000"/>
                      <a:headEnd/>
                      <a:tailEnd/>
                    </a:ln>
                  </pic:spPr>
                </pic:pic>
              </a:graphicData>
            </a:graphic>
          </wp:inline>
        </w:drawing>
      </w:r>
    </w:p>
    <w:p w:rsidR="00C302CB" w:rsidRPr="0050415D" w:rsidRDefault="00C302CB" w:rsidP="00C302CB">
      <w:pPr>
        <w:spacing w:before="120"/>
        <w:rPr>
          <w:sz w:val="18"/>
          <w:szCs w:val="18"/>
          <w:lang w:val="uk-UA"/>
        </w:rPr>
      </w:pPr>
      <w:r w:rsidRPr="0050415D">
        <w:rPr>
          <w:sz w:val="18"/>
          <w:szCs w:val="18"/>
          <w:lang w:val="uk-UA"/>
        </w:rPr>
        <w:t>This work is licensed under Creative Commons Attribution-NonCommercial-ShareAlike 4.0 International License.</w:t>
      </w:r>
    </w:p>
    <w:sectPr w:rsidR="00C302CB" w:rsidRPr="0050415D" w:rsidSect="00BB7D26">
      <w:headerReference w:type="default" r:id="rId85"/>
      <w:footerReference w:type="default" r:id="rId86"/>
      <w:headerReference w:type="first" r:id="rId87"/>
      <w:footerReference w:type="first" r:id="rId88"/>
      <w:pgSz w:w="11906" w:h="16838"/>
      <w:pgMar w:top="1418" w:right="1418" w:bottom="1418" w:left="1418" w:header="709" w:footer="709" w:gutter="0"/>
      <w:pgNumType w:start="104"/>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4FEF" w:rsidRDefault="008D4FEF" w:rsidP="00D052CA">
      <w:r>
        <w:separator/>
      </w:r>
    </w:p>
  </w:endnote>
  <w:endnote w:type="continuationSeparator" w:id="0">
    <w:p w:rsidR="008D4FEF" w:rsidRDefault="008D4FEF" w:rsidP="00D052C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UkrainianJournal">
    <w:altName w:val="Times New Roman"/>
    <w:panose1 w:val="00000000000000000000"/>
    <w:charset w:val="CC"/>
    <w:family w:val="roman"/>
    <w:notTrueType/>
    <w:pitch w:val="default"/>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047738"/>
      <w:docPartObj>
        <w:docPartGallery w:val="Page Numbers (Bottom of Page)"/>
        <w:docPartUnique/>
      </w:docPartObj>
    </w:sdtPr>
    <w:sdtContent>
      <w:p w:rsidR="00BB7D26" w:rsidRDefault="00BB7D26">
        <w:pPr>
          <w:pStyle w:val="af0"/>
          <w:jc w:val="right"/>
        </w:pPr>
        <w:fldSimple w:instr=" PAGE   \* MERGEFORMAT ">
          <w:r>
            <w:rPr>
              <w:noProof/>
            </w:rPr>
            <w:t>125</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A71" w:rsidRPr="00BB7D26" w:rsidRDefault="00872A71" w:rsidP="00872A71">
    <w:pPr>
      <w:spacing w:before="120"/>
      <w:rPr>
        <w:lang w:val="en-US"/>
      </w:rPr>
    </w:pPr>
    <w:r w:rsidRPr="001412D2">
      <w:rPr>
        <w:color w:val="404040" w:themeColor="text1" w:themeTint="BF"/>
        <w:sz w:val="18"/>
        <w:szCs w:val="18"/>
      </w:rPr>
      <w:t xml:space="preserve">© </w:t>
    </w:r>
    <w:r w:rsidRPr="00872A71">
      <w:rPr>
        <w:iCs/>
        <w:sz w:val="18"/>
        <w:szCs w:val="18"/>
        <w:lang w:val="uk-UA"/>
      </w:rPr>
      <w:t xml:space="preserve">О. Г. Межов, </w:t>
    </w:r>
    <w:r w:rsidRPr="00872A71">
      <w:rPr>
        <w:iCs/>
        <w:color w:val="000000" w:themeColor="text1"/>
        <w:sz w:val="18"/>
        <w:szCs w:val="18"/>
        <w:lang w:val="uk-UA"/>
      </w:rPr>
      <w:t>Н. М. Костусяк</w:t>
    </w:r>
    <w:r w:rsidRPr="001412D2">
      <w:rPr>
        <w:color w:val="404040" w:themeColor="text1" w:themeTint="BF"/>
        <w:sz w:val="18"/>
        <w:szCs w:val="18"/>
      </w:rPr>
      <w:t>, 2021.</w:t>
    </w:r>
    <w:r w:rsidRPr="001412D2">
      <w:rPr>
        <w:b/>
        <w:bCs/>
        <w:sz w:val="20"/>
        <w:szCs w:val="20"/>
      </w:rPr>
      <w:t xml:space="preserve"> </w:t>
    </w:r>
    <w:r w:rsidR="00BB7D26" w:rsidRPr="00BB7D26">
      <w:rPr>
        <w:b/>
        <w:bCs/>
        <w:sz w:val="20"/>
        <w:szCs w:val="20"/>
      </w:rPr>
      <w:tab/>
    </w:r>
    <w:r w:rsidR="00BB7D26" w:rsidRPr="00BB7D26">
      <w:rPr>
        <w:b/>
        <w:bCs/>
        <w:sz w:val="20"/>
        <w:szCs w:val="20"/>
      </w:rPr>
      <w:tab/>
    </w:r>
    <w:r w:rsidR="00BB7D26" w:rsidRPr="00BB7D26">
      <w:rPr>
        <w:b/>
        <w:bCs/>
        <w:sz w:val="20"/>
        <w:szCs w:val="20"/>
      </w:rPr>
      <w:tab/>
    </w:r>
    <w:r w:rsidR="00BB7D26" w:rsidRPr="00BB7D26">
      <w:rPr>
        <w:b/>
        <w:bCs/>
        <w:sz w:val="20"/>
        <w:szCs w:val="20"/>
      </w:rPr>
      <w:tab/>
    </w:r>
    <w:r w:rsidR="00BB7D26" w:rsidRPr="00BB7D26">
      <w:rPr>
        <w:b/>
        <w:bCs/>
        <w:sz w:val="20"/>
        <w:szCs w:val="20"/>
      </w:rPr>
      <w:tab/>
    </w:r>
    <w:r w:rsidR="00BB7D26" w:rsidRPr="00BB7D26">
      <w:rPr>
        <w:b/>
        <w:bCs/>
        <w:sz w:val="20"/>
        <w:szCs w:val="20"/>
      </w:rPr>
      <w:tab/>
    </w:r>
    <w:r w:rsidR="00BB7D26" w:rsidRPr="00BB7D26">
      <w:rPr>
        <w:b/>
        <w:bCs/>
        <w:sz w:val="20"/>
        <w:szCs w:val="20"/>
      </w:rPr>
      <w:tab/>
    </w:r>
    <w:r w:rsidR="00BB7D26" w:rsidRPr="00BB7D26">
      <w:rPr>
        <w:b/>
        <w:bCs/>
        <w:sz w:val="20"/>
        <w:szCs w:val="20"/>
      </w:rPr>
      <w:tab/>
      <w:t xml:space="preserve">    </w:t>
    </w:r>
    <w:r w:rsidR="00BB7D26" w:rsidRPr="00BB7D26">
      <w:rPr>
        <w:bCs/>
        <w:lang w:val="en-US"/>
      </w:rPr>
      <w:t>104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4FEF" w:rsidRDefault="008D4FEF" w:rsidP="00D052CA">
      <w:r>
        <w:separator/>
      </w:r>
    </w:p>
  </w:footnote>
  <w:footnote w:type="continuationSeparator" w:id="0">
    <w:p w:rsidR="008D4FEF" w:rsidRDefault="008D4FEF" w:rsidP="00D052C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513" w:rsidRDefault="00910513" w:rsidP="00D052CA">
    <w:pPr>
      <w:pBdr>
        <w:bottom w:val="single" w:sz="4" w:space="1" w:color="000000"/>
      </w:pBdr>
      <w:ind w:hanging="2"/>
      <w:jc w:val="both"/>
    </w:pPr>
    <w:r w:rsidRPr="00743BFB">
      <w:rPr>
        <w:kern w:val="1"/>
        <w:sz w:val="18"/>
        <w:szCs w:val="18"/>
      </w:rPr>
      <w:t>DOI: 10.33407/itlt.v8</w:t>
    </w:r>
    <w:r w:rsidRPr="00743BFB">
      <w:rPr>
        <w:kern w:val="1"/>
        <w:sz w:val="18"/>
        <w:szCs w:val="18"/>
        <w:lang w:val="uk-UA"/>
      </w:rPr>
      <w:t>4</w:t>
    </w:r>
    <w:r w:rsidRPr="00743BFB">
      <w:rPr>
        <w:kern w:val="1"/>
        <w:sz w:val="18"/>
        <w:szCs w:val="18"/>
      </w:rPr>
      <w:t>i</w:t>
    </w:r>
    <w:r w:rsidRPr="00743BFB">
      <w:rPr>
        <w:kern w:val="1"/>
        <w:sz w:val="18"/>
        <w:szCs w:val="18"/>
        <w:lang w:val="uk-UA"/>
      </w:rPr>
      <w:t>4</w:t>
    </w:r>
    <w:r w:rsidRPr="00743BFB">
      <w:rPr>
        <w:kern w:val="1"/>
        <w:sz w:val="18"/>
        <w:szCs w:val="18"/>
      </w:rPr>
      <w:t>.</w:t>
    </w:r>
    <w:r>
      <w:rPr>
        <w:kern w:val="1"/>
        <w:sz w:val="18"/>
        <w:szCs w:val="18"/>
        <w:lang w:val="uk-UA"/>
      </w:rPr>
      <w:t>3956</w:t>
    </w:r>
    <w:r w:rsidRPr="00743BFB">
      <w:rPr>
        <w:kern w:val="1"/>
        <w:sz w:val="18"/>
        <w:szCs w:val="18"/>
      </w:rPr>
      <w:t xml:space="preserve">              </w:t>
    </w:r>
    <w:r w:rsidRPr="00743BFB">
      <w:rPr>
        <w:kern w:val="1"/>
        <w:sz w:val="18"/>
        <w:szCs w:val="18"/>
      </w:rPr>
      <w:tab/>
      <w:t xml:space="preserve"> ISSN: 2076-8184. Інформаційні технології і засоби навчання, 2021, Том 84, №4.</w:t>
    </w:r>
  </w:p>
  <w:p w:rsidR="00910513" w:rsidRDefault="00910513">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513" w:rsidRDefault="00910513" w:rsidP="00D052CA">
    <w:pPr>
      <w:pBdr>
        <w:bottom w:val="single" w:sz="4" w:space="1" w:color="000000"/>
      </w:pBdr>
      <w:ind w:hanging="2"/>
      <w:jc w:val="both"/>
    </w:pPr>
    <w:r w:rsidRPr="00743BFB">
      <w:rPr>
        <w:kern w:val="1"/>
        <w:sz w:val="18"/>
        <w:szCs w:val="18"/>
      </w:rPr>
      <w:t>DOI: 10.33407/itlt.v8</w:t>
    </w:r>
    <w:r w:rsidRPr="00743BFB">
      <w:rPr>
        <w:kern w:val="1"/>
        <w:sz w:val="18"/>
        <w:szCs w:val="18"/>
        <w:lang w:val="uk-UA"/>
      </w:rPr>
      <w:t>4</w:t>
    </w:r>
    <w:r w:rsidRPr="00743BFB">
      <w:rPr>
        <w:kern w:val="1"/>
        <w:sz w:val="18"/>
        <w:szCs w:val="18"/>
      </w:rPr>
      <w:t>i</w:t>
    </w:r>
    <w:r w:rsidRPr="00743BFB">
      <w:rPr>
        <w:kern w:val="1"/>
        <w:sz w:val="18"/>
        <w:szCs w:val="18"/>
        <w:lang w:val="uk-UA"/>
      </w:rPr>
      <w:t>4</w:t>
    </w:r>
    <w:r w:rsidRPr="00743BFB">
      <w:rPr>
        <w:kern w:val="1"/>
        <w:sz w:val="18"/>
        <w:szCs w:val="18"/>
      </w:rPr>
      <w:t>.</w:t>
    </w:r>
    <w:r>
      <w:rPr>
        <w:kern w:val="1"/>
        <w:sz w:val="18"/>
        <w:szCs w:val="18"/>
        <w:lang w:val="uk-UA"/>
      </w:rPr>
      <w:t>3956</w:t>
    </w:r>
    <w:r w:rsidRPr="00743BFB">
      <w:rPr>
        <w:kern w:val="1"/>
        <w:sz w:val="18"/>
        <w:szCs w:val="18"/>
      </w:rPr>
      <w:t xml:space="preserve">              </w:t>
    </w:r>
    <w:r w:rsidRPr="00743BFB">
      <w:rPr>
        <w:kern w:val="1"/>
        <w:sz w:val="18"/>
        <w:szCs w:val="18"/>
      </w:rPr>
      <w:tab/>
      <w:t xml:space="preserve"> ISSN: 2076-8184. Інформаційні технології і засоби навчання, 2021, Том 84, №4.</w:t>
    </w:r>
  </w:p>
  <w:p w:rsidR="00910513" w:rsidRDefault="00910513">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0E5A9D"/>
    <w:multiLevelType w:val="singleLevel"/>
    <w:tmpl w:val="EA2C4576"/>
    <w:lvl w:ilvl="0">
      <w:start w:val="1"/>
      <w:numFmt w:val="decimal"/>
      <w:lvlText w:val="%1."/>
      <w:legacy w:legacy="1" w:legacySpace="0" w:legacyIndent="206"/>
      <w:lvlJc w:val="left"/>
      <w:pPr>
        <w:ind w:left="0" w:firstLine="0"/>
      </w:pPr>
      <w:rPr>
        <w:rFonts w:ascii="Times New Roman" w:hAnsi="Times New Roman" w:cs="Times New Roman" w:hint="default"/>
      </w:rPr>
    </w:lvl>
  </w:abstractNum>
  <w:abstractNum w:abstractNumId="1">
    <w:nsid w:val="340B5900"/>
    <w:multiLevelType w:val="hybridMultilevel"/>
    <w:tmpl w:val="87A438CE"/>
    <w:lvl w:ilvl="0" w:tplc="80AE379C">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498408BD"/>
    <w:multiLevelType w:val="hybridMultilevel"/>
    <w:tmpl w:val="BD96C2B0"/>
    <w:lvl w:ilvl="0" w:tplc="65BAEAD2">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658F763F"/>
    <w:multiLevelType w:val="singleLevel"/>
    <w:tmpl w:val="4FAA96D2"/>
    <w:lvl w:ilvl="0">
      <w:start w:val="10"/>
      <w:numFmt w:val="decimal"/>
      <w:lvlText w:val="%1."/>
      <w:legacy w:legacy="1" w:legacySpace="0" w:legacyIndent="297"/>
      <w:lvlJc w:val="left"/>
      <w:pPr>
        <w:ind w:left="0" w:firstLine="0"/>
      </w:pPr>
      <w:rPr>
        <w:rFonts w:ascii="Times New Roman" w:hAnsi="Times New Roman" w:cs="Times New Roman" w:hint="default"/>
      </w:rPr>
    </w:lvl>
  </w:abstractNum>
  <w:num w:numId="1">
    <w:abstractNumId w:val="0"/>
    <w:lvlOverride w:ilvl="0">
      <w:startOverride w:val="1"/>
    </w:lvlOverride>
  </w:num>
  <w:num w:numId="2">
    <w:abstractNumId w:val="3"/>
    <w:lvlOverride w:ilvl="0">
      <w:startOverride w:val="10"/>
    </w:lvlOverride>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characterSpacingControl w:val="doNotCompress"/>
  <w:footnotePr>
    <w:footnote w:id="-1"/>
    <w:footnote w:id="0"/>
  </w:footnotePr>
  <w:endnotePr>
    <w:endnote w:id="-1"/>
    <w:endnote w:id="0"/>
  </w:endnotePr>
  <w:compat/>
  <w:rsids>
    <w:rsidRoot w:val="00443E3E"/>
    <w:rsid w:val="00003395"/>
    <w:rsid w:val="000102D9"/>
    <w:rsid w:val="00010409"/>
    <w:rsid w:val="0001444C"/>
    <w:rsid w:val="00023C50"/>
    <w:rsid w:val="0002404F"/>
    <w:rsid w:val="00026838"/>
    <w:rsid w:val="00033254"/>
    <w:rsid w:val="00034DE6"/>
    <w:rsid w:val="0003596A"/>
    <w:rsid w:val="00046630"/>
    <w:rsid w:val="00046852"/>
    <w:rsid w:val="00046AA2"/>
    <w:rsid w:val="00046E05"/>
    <w:rsid w:val="00050B28"/>
    <w:rsid w:val="00052B33"/>
    <w:rsid w:val="00061015"/>
    <w:rsid w:val="000621AC"/>
    <w:rsid w:val="00071C83"/>
    <w:rsid w:val="0007244D"/>
    <w:rsid w:val="00072F81"/>
    <w:rsid w:val="000744CD"/>
    <w:rsid w:val="000767B8"/>
    <w:rsid w:val="00080987"/>
    <w:rsid w:val="000813A6"/>
    <w:rsid w:val="00082970"/>
    <w:rsid w:val="0008686B"/>
    <w:rsid w:val="00090DAA"/>
    <w:rsid w:val="000959A0"/>
    <w:rsid w:val="000A092E"/>
    <w:rsid w:val="000A3B17"/>
    <w:rsid w:val="000A6E58"/>
    <w:rsid w:val="000A7B04"/>
    <w:rsid w:val="000A7CAA"/>
    <w:rsid w:val="000B12D8"/>
    <w:rsid w:val="000B1C1D"/>
    <w:rsid w:val="000B1D23"/>
    <w:rsid w:val="000B4A89"/>
    <w:rsid w:val="000B5925"/>
    <w:rsid w:val="000B5D15"/>
    <w:rsid w:val="000B607B"/>
    <w:rsid w:val="000C2C53"/>
    <w:rsid w:val="000C3868"/>
    <w:rsid w:val="000C3B00"/>
    <w:rsid w:val="000C3EB4"/>
    <w:rsid w:val="000C44A2"/>
    <w:rsid w:val="000D4B4A"/>
    <w:rsid w:val="000D53D6"/>
    <w:rsid w:val="000D74F8"/>
    <w:rsid w:val="000E67F3"/>
    <w:rsid w:val="000E68C5"/>
    <w:rsid w:val="000F061A"/>
    <w:rsid w:val="000F2517"/>
    <w:rsid w:val="000F41FF"/>
    <w:rsid w:val="00100C06"/>
    <w:rsid w:val="00101AE7"/>
    <w:rsid w:val="00104AB4"/>
    <w:rsid w:val="00106172"/>
    <w:rsid w:val="00106629"/>
    <w:rsid w:val="00114BB7"/>
    <w:rsid w:val="00117C40"/>
    <w:rsid w:val="00125308"/>
    <w:rsid w:val="00134A5C"/>
    <w:rsid w:val="0013698B"/>
    <w:rsid w:val="00136C9E"/>
    <w:rsid w:val="00137BCF"/>
    <w:rsid w:val="0014092A"/>
    <w:rsid w:val="001434FA"/>
    <w:rsid w:val="00143E6C"/>
    <w:rsid w:val="00147325"/>
    <w:rsid w:val="00151970"/>
    <w:rsid w:val="00151EB9"/>
    <w:rsid w:val="001560D7"/>
    <w:rsid w:val="00156128"/>
    <w:rsid w:val="0016490F"/>
    <w:rsid w:val="00171D56"/>
    <w:rsid w:val="00171EEF"/>
    <w:rsid w:val="00173188"/>
    <w:rsid w:val="001770B5"/>
    <w:rsid w:val="00183806"/>
    <w:rsid w:val="001858D9"/>
    <w:rsid w:val="00187A0A"/>
    <w:rsid w:val="00190E60"/>
    <w:rsid w:val="001947D1"/>
    <w:rsid w:val="00195C0E"/>
    <w:rsid w:val="001A0E73"/>
    <w:rsid w:val="001A10E2"/>
    <w:rsid w:val="001A1398"/>
    <w:rsid w:val="001A2919"/>
    <w:rsid w:val="001A2D11"/>
    <w:rsid w:val="001A413C"/>
    <w:rsid w:val="001A6CA6"/>
    <w:rsid w:val="001A7072"/>
    <w:rsid w:val="001B1561"/>
    <w:rsid w:val="001B204B"/>
    <w:rsid w:val="001B6CF1"/>
    <w:rsid w:val="001B7302"/>
    <w:rsid w:val="001B7B77"/>
    <w:rsid w:val="001C27E6"/>
    <w:rsid w:val="001C575B"/>
    <w:rsid w:val="001D20F3"/>
    <w:rsid w:val="001D3673"/>
    <w:rsid w:val="001D4BCD"/>
    <w:rsid w:val="001D7338"/>
    <w:rsid w:val="001D749A"/>
    <w:rsid w:val="001E184F"/>
    <w:rsid w:val="001E3195"/>
    <w:rsid w:val="001E6ADC"/>
    <w:rsid w:val="001E7F66"/>
    <w:rsid w:val="001F4AC7"/>
    <w:rsid w:val="001F61EF"/>
    <w:rsid w:val="002034FE"/>
    <w:rsid w:val="00206BAE"/>
    <w:rsid w:val="00210D58"/>
    <w:rsid w:val="0021381D"/>
    <w:rsid w:val="0021544B"/>
    <w:rsid w:val="00216CCF"/>
    <w:rsid w:val="00222A3C"/>
    <w:rsid w:val="002254C7"/>
    <w:rsid w:val="00225603"/>
    <w:rsid w:val="00227C76"/>
    <w:rsid w:val="0023236E"/>
    <w:rsid w:val="0023532D"/>
    <w:rsid w:val="00236C72"/>
    <w:rsid w:val="00237A81"/>
    <w:rsid w:val="00241612"/>
    <w:rsid w:val="00242241"/>
    <w:rsid w:val="0024365E"/>
    <w:rsid w:val="00246226"/>
    <w:rsid w:val="002532FE"/>
    <w:rsid w:val="00254177"/>
    <w:rsid w:val="00254EFE"/>
    <w:rsid w:val="00260295"/>
    <w:rsid w:val="00261D46"/>
    <w:rsid w:val="002626E6"/>
    <w:rsid w:val="00271321"/>
    <w:rsid w:val="00273122"/>
    <w:rsid w:val="00273266"/>
    <w:rsid w:val="00273934"/>
    <w:rsid w:val="00274525"/>
    <w:rsid w:val="002758D1"/>
    <w:rsid w:val="0027607A"/>
    <w:rsid w:val="00277955"/>
    <w:rsid w:val="002800CA"/>
    <w:rsid w:val="002817A4"/>
    <w:rsid w:val="002820A0"/>
    <w:rsid w:val="00283F87"/>
    <w:rsid w:val="00284E26"/>
    <w:rsid w:val="0028508A"/>
    <w:rsid w:val="00285561"/>
    <w:rsid w:val="0028583A"/>
    <w:rsid w:val="00287AB3"/>
    <w:rsid w:val="00287DFD"/>
    <w:rsid w:val="002920CB"/>
    <w:rsid w:val="00294600"/>
    <w:rsid w:val="00294911"/>
    <w:rsid w:val="002A065B"/>
    <w:rsid w:val="002A0A1A"/>
    <w:rsid w:val="002A0DFF"/>
    <w:rsid w:val="002A2795"/>
    <w:rsid w:val="002A6C55"/>
    <w:rsid w:val="002A73BC"/>
    <w:rsid w:val="002A73D9"/>
    <w:rsid w:val="002B3421"/>
    <w:rsid w:val="002B6CFF"/>
    <w:rsid w:val="002C7BAA"/>
    <w:rsid w:val="002D22EA"/>
    <w:rsid w:val="002D29C0"/>
    <w:rsid w:val="002D3164"/>
    <w:rsid w:val="002D38E8"/>
    <w:rsid w:val="002D4C2C"/>
    <w:rsid w:val="002D4D1F"/>
    <w:rsid w:val="002E191F"/>
    <w:rsid w:val="002E2EDC"/>
    <w:rsid w:val="002E38FD"/>
    <w:rsid w:val="002E3BD2"/>
    <w:rsid w:val="002E49CA"/>
    <w:rsid w:val="002E5699"/>
    <w:rsid w:val="002F2522"/>
    <w:rsid w:val="002F6E56"/>
    <w:rsid w:val="00303A3C"/>
    <w:rsid w:val="0030758F"/>
    <w:rsid w:val="00311E34"/>
    <w:rsid w:val="00313C84"/>
    <w:rsid w:val="00317EB0"/>
    <w:rsid w:val="003223FE"/>
    <w:rsid w:val="0032276F"/>
    <w:rsid w:val="00322FF6"/>
    <w:rsid w:val="00324F74"/>
    <w:rsid w:val="00327529"/>
    <w:rsid w:val="003276BF"/>
    <w:rsid w:val="00333718"/>
    <w:rsid w:val="00336E27"/>
    <w:rsid w:val="00343F38"/>
    <w:rsid w:val="00345526"/>
    <w:rsid w:val="00345550"/>
    <w:rsid w:val="003525C7"/>
    <w:rsid w:val="00355874"/>
    <w:rsid w:val="00357F32"/>
    <w:rsid w:val="00363FB0"/>
    <w:rsid w:val="00364263"/>
    <w:rsid w:val="00374DDE"/>
    <w:rsid w:val="00375B5D"/>
    <w:rsid w:val="0038059A"/>
    <w:rsid w:val="003836E8"/>
    <w:rsid w:val="00383E23"/>
    <w:rsid w:val="00384653"/>
    <w:rsid w:val="00386EBB"/>
    <w:rsid w:val="00391DB0"/>
    <w:rsid w:val="00391F64"/>
    <w:rsid w:val="00393A7F"/>
    <w:rsid w:val="00396A9F"/>
    <w:rsid w:val="003A34F5"/>
    <w:rsid w:val="003A59F7"/>
    <w:rsid w:val="003A795D"/>
    <w:rsid w:val="003B1371"/>
    <w:rsid w:val="003B20C9"/>
    <w:rsid w:val="003B269F"/>
    <w:rsid w:val="003B620D"/>
    <w:rsid w:val="003B7603"/>
    <w:rsid w:val="003B7C01"/>
    <w:rsid w:val="003D7D90"/>
    <w:rsid w:val="003E08A9"/>
    <w:rsid w:val="003E1620"/>
    <w:rsid w:val="003E6A1C"/>
    <w:rsid w:val="003F480A"/>
    <w:rsid w:val="003F55B5"/>
    <w:rsid w:val="003F679C"/>
    <w:rsid w:val="003F7C82"/>
    <w:rsid w:val="00401364"/>
    <w:rsid w:val="00403839"/>
    <w:rsid w:val="004069E0"/>
    <w:rsid w:val="00411330"/>
    <w:rsid w:val="00412CED"/>
    <w:rsid w:val="004169C9"/>
    <w:rsid w:val="00430D39"/>
    <w:rsid w:val="00431A22"/>
    <w:rsid w:val="00434D16"/>
    <w:rsid w:val="00441A90"/>
    <w:rsid w:val="00443E3E"/>
    <w:rsid w:val="004452BA"/>
    <w:rsid w:val="0044591D"/>
    <w:rsid w:val="004504D0"/>
    <w:rsid w:val="00453F0A"/>
    <w:rsid w:val="00457F17"/>
    <w:rsid w:val="00460401"/>
    <w:rsid w:val="00461396"/>
    <w:rsid w:val="00463A1A"/>
    <w:rsid w:val="00464586"/>
    <w:rsid w:val="0047087F"/>
    <w:rsid w:val="00470FB8"/>
    <w:rsid w:val="00480239"/>
    <w:rsid w:val="0048195A"/>
    <w:rsid w:val="00481990"/>
    <w:rsid w:val="00481CD3"/>
    <w:rsid w:val="00482CE8"/>
    <w:rsid w:val="004860A7"/>
    <w:rsid w:val="004872F2"/>
    <w:rsid w:val="00490FF7"/>
    <w:rsid w:val="00491D4D"/>
    <w:rsid w:val="00491E52"/>
    <w:rsid w:val="004937F6"/>
    <w:rsid w:val="004943D2"/>
    <w:rsid w:val="004A3A00"/>
    <w:rsid w:val="004B3855"/>
    <w:rsid w:val="004B3D28"/>
    <w:rsid w:val="004B680D"/>
    <w:rsid w:val="004C1DED"/>
    <w:rsid w:val="004D0B71"/>
    <w:rsid w:val="004D389D"/>
    <w:rsid w:val="004D5264"/>
    <w:rsid w:val="004D681B"/>
    <w:rsid w:val="004D7513"/>
    <w:rsid w:val="004E0D4E"/>
    <w:rsid w:val="004E2289"/>
    <w:rsid w:val="004E308E"/>
    <w:rsid w:val="004E466A"/>
    <w:rsid w:val="004E51C9"/>
    <w:rsid w:val="004E7488"/>
    <w:rsid w:val="004F0C08"/>
    <w:rsid w:val="004F1244"/>
    <w:rsid w:val="004F646C"/>
    <w:rsid w:val="004F75D2"/>
    <w:rsid w:val="00514419"/>
    <w:rsid w:val="00516284"/>
    <w:rsid w:val="00517EC8"/>
    <w:rsid w:val="005242B3"/>
    <w:rsid w:val="00530EFB"/>
    <w:rsid w:val="00533C0D"/>
    <w:rsid w:val="00536BAB"/>
    <w:rsid w:val="005436E4"/>
    <w:rsid w:val="00544507"/>
    <w:rsid w:val="00544946"/>
    <w:rsid w:val="00544C57"/>
    <w:rsid w:val="005477F0"/>
    <w:rsid w:val="0055119D"/>
    <w:rsid w:val="00552238"/>
    <w:rsid w:val="00556743"/>
    <w:rsid w:val="00560057"/>
    <w:rsid w:val="00561BEA"/>
    <w:rsid w:val="00562201"/>
    <w:rsid w:val="005634B8"/>
    <w:rsid w:val="00565E28"/>
    <w:rsid w:val="005676FD"/>
    <w:rsid w:val="00570B92"/>
    <w:rsid w:val="005773AB"/>
    <w:rsid w:val="0057766B"/>
    <w:rsid w:val="00580388"/>
    <w:rsid w:val="00581E8D"/>
    <w:rsid w:val="00592C11"/>
    <w:rsid w:val="00593C97"/>
    <w:rsid w:val="005959BB"/>
    <w:rsid w:val="00595C61"/>
    <w:rsid w:val="00597852"/>
    <w:rsid w:val="005A1438"/>
    <w:rsid w:val="005A1E30"/>
    <w:rsid w:val="005A59F2"/>
    <w:rsid w:val="005A7C6D"/>
    <w:rsid w:val="005B06F5"/>
    <w:rsid w:val="005B59A6"/>
    <w:rsid w:val="005B717A"/>
    <w:rsid w:val="005C07ED"/>
    <w:rsid w:val="005C167C"/>
    <w:rsid w:val="005C1A8B"/>
    <w:rsid w:val="005C2CB9"/>
    <w:rsid w:val="005C47BA"/>
    <w:rsid w:val="005D2443"/>
    <w:rsid w:val="005D3544"/>
    <w:rsid w:val="005D702E"/>
    <w:rsid w:val="005D7C02"/>
    <w:rsid w:val="005E5656"/>
    <w:rsid w:val="005E56EA"/>
    <w:rsid w:val="005E7E80"/>
    <w:rsid w:val="005F2445"/>
    <w:rsid w:val="005F2F42"/>
    <w:rsid w:val="00604CAC"/>
    <w:rsid w:val="00605FFC"/>
    <w:rsid w:val="00613995"/>
    <w:rsid w:val="006241D4"/>
    <w:rsid w:val="00624E7C"/>
    <w:rsid w:val="00625F92"/>
    <w:rsid w:val="006274D9"/>
    <w:rsid w:val="00627A13"/>
    <w:rsid w:val="00630A5C"/>
    <w:rsid w:val="00630AC3"/>
    <w:rsid w:val="00633967"/>
    <w:rsid w:val="00633BBE"/>
    <w:rsid w:val="00634CC7"/>
    <w:rsid w:val="00635865"/>
    <w:rsid w:val="00636818"/>
    <w:rsid w:val="00652360"/>
    <w:rsid w:val="0066059C"/>
    <w:rsid w:val="006611A0"/>
    <w:rsid w:val="00663934"/>
    <w:rsid w:val="006642B3"/>
    <w:rsid w:val="0066656C"/>
    <w:rsid w:val="00666CD8"/>
    <w:rsid w:val="0067105F"/>
    <w:rsid w:val="00671545"/>
    <w:rsid w:val="006734BE"/>
    <w:rsid w:val="0067371B"/>
    <w:rsid w:val="0068256A"/>
    <w:rsid w:val="00684B69"/>
    <w:rsid w:val="00690A99"/>
    <w:rsid w:val="006944B8"/>
    <w:rsid w:val="00695611"/>
    <w:rsid w:val="0069626C"/>
    <w:rsid w:val="00696540"/>
    <w:rsid w:val="006A73BE"/>
    <w:rsid w:val="006B05C3"/>
    <w:rsid w:val="006B268D"/>
    <w:rsid w:val="006B4C1A"/>
    <w:rsid w:val="006C1097"/>
    <w:rsid w:val="006C1CEC"/>
    <w:rsid w:val="006C1D11"/>
    <w:rsid w:val="006C3BEF"/>
    <w:rsid w:val="006C66DD"/>
    <w:rsid w:val="006D0DDE"/>
    <w:rsid w:val="006D23AB"/>
    <w:rsid w:val="006D5A1B"/>
    <w:rsid w:val="006E1F87"/>
    <w:rsid w:val="006E389B"/>
    <w:rsid w:val="006E5DF0"/>
    <w:rsid w:val="006E7010"/>
    <w:rsid w:val="006F0273"/>
    <w:rsid w:val="006F5DD8"/>
    <w:rsid w:val="00700513"/>
    <w:rsid w:val="00710483"/>
    <w:rsid w:val="00712A4A"/>
    <w:rsid w:val="00717974"/>
    <w:rsid w:val="007227C2"/>
    <w:rsid w:val="00733E6E"/>
    <w:rsid w:val="007368C1"/>
    <w:rsid w:val="007369DD"/>
    <w:rsid w:val="00740FE2"/>
    <w:rsid w:val="00743D12"/>
    <w:rsid w:val="00745A00"/>
    <w:rsid w:val="00747D5A"/>
    <w:rsid w:val="00755946"/>
    <w:rsid w:val="00760D03"/>
    <w:rsid w:val="00761AA2"/>
    <w:rsid w:val="00767F6B"/>
    <w:rsid w:val="00770554"/>
    <w:rsid w:val="00771B79"/>
    <w:rsid w:val="00771E48"/>
    <w:rsid w:val="00772F09"/>
    <w:rsid w:val="007737CA"/>
    <w:rsid w:val="00773827"/>
    <w:rsid w:val="00773B3D"/>
    <w:rsid w:val="00780EF7"/>
    <w:rsid w:val="00785FC2"/>
    <w:rsid w:val="00786BF1"/>
    <w:rsid w:val="00787A15"/>
    <w:rsid w:val="00795BCB"/>
    <w:rsid w:val="007A1F13"/>
    <w:rsid w:val="007A2801"/>
    <w:rsid w:val="007A37C5"/>
    <w:rsid w:val="007A39D5"/>
    <w:rsid w:val="007A7EA9"/>
    <w:rsid w:val="007B350F"/>
    <w:rsid w:val="007B65D7"/>
    <w:rsid w:val="007B7173"/>
    <w:rsid w:val="007B774B"/>
    <w:rsid w:val="007C0DA8"/>
    <w:rsid w:val="007C0EFC"/>
    <w:rsid w:val="007C3348"/>
    <w:rsid w:val="007C3560"/>
    <w:rsid w:val="007C41F3"/>
    <w:rsid w:val="007C61BB"/>
    <w:rsid w:val="007C7D19"/>
    <w:rsid w:val="007D3C5F"/>
    <w:rsid w:val="007D5D3B"/>
    <w:rsid w:val="007E5B06"/>
    <w:rsid w:val="007E719C"/>
    <w:rsid w:val="007F3F66"/>
    <w:rsid w:val="007F5D59"/>
    <w:rsid w:val="007F7BFD"/>
    <w:rsid w:val="00800230"/>
    <w:rsid w:val="0080031D"/>
    <w:rsid w:val="00805B38"/>
    <w:rsid w:val="00806F21"/>
    <w:rsid w:val="0081033C"/>
    <w:rsid w:val="00810867"/>
    <w:rsid w:val="00816801"/>
    <w:rsid w:val="00821AA7"/>
    <w:rsid w:val="00825EF6"/>
    <w:rsid w:val="008262C6"/>
    <w:rsid w:val="00831D8D"/>
    <w:rsid w:val="008338CC"/>
    <w:rsid w:val="00835200"/>
    <w:rsid w:val="00835B7D"/>
    <w:rsid w:val="0084492C"/>
    <w:rsid w:val="00845362"/>
    <w:rsid w:val="00847138"/>
    <w:rsid w:val="00853E9F"/>
    <w:rsid w:val="00855CE2"/>
    <w:rsid w:val="00855D12"/>
    <w:rsid w:val="008606FC"/>
    <w:rsid w:val="00865A97"/>
    <w:rsid w:val="00867E8B"/>
    <w:rsid w:val="00871583"/>
    <w:rsid w:val="00872A71"/>
    <w:rsid w:val="008748CF"/>
    <w:rsid w:val="0087628B"/>
    <w:rsid w:val="00884A54"/>
    <w:rsid w:val="0089326E"/>
    <w:rsid w:val="008936F2"/>
    <w:rsid w:val="00897120"/>
    <w:rsid w:val="008A33F2"/>
    <w:rsid w:val="008B5C3D"/>
    <w:rsid w:val="008B6827"/>
    <w:rsid w:val="008C4D80"/>
    <w:rsid w:val="008D37B6"/>
    <w:rsid w:val="008D4FEF"/>
    <w:rsid w:val="008D5540"/>
    <w:rsid w:val="008D70FA"/>
    <w:rsid w:val="008D7531"/>
    <w:rsid w:val="008E0045"/>
    <w:rsid w:val="008E756F"/>
    <w:rsid w:val="008F0E05"/>
    <w:rsid w:val="008F20D8"/>
    <w:rsid w:val="008F2621"/>
    <w:rsid w:val="008F598D"/>
    <w:rsid w:val="00903CBC"/>
    <w:rsid w:val="00904255"/>
    <w:rsid w:val="00904481"/>
    <w:rsid w:val="00904F75"/>
    <w:rsid w:val="0090637C"/>
    <w:rsid w:val="00910513"/>
    <w:rsid w:val="00910B84"/>
    <w:rsid w:val="00913875"/>
    <w:rsid w:val="00923681"/>
    <w:rsid w:val="00924579"/>
    <w:rsid w:val="0093278B"/>
    <w:rsid w:val="00933CCC"/>
    <w:rsid w:val="009345C7"/>
    <w:rsid w:val="009352B7"/>
    <w:rsid w:val="0093659B"/>
    <w:rsid w:val="009370BB"/>
    <w:rsid w:val="009407FA"/>
    <w:rsid w:val="009464A5"/>
    <w:rsid w:val="0096078F"/>
    <w:rsid w:val="00962033"/>
    <w:rsid w:val="009620B8"/>
    <w:rsid w:val="00964DA9"/>
    <w:rsid w:val="00970418"/>
    <w:rsid w:val="00971E94"/>
    <w:rsid w:val="00974283"/>
    <w:rsid w:val="00975522"/>
    <w:rsid w:val="00976E81"/>
    <w:rsid w:val="00977329"/>
    <w:rsid w:val="0098449F"/>
    <w:rsid w:val="00990F5B"/>
    <w:rsid w:val="00993F1B"/>
    <w:rsid w:val="00994572"/>
    <w:rsid w:val="009A383E"/>
    <w:rsid w:val="009A3CCC"/>
    <w:rsid w:val="009B7EE5"/>
    <w:rsid w:val="009C27F0"/>
    <w:rsid w:val="009C56D2"/>
    <w:rsid w:val="009C6706"/>
    <w:rsid w:val="009D11A1"/>
    <w:rsid w:val="009D1708"/>
    <w:rsid w:val="009D3D47"/>
    <w:rsid w:val="009D4219"/>
    <w:rsid w:val="009D6C2E"/>
    <w:rsid w:val="009D72D2"/>
    <w:rsid w:val="009E21F4"/>
    <w:rsid w:val="009F0D51"/>
    <w:rsid w:val="009F1174"/>
    <w:rsid w:val="009F477D"/>
    <w:rsid w:val="009F656A"/>
    <w:rsid w:val="009F723E"/>
    <w:rsid w:val="00A02B43"/>
    <w:rsid w:val="00A03355"/>
    <w:rsid w:val="00A03B13"/>
    <w:rsid w:val="00A06428"/>
    <w:rsid w:val="00A13AC2"/>
    <w:rsid w:val="00A1422C"/>
    <w:rsid w:val="00A14E28"/>
    <w:rsid w:val="00A16051"/>
    <w:rsid w:val="00A17FD7"/>
    <w:rsid w:val="00A20277"/>
    <w:rsid w:val="00A23201"/>
    <w:rsid w:val="00A24100"/>
    <w:rsid w:val="00A2645A"/>
    <w:rsid w:val="00A26E41"/>
    <w:rsid w:val="00A279E2"/>
    <w:rsid w:val="00A31FA4"/>
    <w:rsid w:val="00A34E21"/>
    <w:rsid w:val="00A419BD"/>
    <w:rsid w:val="00A446A1"/>
    <w:rsid w:val="00A46158"/>
    <w:rsid w:val="00A4799B"/>
    <w:rsid w:val="00A52F78"/>
    <w:rsid w:val="00A558E2"/>
    <w:rsid w:val="00A56AE0"/>
    <w:rsid w:val="00A70929"/>
    <w:rsid w:val="00A71ECD"/>
    <w:rsid w:val="00A738FD"/>
    <w:rsid w:val="00A7532A"/>
    <w:rsid w:val="00A753B2"/>
    <w:rsid w:val="00A77639"/>
    <w:rsid w:val="00A81072"/>
    <w:rsid w:val="00A84FC9"/>
    <w:rsid w:val="00A9261E"/>
    <w:rsid w:val="00A945FE"/>
    <w:rsid w:val="00A94ADB"/>
    <w:rsid w:val="00A94EBD"/>
    <w:rsid w:val="00A95A5D"/>
    <w:rsid w:val="00A97575"/>
    <w:rsid w:val="00AA0654"/>
    <w:rsid w:val="00AB30E0"/>
    <w:rsid w:val="00AB7572"/>
    <w:rsid w:val="00AC1E28"/>
    <w:rsid w:val="00AC62E2"/>
    <w:rsid w:val="00AC6B4A"/>
    <w:rsid w:val="00AD3C7F"/>
    <w:rsid w:val="00AD7456"/>
    <w:rsid w:val="00AE2D82"/>
    <w:rsid w:val="00AE7F81"/>
    <w:rsid w:val="00AF07DD"/>
    <w:rsid w:val="00AF1653"/>
    <w:rsid w:val="00AF4F9A"/>
    <w:rsid w:val="00AF5CD3"/>
    <w:rsid w:val="00B00E36"/>
    <w:rsid w:val="00B05355"/>
    <w:rsid w:val="00B13617"/>
    <w:rsid w:val="00B161BC"/>
    <w:rsid w:val="00B172FE"/>
    <w:rsid w:val="00B216CF"/>
    <w:rsid w:val="00B21D1D"/>
    <w:rsid w:val="00B33848"/>
    <w:rsid w:val="00B34554"/>
    <w:rsid w:val="00B359E7"/>
    <w:rsid w:val="00B36C81"/>
    <w:rsid w:val="00B37303"/>
    <w:rsid w:val="00B41E1B"/>
    <w:rsid w:val="00B52841"/>
    <w:rsid w:val="00B6429F"/>
    <w:rsid w:val="00B648BA"/>
    <w:rsid w:val="00B65B0C"/>
    <w:rsid w:val="00B67DAD"/>
    <w:rsid w:val="00B71C18"/>
    <w:rsid w:val="00B75F6B"/>
    <w:rsid w:val="00B77D80"/>
    <w:rsid w:val="00B807AD"/>
    <w:rsid w:val="00B80A13"/>
    <w:rsid w:val="00B80ACE"/>
    <w:rsid w:val="00B84B23"/>
    <w:rsid w:val="00B85C51"/>
    <w:rsid w:val="00B906D9"/>
    <w:rsid w:val="00B90979"/>
    <w:rsid w:val="00B91E7D"/>
    <w:rsid w:val="00B92BC3"/>
    <w:rsid w:val="00B933AE"/>
    <w:rsid w:val="00B966F3"/>
    <w:rsid w:val="00BA0B80"/>
    <w:rsid w:val="00BA18A4"/>
    <w:rsid w:val="00BA1901"/>
    <w:rsid w:val="00BA2E05"/>
    <w:rsid w:val="00BA4F79"/>
    <w:rsid w:val="00BA6A54"/>
    <w:rsid w:val="00BB015F"/>
    <w:rsid w:val="00BB3F38"/>
    <w:rsid w:val="00BB630A"/>
    <w:rsid w:val="00BB7D26"/>
    <w:rsid w:val="00BC5C16"/>
    <w:rsid w:val="00BC66EA"/>
    <w:rsid w:val="00BD4DAC"/>
    <w:rsid w:val="00BE15A7"/>
    <w:rsid w:val="00BE6B6E"/>
    <w:rsid w:val="00BF236D"/>
    <w:rsid w:val="00BF2548"/>
    <w:rsid w:val="00BF341B"/>
    <w:rsid w:val="00BF4229"/>
    <w:rsid w:val="00BF730E"/>
    <w:rsid w:val="00C02C81"/>
    <w:rsid w:val="00C12337"/>
    <w:rsid w:val="00C13F97"/>
    <w:rsid w:val="00C14548"/>
    <w:rsid w:val="00C16B4E"/>
    <w:rsid w:val="00C171E6"/>
    <w:rsid w:val="00C24597"/>
    <w:rsid w:val="00C302CB"/>
    <w:rsid w:val="00C30B17"/>
    <w:rsid w:val="00C374D9"/>
    <w:rsid w:val="00C45F8E"/>
    <w:rsid w:val="00C51BC2"/>
    <w:rsid w:val="00C54449"/>
    <w:rsid w:val="00C56461"/>
    <w:rsid w:val="00C66426"/>
    <w:rsid w:val="00C7058E"/>
    <w:rsid w:val="00C719D2"/>
    <w:rsid w:val="00C72165"/>
    <w:rsid w:val="00C724DF"/>
    <w:rsid w:val="00C72789"/>
    <w:rsid w:val="00C738D4"/>
    <w:rsid w:val="00C739BC"/>
    <w:rsid w:val="00C74120"/>
    <w:rsid w:val="00C76F46"/>
    <w:rsid w:val="00C7700A"/>
    <w:rsid w:val="00C77318"/>
    <w:rsid w:val="00C77B64"/>
    <w:rsid w:val="00C77E8B"/>
    <w:rsid w:val="00C84B4B"/>
    <w:rsid w:val="00C85353"/>
    <w:rsid w:val="00C904EC"/>
    <w:rsid w:val="00CA4A2A"/>
    <w:rsid w:val="00CA5EBF"/>
    <w:rsid w:val="00CB20C1"/>
    <w:rsid w:val="00CD53BD"/>
    <w:rsid w:val="00CD7053"/>
    <w:rsid w:val="00CD7E6A"/>
    <w:rsid w:val="00CE3E72"/>
    <w:rsid w:val="00CE4B44"/>
    <w:rsid w:val="00CE4EDD"/>
    <w:rsid w:val="00CE7A56"/>
    <w:rsid w:val="00CF1070"/>
    <w:rsid w:val="00CF7D76"/>
    <w:rsid w:val="00D02B32"/>
    <w:rsid w:val="00D052CA"/>
    <w:rsid w:val="00D169FB"/>
    <w:rsid w:val="00D207C4"/>
    <w:rsid w:val="00D20B0C"/>
    <w:rsid w:val="00D25CA7"/>
    <w:rsid w:val="00D25EA2"/>
    <w:rsid w:val="00D31DF9"/>
    <w:rsid w:val="00D36C93"/>
    <w:rsid w:val="00D47C5A"/>
    <w:rsid w:val="00D52425"/>
    <w:rsid w:val="00D52B83"/>
    <w:rsid w:val="00D53B73"/>
    <w:rsid w:val="00D616A1"/>
    <w:rsid w:val="00D6432A"/>
    <w:rsid w:val="00D646F9"/>
    <w:rsid w:val="00D65C3B"/>
    <w:rsid w:val="00D67087"/>
    <w:rsid w:val="00D704A0"/>
    <w:rsid w:val="00D71C10"/>
    <w:rsid w:val="00D72834"/>
    <w:rsid w:val="00D73C5A"/>
    <w:rsid w:val="00D75683"/>
    <w:rsid w:val="00D75D13"/>
    <w:rsid w:val="00D75E52"/>
    <w:rsid w:val="00D8286E"/>
    <w:rsid w:val="00D84AA0"/>
    <w:rsid w:val="00D869E6"/>
    <w:rsid w:val="00D9680D"/>
    <w:rsid w:val="00D9792F"/>
    <w:rsid w:val="00DA0D05"/>
    <w:rsid w:val="00DA2E64"/>
    <w:rsid w:val="00DB4391"/>
    <w:rsid w:val="00DB49B6"/>
    <w:rsid w:val="00DB5F75"/>
    <w:rsid w:val="00DB7C33"/>
    <w:rsid w:val="00DC0F42"/>
    <w:rsid w:val="00DC7A5F"/>
    <w:rsid w:val="00DD09EE"/>
    <w:rsid w:val="00DD137E"/>
    <w:rsid w:val="00DD1EA3"/>
    <w:rsid w:val="00DD3EBA"/>
    <w:rsid w:val="00DE1DC9"/>
    <w:rsid w:val="00DF15B1"/>
    <w:rsid w:val="00DF2D7B"/>
    <w:rsid w:val="00DF406E"/>
    <w:rsid w:val="00E01F29"/>
    <w:rsid w:val="00E0282F"/>
    <w:rsid w:val="00E06844"/>
    <w:rsid w:val="00E1456F"/>
    <w:rsid w:val="00E20D63"/>
    <w:rsid w:val="00E21E0A"/>
    <w:rsid w:val="00E35C95"/>
    <w:rsid w:val="00E405BD"/>
    <w:rsid w:val="00E43450"/>
    <w:rsid w:val="00E51975"/>
    <w:rsid w:val="00E56D9D"/>
    <w:rsid w:val="00E633FB"/>
    <w:rsid w:val="00E6382D"/>
    <w:rsid w:val="00E7253C"/>
    <w:rsid w:val="00E730CD"/>
    <w:rsid w:val="00E7530B"/>
    <w:rsid w:val="00E77A15"/>
    <w:rsid w:val="00E826EF"/>
    <w:rsid w:val="00E84AB3"/>
    <w:rsid w:val="00E84FFB"/>
    <w:rsid w:val="00E871B3"/>
    <w:rsid w:val="00E90EB9"/>
    <w:rsid w:val="00EA5A01"/>
    <w:rsid w:val="00EA5BE8"/>
    <w:rsid w:val="00EA5EED"/>
    <w:rsid w:val="00EA6F65"/>
    <w:rsid w:val="00EA725A"/>
    <w:rsid w:val="00EA76BB"/>
    <w:rsid w:val="00EB20DF"/>
    <w:rsid w:val="00EB6891"/>
    <w:rsid w:val="00EC07A7"/>
    <w:rsid w:val="00EC2D1C"/>
    <w:rsid w:val="00EC68B8"/>
    <w:rsid w:val="00ED306F"/>
    <w:rsid w:val="00EE2AB1"/>
    <w:rsid w:val="00EE2E2D"/>
    <w:rsid w:val="00EF1043"/>
    <w:rsid w:val="00EF20F3"/>
    <w:rsid w:val="00EF3998"/>
    <w:rsid w:val="00EF3E39"/>
    <w:rsid w:val="00EF775B"/>
    <w:rsid w:val="00F011AE"/>
    <w:rsid w:val="00F02A03"/>
    <w:rsid w:val="00F02C48"/>
    <w:rsid w:val="00F0305E"/>
    <w:rsid w:val="00F06988"/>
    <w:rsid w:val="00F15F7C"/>
    <w:rsid w:val="00F161A6"/>
    <w:rsid w:val="00F20DB1"/>
    <w:rsid w:val="00F22E91"/>
    <w:rsid w:val="00F31696"/>
    <w:rsid w:val="00F35DFA"/>
    <w:rsid w:val="00F43781"/>
    <w:rsid w:val="00F46D06"/>
    <w:rsid w:val="00F507D1"/>
    <w:rsid w:val="00F53126"/>
    <w:rsid w:val="00F54272"/>
    <w:rsid w:val="00F54F26"/>
    <w:rsid w:val="00F5555C"/>
    <w:rsid w:val="00F6129B"/>
    <w:rsid w:val="00F63AA0"/>
    <w:rsid w:val="00F675AF"/>
    <w:rsid w:val="00F6792E"/>
    <w:rsid w:val="00F70B1A"/>
    <w:rsid w:val="00F71D10"/>
    <w:rsid w:val="00F753C4"/>
    <w:rsid w:val="00F87D65"/>
    <w:rsid w:val="00F90806"/>
    <w:rsid w:val="00F968B0"/>
    <w:rsid w:val="00FA0DD2"/>
    <w:rsid w:val="00FA127A"/>
    <w:rsid w:val="00FA156B"/>
    <w:rsid w:val="00FA3514"/>
    <w:rsid w:val="00FA65DC"/>
    <w:rsid w:val="00FA69F9"/>
    <w:rsid w:val="00FB029E"/>
    <w:rsid w:val="00FB4831"/>
    <w:rsid w:val="00FB5D9E"/>
    <w:rsid w:val="00FB66E0"/>
    <w:rsid w:val="00FB7B3C"/>
    <w:rsid w:val="00FC102D"/>
    <w:rsid w:val="00FC2032"/>
    <w:rsid w:val="00FC6D7F"/>
    <w:rsid w:val="00FD4F32"/>
    <w:rsid w:val="00FD78FE"/>
    <w:rsid w:val="00FE2F1B"/>
    <w:rsid w:val="00FE3ADA"/>
    <w:rsid w:val="00FE40CB"/>
    <w:rsid w:val="00FE6754"/>
    <w:rsid w:val="00FF1987"/>
    <w:rsid w:val="00FF1D19"/>
    <w:rsid w:val="00FF22F2"/>
    <w:rsid w:val="00FF3502"/>
    <w:rsid w:val="00FF6BC3"/>
    <w:rsid w:val="00FF6CB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uk-UA" w:eastAsia="uk-U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6426"/>
    <w:rPr>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6">
    <w:name w:val="A6"/>
    <w:rsid w:val="00710483"/>
    <w:rPr>
      <w:rFonts w:cs="UkrainianJournal"/>
      <w:color w:val="000000"/>
      <w:sz w:val="20"/>
      <w:szCs w:val="20"/>
    </w:rPr>
  </w:style>
  <w:style w:type="paragraph" w:customStyle="1" w:styleId="Default">
    <w:name w:val="Default"/>
    <w:rsid w:val="00671545"/>
    <w:pPr>
      <w:autoSpaceDE w:val="0"/>
      <w:autoSpaceDN w:val="0"/>
      <w:adjustRightInd w:val="0"/>
    </w:pPr>
    <w:rPr>
      <w:rFonts w:ascii="UkrainianJournal" w:hAnsi="UkrainianJournal" w:cs="UkrainianJournal"/>
      <w:color w:val="000000"/>
      <w:sz w:val="24"/>
      <w:szCs w:val="24"/>
      <w:lang w:val="ru-RU" w:eastAsia="ru-RU"/>
    </w:rPr>
  </w:style>
  <w:style w:type="character" w:customStyle="1" w:styleId="A7">
    <w:name w:val="A7"/>
    <w:rsid w:val="00D646F9"/>
    <w:rPr>
      <w:rFonts w:cs="UkrainianJournal"/>
      <w:color w:val="000000"/>
      <w:sz w:val="18"/>
      <w:szCs w:val="18"/>
    </w:rPr>
  </w:style>
  <w:style w:type="character" w:styleId="a3">
    <w:name w:val="Hyperlink"/>
    <w:basedOn w:val="a0"/>
    <w:rsid w:val="00294911"/>
    <w:rPr>
      <w:color w:val="0000FF"/>
      <w:u w:val="single"/>
    </w:rPr>
  </w:style>
  <w:style w:type="table" w:styleId="a4">
    <w:name w:val="Table Grid"/>
    <w:basedOn w:val="a1"/>
    <w:rsid w:val="007227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Основной текст с отступом Знак Знак Знак Знак1 Знак Зна Знак Знак Знак Знак Знак Знак Знак Знак Знак Знак Знак Знак Знак"/>
    <w:basedOn w:val="a"/>
    <w:rsid w:val="00431A22"/>
    <w:rPr>
      <w:rFonts w:ascii="Verdana" w:eastAsia="Batang" w:hAnsi="Verdana" w:cs="Verdana"/>
      <w:sz w:val="20"/>
      <w:szCs w:val="20"/>
      <w:lang w:val="en-US" w:eastAsia="en-US"/>
    </w:rPr>
  </w:style>
  <w:style w:type="character" w:styleId="a5">
    <w:name w:val="annotation reference"/>
    <w:basedOn w:val="a0"/>
    <w:rsid w:val="00FA0DD2"/>
    <w:rPr>
      <w:sz w:val="16"/>
      <w:szCs w:val="16"/>
    </w:rPr>
  </w:style>
  <w:style w:type="paragraph" w:styleId="a8">
    <w:name w:val="annotation text"/>
    <w:basedOn w:val="a"/>
    <w:link w:val="a9"/>
    <w:rsid w:val="00FA0DD2"/>
    <w:rPr>
      <w:sz w:val="20"/>
      <w:szCs w:val="20"/>
    </w:rPr>
  </w:style>
  <w:style w:type="character" w:customStyle="1" w:styleId="a9">
    <w:name w:val="Текст примечания Знак"/>
    <w:basedOn w:val="a0"/>
    <w:link w:val="a8"/>
    <w:rsid w:val="00FA0DD2"/>
    <w:rPr>
      <w:lang w:val="ru-RU" w:eastAsia="ru-RU"/>
    </w:rPr>
  </w:style>
  <w:style w:type="paragraph" w:styleId="aa">
    <w:name w:val="annotation subject"/>
    <w:basedOn w:val="a8"/>
    <w:next w:val="a8"/>
    <w:link w:val="ab"/>
    <w:rsid w:val="00FA0DD2"/>
    <w:rPr>
      <w:b/>
      <w:bCs/>
    </w:rPr>
  </w:style>
  <w:style w:type="character" w:customStyle="1" w:styleId="ab">
    <w:name w:val="Тема примечания Знак"/>
    <w:basedOn w:val="a9"/>
    <w:link w:val="aa"/>
    <w:rsid w:val="00FA0DD2"/>
    <w:rPr>
      <w:b/>
      <w:bCs/>
      <w:lang w:val="ru-RU" w:eastAsia="ru-RU"/>
    </w:rPr>
  </w:style>
  <w:style w:type="paragraph" w:styleId="ac">
    <w:name w:val="Balloon Text"/>
    <w:basedOn w:val="a"/>
    <w:link w:val="ad"/>
    <w:rsid w:val="00FA0DD2"/>
    <w:rPr>
      <w:rFonts w:ascii="Tahoma" w:hAnsi="Tahoma" w:cs="Tahoma"/>
      <w:sz w:val="16"/>
      <w:szCs w:val="16"/>
    </w:rPr>
  </w:style>
  <w:style w:type="character" w:customStyle="1" w:styleId="ad">
    <w:name w:val="Текст выноски Знак"/>
    <w:basedOn w:val="a0"/>
    <w:link w:val="ac"/>
    <w:rsid w:val="00FA0DD2"/>
    <w:rPr>
      <w:rFonts w:ascii="Tahoma" w:hAnsi="Tahoma" w:cs="Tahoma"/>
      <w:sz w:val="16"/>
      <w:szCs w:val="16"/>
      <w:lang w:val="ru-RU" w:eastAsia="ru-RU"/>
    </w:rPr>
  </w:style>
  <w:style w:type="paragraph" w:styleId="ae">
    <w:name w:val="header"/>
    <w:basedOn w:val="a"/>
    <w:link w:val="af"/>
    <w:unhideWhenUsed/>
    <w:rsid w:val="00D052CA"/>
    <w:pPr>
      <w:tabs>
        <w:tab w:val="center" w:pos="4819"/>
        <w:tab w:val="right" w:pos="9639"/>
      </w:tabs>
    </w:pPr>
  </w:style>
  <w:style w:type="character" w:customStyle="1" w:styleId="af">
    <w:name w:val="Верхний колонтитул Знак"/>
    <w:basedOn w:val="a0"/>
    <w:link w:val="ae"/>
    <w:rsid w:val="00D052CA"/>
    <w:rPr>
      <w:sz w:val="24"/>
      <w:szCs w:val="24"/>
      <w:lang w:val="ru-RU" w:eastAsia="ru-RU"/>
    </w:rPr>
  </w:style>
  <w:style w:type="paragraph" w:styleId="af0">
    <w:name w:val="footer"/>
    <w:basedOn w:val="a"/>
    <w:link w:val="af1"/>
    <w:uiPriority w:val="99"/>
    <w:unhideWhenUsed/>
    <w:rsid w:val="00D052CA"/>
    <w:pPr>
      <w:tabs>
        <w:tab w:val="center" w:pos="4819"/>
        <w:tab w:val="right" w:pos="9639"/>
      </w:tabs>
    </w:pPr>
  </w:style>
  <w:style w:type="character" w:customStyle="1" w:styleId="af1">
    <w:name w:val="Нижний колонтитул Знак"/>
    <w:basedOn w:val="a0"/>
    <w:link w:val="af0"/>
    <w:uiPriority w:val="99"/>
    <w:rsid w:val="00D052CA"/>
    <w:rPr>
      <w:sz w:val="24"/>
      <w:szCs w:val="24"/>
      <w:lang w:val="ru-RU" w:eastAsia="ru-RU"/>
    </w:rPr>
  </w:style>
  <w:style w:type="paragraph" w:styleId="af2">
    <w:name w:val="List Paragraph"/>
    <w:basedOn w:val="a"/>
    <w:uiPriority w:val="34"/>
    <w:qFormat/>
    <w:rsid w:val="00D052CA"/>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va.info/Page3.aspx?l1=188&amp;vocid=1" TargetMode="External"/><Relationship Id="rId18" Type="http://schemas.openxmlformats.org/officeDocument/2006/relationships/hyperlink" Target="http://www.rozum.org.ua/index.php?a=index&amp;d=22" TargetMode="External"/><Relationship Id="rId26" Type="http://schemas.openxmlformats.org/officeDocument/2006/relationships/hyperlink" Target="http://irbis-nbuv.gov.ua/ulib/item/UKR0004879" TargetMode="External"/><Relationship Id="rId39" Type="http://schemas.openxmlformats.org/officeDocument/2006/relationships/hyperlink" Target="http://www.inmo.org.ua/library.html" TargetMode="External"/><Relationship Id="rId21" Type="http://schemas.openxmlformats.org/officeDocument/2006/relationships/hyperlink" Target="https://ukrainskamova.com/publ/slovnik_sinonimiv/s/sjajati/40-1-0-15533" TargetMode="External"/><Relationship Id="rId34" Type="http://schemas.openxmlformats.org/officeDocument/2006/relationships/image" Target="media/image7.png"/><Relationship Id="rId42" Type="http://schemas.openxmlformats.org/officeDocument/2006/relationships/hyperlink" Target="http://www.inmo.org.ua/library.html" TargetMode="External"/><Relationship Id="rId47" Type="http://schemas.openxmlformats.org/officeDocument/2006/relationships/hyperlink" Target="http://chtyvo.org.ua/authors/Rusanivskyy_VM/Ukrainska_mova_Entsyklopedia/" TargetMode="External"/><Relationship Id="rId50" Type="http://schemas.openxmlformats.org/officeDocument/2006/relationships/image" Target="media/image9.png"/><Relationship Id="rId55" Type="http://schemas.openxmlformats.org/officeDocument/2006/relationships/hyperlink" Target="http://194.44.187.60/moodle/my/" TargetMode="External"/><Relationship Id="rId63" Type="http://schemas.openxmlformats.org/officeDocument/2006/relationships/hyperlink" Target="http://journal.iitta.gov.ua/index.php/itlt" TargetMode="External"/><Relationship Id="rId68" Type="http://schemas.openxmlformats.org/officeDocument/2006/relationships/hyperlink" Target="mailto:nat_kostusyak@ukr.net" TargetMode="External"/><Relationship Id="rId76" Type="http://schemas.openxmlformats.org/officeDocument/2006/relationships/hyperlink" Target="http://journal.iitta.gov.ua/index.php/itlt/article/view/1670" TargetMode="External"/><Relationship Id="rId84" Type="http://schemas.openxmlformats.org/officeDocument/2006/relationships/image" Target="media/image13.png"/><Relationship Id="rId89" Type="http://schemas.openxmlformats.org/officeDocument/2006/relationships/fontTable" Target="fontTable.xml"/><Relationship Id="rId7" Type="http://schemas.openxmlformats.org/officeDocument/2006/relationships/hyperlink" Target="https://mail.ukr.net/classic" TargetMode="External"/><Relationship Id="rId71" Type="http://schemas.openxmlformats.org/officeDocument/2006/relationships/hyperlink" Target="https://naqa.gov.ua/wp-content/uploads/2019/08/sylabus-proty-RTP.pdf" TargetMode="Externa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hyperlink" Target="http://litopys.org.ua/djvu/etymolog_slovnyk.htm" TargetMode="External"/><Relationship Id="rId11" Type="http://schemas.openxmlformats.org/officeDocument/2006/relationships/hyperlink" Target="http://chtyvo.org.ua/authors/Rusanivskyy_VM/%20Ukrainska_mova_Entsyklopedia/" TargetMode="External"/><Relationship Id="rId24" Type="http://schemas.openxmlformats.org/officeDocument/2006/relationships/image" Target="media/image6.png"/><Relationship Id="rId32" Type="http://schemas.openxmlformats.org/officeDocument/2006/relationships/hyperlink" Target="http://www.mova.info/Page3.aspx?l1=227&#1059;" TargetMode="External"/><Relationship Id="rId37" Type="http://schemas.openxmlformats.org/officeDocument/2006/relationships/hyperlink" Target="http://lcorp.ulif.org.ua/dictua/" TargetMode="External"/><Relationship Id="rId40" Type="http://schemas.openxmlformats.org/officeDocument/2006/relationships/hyperlink" Target="http://www.inmo.org.ua/library.html" TargetMode="External"/><Relationship Id="rId45" Type="http://schemas.openxmlformats.org/officeDocument/2006/relationships/hyperlink" Target="http://www.mova.info/mov_thes.aspx?l1=68" TargetMode="External"/><Relationship Id="rId53" Type="http://schemas.openxmlformats.org/officeDocument/2006/relationships/image" Target="media/image12.png"/><Relationship Id="rId58" Type="http://schemas.openxmlformats.org/officeDocument/2006/relationships/hyperlink" Target="http://journal.iitta.gov.ua/index.php/itlt/article/view/1668" TargetMode="External"/><Relationship Id="rId66" Type="http://schemas.openxmlformats.org/officeDocument/2006/relationships/hyperlink" Target="http://moodle.org" TargetMode="External"/><Relationship Id="rId74" Type="http://schemas.openxmlformats.org/officeDocument/2006/relationships/hyperlink" Target="http://journal.iitta.gov.ua/index.php/itlt/article/view/3185" TargetMode="External"/><Relationship Id="rId79" Type="http://schemas.openxmlformats.org/officeDocument/2006/relationships/hyperlink" Target="http://journal.iitta.gov.ua/index.php/itlt/article/view/2603" TargetMode="External"/><Relationship Id="rId87"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hyperlink" Target="http://journal.iitta.gov.ua/index.php/itlt/article/view/1670" TargetMode="External"/><Relationship Id="rId82" Type="http://schemas.openxmlformats.org/officeDocument/2006/relationships/hyperlink" Target="http://moodle.org" TargetMode="External"/><Relationship Id="rId90" Type="http://schemas.openxmlformats.org/officeDocument/2006/relationships/theme" Target="theme/theme1.xml"/><Relationship Id="rId19" Type="http://schemas.openxmlformats.org/officeDocument/2006/relationships/hyperlink" Target="https://&#1089;&#1080;&#1085;&#1086;&#1085;&#1110;&#1084;&#1080;.&#1091;&#1082;&#1088;/"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yperlink" Target="https://www.ulif.org.ua/bookline/slovnik-sinonimiv-ukrayins-koyi-movi-v-dvokh-tomakh" TargetMode="External"/><Relationship Id="rId27" Type="http://schemas.openxmlformats.org/officeDocument/2006/relationships/hyperlink" Target="http://irbis-nbuv.gov.ua/ulib/item/UKR0004880" TargetMode="External"/><Relationship Id="rId30" Type="http://schemas.openxmlformats.org/officeDocument/2006/relationships/hyperlink" Target="http://sum.in.ua/" TargetMode="External"/><Relationship Id="rId35" Type="http://schemas.openxmlformats.org/officeDocument/2006/relationships/hyperlink" Target="http://sum.in.ua/" TargetMode="External"/><Relationship Id="rId43" Type="http://schemas.openxmlformats.org/officeDocument/2006/relationships/image" Target="media/image8.png"/><Relationship Id="rId48" Type="http://schemas.openxmlformats.org/officeDocument/2006/relationships/hyperlink" Target="http://sum.in.ua/" TargetMode="External"/><Relationship Id="rId56" Type="http://schemas.openxmlformats.org/officeDocument/2006/relationships/hyperlink" Target="https://naqa.gov.ua/wp-content/uploads/2019/08/&#1057;&#1080;&#1083;&#1072;&#1073;&#1091;&#1089;-&#1087;&#1088;&#1086;&#1090;&#1080;-&#1056;&#1058;&#1055;.pdf" TargetMode="External"/><Relationship Id="rId64" Type="http://schemas.openxmlformats.org/officeDocument/2006/relationships/hyperlink" Target="http://journal.iitta.gov.ua/index.php/itlt/article/view/2603" TargetMode="External"/><Relationship Id="rId69" Type="http://schemas.openxmlformats.org/officeDocument/2006/relationships/hyperlink" Target="https://mail.ukr.net/classic" TargetMode="External"/><Relationship Id="rId77" Type="http://schemas.openxmlformats.org/officeDocument/2006/relationships/hyperlink" Target="http://journal.iitta.gov.ua/index.php/itlt/article/view/3224" TargetMode="External"/><Relationship Id="rId8" Type="http://schemas.openxmlformats.org/officeDocument/2006/relationships/hyperlink" Target="mailto:nat_kostusyak@ukr.net" TargetMode="External"/><Relationship Id="rId51" Type="http://schemas.openxmlformats.org/officeDocument/2006/relationships/image" Target="media/image10.png"/><Relationship Id="rId72" Type="http://schemas.openxmlformats.org/officeDocument/2006/relationships/hyperlink" Target="http://journal.iitta.gov.ua/index.php/itlt/article/view/2459" TargetMode="External"/><Relationship Id="rId80" Type="http://schemas.openxmlformats.org/officeDocument/2006/relationships/hyperlink" Target="http://journal.iitta.gov.ua/index.php/itlt/article/view/2603" TargetMode="External"/><Relationship Id="rId85"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www.mova.info/mov_thes.aspx?l1=68" TargetMode="External"/><Relationship Id="rId17" Type="http://schemas.openxmlformats.org/officeDocument/2006/relationships/image" Target="media/image4.png"/><Relationship Id="rId25" Type="http://schemas.openxmlformats.org/officeDocument/2006/relationships/hyperlink" Target="http://irbis-nbuv.gov.ua/ulib/item/UKR0000671" TargetMode="External"/><Relationship Id="rId33" Type="http://schemas.openxmlformats.org/officeDocument/2006/relationships/hyperlink" Target="http://www.rozum.org.ua/index.php?a=index&amp;d=22" TargetMode="External"/><Relationship Id="rId38" Type="http://schemas.openxmlformats.org/officeDocument/2006/relationships/hyperlink" Target="http://stalivyrazy.org.ua/" TargetMode="External"/><Relationship Id="rId46" Type="http://schemas.openxmlformats.org/officeDocument/2006/relationships/hyperlink" Target="http://www.mova.info/Page3.aspx?l1=188&amp;vocid=1" TargetMode="External"/><Relationship Id="rId59" Type="http://schemas.openxmlformats.org/officeDocument/2006/relationships/hyperlink" Target="http://journal.iitta.gov.ua/index.php/itlt/article/view/3185" TargetMode="External"/><Relationship Id="rId67" Type="http://schemas.openxmlformats.org/officeDocument/2006/relationships/hyperlink" Target="mailto:mezhov@ukr.net" TargetMode="External"/><Relationship Id="rId20" Type="http://schemas.openxmlformats.org/officeDocument/2006/relationships/hyperlink" Target="https://synonimy.info" TargetMode="External"/><Relationship Id="rId41" Type="http://schemas.openxmlformats.org/officeDocument/2006/relationships/hyperlink" Target="http://irbis-nbuv.gov.ua/ulib/item/UKR0001996" TargetMode="External"/><Relationship Id="rId54" Type="http://schemas.openxmlformats.org/officeDocument/2006/relationships/hyperlink" Target="http://lcorp.ulif.org.ua/dictua/" TargetMode="External"/><Relationship Id="rId62" Type="http://schemas.openxmlformats.org/officeDocument/2006/relationships/hyperlink" Target="http://journal.iitta.gov.ua/index.php/itlt/article/view/3224" TargetMode="External"/><Relationship Id="rId70" Type="http://schemas.openxmlformats.org/officeDocument/2006/relationships/hyperlink" Target="mailto:nat_kostusyak@ukr.net" TargetMode="External"/><Relationship Id="rId75" Type="http://schemas.openxmlformats.org/officeDocument/2006/relationships/hyperlink" Target="http://journal.iitta.gov.ua/index.php/itlt/article/view/2814" TargetMode="External"/><Relationship Id="rId83" Type="http://schemas.openxmlformats.org/officeDocument/2006/relationships/hyperlink" Target="http://creativecommons.org/licenses/by-nc-sa/4.0/" TargetMode="External"/><Relationship Id="rId88"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mova.info/Page.aspx?l1=61" TargetMode="External"/><Relationship Id="rId23" Type="http://schemas.openxmlformats.org/officeDocument/2006/relationships/image" Target="media/image5.png"/><Relationship Id="rId28" Type="http://schemas.openxmlformats.org/officeDocument/2006/relationships/hyperlink" Target="http://www.inmo.org.ua/library.html" TargetMode="External"/><Relationship Id="rId36" Type="http://schemas.openxmlformats.org/officeDocument/2006/relationships/hyperlink" Target="http://services.ulif.org.ua/expl" TargetMode="External"/><Relationship Id="rId49" Type="http://schemas.openxmlformats.org/officeDocument/2006/relationships/hyperlink" Target="http://www.mova.info/grmasl.aspx" TargetMode="External"/><Relationship Id="rId57" Type="http://schemas.openxmlformats.org/officeDocument/2006/relationships/hyperlink" Target="http://journal.iitta.gov.ua/index.php/itlt/article/view/2459" TargetMode="External"/><Relationship Id="rId10" Type="http://schemas.openxmlformats.org/officeDocument/2006/relationships/hyperlink" Target="https://ukrainskamova.com/publ/chinnij_%20pravopis/leksika/paronimi/5-1-0-57" TargetMode="External"/><Relationship Id="rId31" Type="http://schemas.openxmlformats.org/officeDocument/2006/relationships/hyperlink" Target="http://services.ulif.org.ua/expl" TargetMode="External"/><Relationship Id="rId44" Type="http://schemas.openxmlformats.org/officeDocument/2006/relationships/hyperlink" Target="https://ukrainskamova.com/publ/chinnij_pravopis/leksika/paronimi/5-1-0-57" TargetMode="External"/><Relationship Id="rId52" Type="http://schemas.openxmlformats.org/officeDocument/2006/relationships/image" Target="media/image11.png"/><Relationship Id="rId60" Type="http://schemas.openxmlformats.org/officeDocument/2006/relationships/hyperlink" Target="http://journal.iitta.gov.ua/index.php/itlt/article/view/2814" TargetMode="External"/><Relationship Id="rId65" Type="http://schemas.openxmlformats.org/officeDocument/2006/relationships/hyperlink" Target="http://journal.iitta.gov.ua/index.php/itlt/article/view/2187" TargetMode="External"/><Relationship Id="rId73" Type="http://schemas.openxmlformats.org/officeDocument/2006/relationships/hyperlink" Target="http://journal.iitta.gov.ua/index.php/itlt/article/view/1668" TargetMode="External"/><Relationship Id="rId78" Type="http://schemas.openxmlformats.org/officeDocument/2006/relationships/hyperlink" Target="http://journal.iitta.gov.ua/index.php/itlt" TargetMode="External"/><Relationship Id="rId81" Type="http://schemas.openxmlformats.org/officeDocument/2006/relationships/hyperlink" Target="http://journal.iitta.gov.ua/index.php/itlt/article/view/2187" TargetMode="External"/><Relationship Id="rId86"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540</TotalTime>
  <Pages>22</Pages>
  <Words>10334</Words>
  <Characters>58909</Characters>
  <Application>Microsoft Office Word</Application>
  <DocSecurity>0</DocSecurity>
  <Lines>490</Lines>
  <Paragraphs>138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Базовою нормативною дисципліною, яку опановують бакалаври-філологи упродовж чотирьох років є «Сучасна українська літературна мова», яка відповідно до навчального плану охоплює розділи «Фонетика і лексикологія української мови», «Морфеміка, словотвір морф</vt:lpstr>
      <vt:lpstr>Базовою нормативною дисципліною, яку опановують бакалаври-філологи упродовж чотирьох років є «Сучасна українська літературна мова», яка відповідно до навчального плану охоплює розділи «Фонетика і лексикологія української мови», «Морфеміка, словотвір морф</vt:lpstr>
    </vt:vector>
  </TitlesOfParts>
  <Company>Home</Company>
  <LinksUpToDate>false</LinksUpToDate>
  <CharactersWithSpaces>69105</CharactersWithSpaces>
  <SharedDoc>false</SharedDoc>
  <HLinks>
    <vt:vector size="348" baseType="variant">
      <vt:variant>
        <vt:i4>3539055</vt:i4>
      </vt:variant>
      <vt:variant>
        <vt:i4>171</vt:i4>
      </vt:variant>
      <vt:variant>
        <vt:i4>0</vt:i4>
      </vt:variant>
      <vt:variant>
        <vt:i4>5</vt:i4>
      </vt:variant>
      <vt:variant>
        <vt:lpwstr>http://moodle.org/</vt:lpwstr>
      </vt:variant>
      <vt:variant>
        <vt:lpwstr/>
      </vt:variant>
      <vt:variant>
        <vt:i4>4849755</vt:i4>
      </vt:variant>
      <vt:variant>
        <vt:i4>168</vt:i4>
      </vt:variant>
      <vt:variant>
        <vt:i4>0</vt:i4>
      </vt:variant>
      <vt:variant>
        <vt:i4>5</vt:i4>
      </vt:variant>
      <vt:variant>
        <vt:lpwstr>http://journal.iitta.gov.ua/index.php/itlt/article/view/2187</vt:lpwstr>
      </vt:variant>
      <vt:variant>
        <vt:lpwstr/>
      </vt:variant>
      <vt:variant>
        <vt:i4>4784211</vt:i4>
      </vt:variant>
      <vt:variant>
        <vt:i4>165</vt:i4>
      </vt:variant>
      <vt:variant>
        <vt:i4>0</vt:i4>
      </vt:variant>
      <vt:variant>
        <vt:i4>5</vt:i4>
      </vt:variant>
      <vt:variant>
        <vt:lpwstr>http://journal.iitta.gov.ua/index.php/itlt/article/view/2603</vt:lpwstr>
      </vt:variant>
      <vt:variant>
        <vt:lpwstr/>
      </vt:variant>
      <vt:variant>
        <vt:i4>4784211</vt:i4>
      </vt:variant>
      <vt:variant>
        <vt:i4>162</vt:i4>
      </vt:variant>
      <vt:variant>
        <vt:i4>0</vt:i4>
      </vt:variant>
      <vt:variant>
        <vt:i4>5</vt:i4>
      </vt:variant>
      <vt:variant>
        <vt:lpwstr>http://journal.iitta.gov.ua/index.php/itlt/article/view/2603</vt:lpwstr>
      </vt:variant>
      <vt:variant>
        <vt:lpwstr/>
      </vt:variant>
      <vt:variant>
        <vt:i4>6488120</vt:i4>
      </vt:variant>
      <vt:variant>
        <vt:i4>159</vt:i4>
      </vt:variant>
      <vt:variant>
        <vt:i4>0</vt:i4>
      </vt:variant>
      <vt:variant>
        <vt:i4>5</vt:i4>
      </vt:variant>
      <vt:variant>
        <vt:lpwstr>http://journal.iitta.gov.ua/index.php/itlt</vt:lpwstr>
      </vt:variant>
      <vt:variant>
        <vt:lpwstr/>
      </vt:variant>
      <vt:variant>
        <vt:i4>4849744</vt:i4>
      </vt:variant>
      <vt:variant>
        <vt:i4>156</vt:i4>
      </vt:variant>
      <vt:variant>
        <vt:i4>0</vt:i4>
      </vt:variant>
      <vt:variant>
        <vt:i4>5</vt:i4>
      </vt:variant>
      <vt:variant>
        <vt:lpwstr>http://journal.iitta.gov.ua/index.php/itlt/article/view/3224</vt:lpwstr>
      </vt:variant>
      <vt:variant>
        <vt:lpwstr/>
      </vt:variant>
      <vt:variant>
        <vt:i4>4849751</vt:i4>
      </vt:variant>
      <vt:variant>
        <vt:i4>153</vt:i4>
      </vt:variant>
      <vt:variant>
        <vt:i4>0</vt:i4>
      </vt:variant>
      <vt:variant>
        <vt:i4>5</vt:i4>
      </vt:variant>
      <vt:variant>
        <vt:lpwstr>http://journal.iitta.gov.ua/index.php/itlt/article/view/1670</vt:lpwstr>
      </vt:variant>
      <vt:variant>
        <vt:lpwstr/>
      </vt:variant>
      <vt:variant>
        <vt:i4>4194386</vt:i4>
      </vt:variant>
      <vt:variant>
        <vt:i4>150</vt:i4>
      </vt:variant>
      <vt:variant>
        <vt:i4>0</vt:i4>
      </vt:variant>
      <vt:variant>
        <vt:i4>5</vt:i4>
      </vt:variant>
      <vt:variant>
        <vt:lpwstr>http://journal.iitta.gov.ua/index.php/itlt/article/view/2814</vt:lpwstr>
      </vt:variant>
      <vt:variant>
        <vt:lpwstr/>
      </vt:variant>
      <vt:variant>
        <vt:i4>4718682</vt:i4>
      </vt:variant>
      <vt:variant>
        <vt:i4>147</vt:i4>
      </vt:variant>
      <vt:variant>
        <vt:i4>0</vt:i4>
      </vt:variant>
      <vt:variant>
        <vt:i4>5</vt:i4>
      </vt:variant>
      <vt:variant>
        <vt:lpwstr>http://journal.iitta.gov.ua/index.php/itlt/article/view/3185</vt:lpwstr>
      </vt:variant>
      <vt:variant>
        <vt:lpwstr/>
      </vt:variant>
      <vt:variant>
        <vt:i4>4325462</vt:i4>
      </vt:variant>
      <vt:variant>
        <vt:i4>144</vt:i4>
      </vt:variant>
      <vt:variant>
        <vt:i4>0</vt:i4>
      </vt:variant>
      <vt:variant>
        <vt:i4>5</vt:i4>
      </vt:variant>
      <vt:variant>
        <vt:lpwstr>http://journal.iitta.gov.ua/index.php/itlt/article/view/1668</vt:lpwstr>
      </vt:variant>
      <vt:variant>
        <vt:lpwstr/>
      </vt:variant>
      <vt:variant>
        <vt:i4>4259926</vt:i4>
      </vt:variant>
      <vt:variant>
        <vt:i4>141</vt:i4>
      </vt:variant>
      <vt:variant>
        <vt:i4>0</vt:i4>
      </vt:variant>
      <vt:variant>
        <vt:i4>5</vt:i4>
      </vt:variant>
      <vt:variant>
        <vt:lpwstr>http://journal.iitta.gov.ua/index.php/itlt/article/view/2459</vt:lpwstr>
      </vt:variant>
      <vt:variant>
        <vt:lpwstr/>
      </vt:variant>
      <vt:variant>
        <vt:i4>5570630</vt:i4>
      </vt:variant>
      <vt:variant>
        <vt:i4>138</vt:i4>
      </vt:variant>
      <vt:variant>
        <vt:i4>0</vt:i4>
      </vt:variant>
      <vt:variant>
        <vt:i4>5</vt:i4>
      </vt:variant>
      <vt:variant>
        <vt:lpwstr>https://naqa.gov.ua/wp-content/uploads/2019/08/sylabus-proty-RTP.pdf</vt:lpwstr>
      </vt:variant>
      <vt:variant>
        <vt:lpwstr/>
      </vt:variant>
      <vt:variant>
        <vt:i4>3539055</vt:i4>
      </vt:variant>
      <vt:variant>
        <vt:i4>135</vt:i4>
      </vt:variant>
      <vt:variant>
        <vt:i4>0</vt:i4>
      </vt:variant>
      <vt:variant>
        <vt:i4>5</vt:i4>
      </vt:variant>
      <vt:variant>
        <vt:lpwstr>http://moodle.org/</vt:lpwstr>
      </vt:variant>
      <vt:variant>
        <vt:lpwstr/>
      </vt:variant>
      <vt:variant>
        <vt:i4>4849755</vt:i4>
      </vt:variant>
      <vt:variant>
        <vt:i4>132</vt:i4>
      </vt:variant>
      <vt:variant>
        <vt:i4>0</vt:i4>
      </vt:variant>
      <vt:variant>
        <vt:i4>5</vt:i4>
      </vt:variant>
      <vt:variant>
        <vt:lpwstr>http://journal.iitta.gov.ua/index.php/itlt/article/view/2187</vt:lpwstr>
      </vt:variant>
      <vt:variant>
        <vt:lpwstr/>
      </vt:variant>
      <vt:variant>
        <vt:i4>4784211</vt:i4>
      </vt:variant>
      <vt:variant>
        <vt:i4>129</vt:i4>
      </vt:variant>
      <vt:variant>
        <vt:i4>0</vt:i4>
      </vt:variant>
      <vt:variant>
        <vt:i4>5</vt:i4>
      </vt:variant>
      <vt:variant>
        <vt:lpwstr>http://journal.iitta.gov.ua/index.php/itlt/article/view/2603</vt:lpwstr>
      </vt:variant>
      <vt:variant>
        <vt:lpwstr/>
      </vt:variant>
      <vt:variant>
        <vt:i4>6488120</vt:i4>
      </vt:variant>
      <vt:variant>
        <vt:i4>126</vt:i4>
      </vt:variant>
      <vt:variant>
        <vt:i4>0</vt:i4>
      </vt:variant>
      <vt:variant>
        <vt:i4>5</vt:i4>
      </vt:variant>
      <vt:variant>
        <vt:lpwstr>http://journal.iitta.gov.ua/index.php/itlt</vt:lpwstr>
      </vt:variant>
      <vt:variant>
        <vt:lpwstr/>
      </vt:variant>
      <vt:variant>
        <vt:i4>4849744</vt:i4>
      </vt:variant>
      <vt:variant>
        <vt:i4>123</vt:i4>
      </vt:variant>
      <vt:variant>
        <vt:i4>0</vt:i4>
      </vt:variant>
      <vt:variant>
        <vt:i4>5</vt:i4>
      </vt:variant>
      <vt:variant>
        <vt:lpwstr>http://journal.iitta.gov.ua/index.php/itlt/article/view/3224</vt:lpwstr>
      </vt:variant>
      <vt:variant>
        <vt:lpwstr/>
      </vt:variant>
      <vt:variant>
        <vt:i4>4849751</vt:i4>
      </vt:variant>
      <vt:variant>
        <vt:i4>120</vt:i4>
      </vt:variant>
      <vt:variant>
        <vt:i4>0</vt:i4>
      </vt:variant>
      <vt:variant>
        <vt:i4>5</vt:i4>
      </vt:variant>
      <vt:variant>
        <vt:lpwstr>http://journal.iitta.gov.ua/index.php/itlt/article/view/1670</vt:lpwstr>
      </vt:variant>
      <vt:variant>
        <vt:lpwstr/>
      </vt:variant>
      <vt:variant>
        <vt:i4>4194386</vt:i4>
      </vt:variant>
      <vt:variant>
        <vt:i4>117</vt:i4>
      </vt:variant>
      <vt:variant>
        <vt:i4>0</vt:i4>
      </vt:variant>
      <vt:variant>
        <vt:i4>5</vt:i4>
      </vt:variant>
      <vt:variant>
        <vt:lpwstr>http://journal.iitta.gov.ua/index.php/itlt/article/view/2814</vt:lpwstr>
      </vt:variant>
      <vt:variant>
        <vt:lpwstr/>
      </vt:variant>
      <vt:variant>
        <vt:i4>4718682</vt:i4>
      </vt:variant>
      <vt:variant>
        <vt:i4>114</vt:i4>
      </vt:variant>
      <vt:variant>
        <vt:i4>0</vt:i4>
      </vt:variant>
      <vt:variant>
        <vt:i4>5</vt:i4>
      </vt:variant>
      <vt:variant>
        <vt:lpwstr>http://journal.iitta.gov.ua/index.php/itlt/article/view/3185</vt:lpwstr>
      </vt:variant>
      <vt:variant>
        <vt:lpwstr/>
      </vt:variant>
      <vt:variant>
        <vt:i4>4325462</vt:i4>
      </vt:variant>
      <vt:variant>
        <vt:i4>111</vt:i4>
      </vt:variant>
      <vt:variant>
        <vt:i4>0</vt:i4>
      </vt:variant>
      <vt:variant>
        <vt:i4>5</vt:i4>
      </vt:variant>
      <vt:variant>
        <vt:lpwstr>http://journal.iitta.gov.ua/index.php/itlt/article/view/1668</vt:lpwstr>
      </vt:variant>
      <vt:variant>
        <vt:lpwstr/>
      </vt:variant>
      <vt:variant>
        <vt:i4>4259926</vt:i4>
      </vt:variant>
      <vt:variant>
        <vt:i4>108</vt:i4>
      </vt:variant>
      <vt:variant>
        <vt:i4>0</vt:i4>
      </vt:variant>
      <vt:variant>
        <vt:i4>5</vt:i4>
      </vt:variant>
      <vt:variant>
        <vt:lpwstr>http://journal.iitta.gov.ua/index.php/itlt/article/view/2459</vt:lpwstr>
      </vt:variant>
      <vt:variant>
        <vt:lpwstr/>
      </vt:variant>
      <vt:variant>
        <vt:i4>74645586</vt:i4>
      </vt:variant>
      <vt:variant>
        <vt:i4>105</vt:i4>
      </vt:variant>
      <vt:variant>
        <vt:i4>0</vt:i4>
      </vt:variant>
      <vt:variant>
        <vt:i4>5</vt:i4>
      </vt:variant>
      <vt:variant>
        <vt:lpwstr>https://naqa.gov.ua/wp-content/uploads/2019/08/Силабус-проти-РТП.pdf</vt:lpwstr>
      </vt:variant>
      <vt:variant>
        <vt:lpwstr/>
      </vt:variant>
      <vt:variant>
        <vt:i4>2752566</vt:i4>
      </vt:variant>
      <vt:variant>
        <vt:i4>102</vt:i4>
      </vt:variant>
      <vt:variant>
        <vt:i4>0</vt:i4>
      </vt:variant>
      <vt:variant>
        <vt:i4>5</vt:i4>
      </vt:variant>
      <vt:variant>
        <vt:lpwstr>http://194.44.187.60/moodle/my/</vt:lpwstr>
      </vt:variant>
      <vt:variant>
        <vt:lpwstr/>
      </vt:variant>
      <vt:variant>
        <vt:i4>655378</vt:i4>
      </vt:variant>
      <vt:variant>
        <vt:i4>99</vt:i4>
      </vt:variant>
      <vt:variant>
        <vt:i4>0</vt:i4>
      </vt:variant>
      <vt:variant>
        <vt:i4>5</vt:i4>
      </vt:variant>
      <vt:variant>
        <vt:lpwstr>http://lcorp.ulif.org.ua/dictua/</vt:lpwstr>
      </vt:variant>
      <vt:variant>
        <vt:lpwstr/>
      </vt:variant>
      <vt:variant>
        <vt:i4>4390928</vt:i4>
      </vt:variant>
      <vt:variant>
        <vt:i4>96</vt:i4>
      </vt:variant>
      <vt:variant>
        <vt:i4>0</vt:i4>
      </vt:variant>
      <vt:variant>
        <vt:i4>5</vt:i4>
      </vt:variant>
      <vt:variant>
        <vt:lpwstr>http://www.mova.info/grmasl.aspx</vt:lpwstr>
      </vt:variant>
      <vt:variant>
        <vt:lpwstr/>
      </vt:variant>
      <vt:variant>
        <vt:i4>1245257</vt:i4>
      </vt:variant>
      <vt:variant>
        <vt:i4>93</vt:i4>
      </vt:variant>
      <vt:variant>
        <vt:i4>0</vt:i4>
      </vt:variant>
      <vt:variant>
        <vt:i4>5</vt:i4>
      </vt:variant>
      <vt:variant>
        <vt:lpwstr>http://sum.in.ua/</vt:lpwstr>
      </vt:variant>
      <vt:variant>
        <vt:lpwstr/>
      </vt:variant>
      <vt:variant>
        <vt:i4>2949133</vt:i4>
      </vt:variant>
      <vt:variant>
        <vt:i4>90</vt:i4>
      </vt:variant>
      <vt:variant>
        <vt:i4>0</vt:i4>
      </vt:variant>
      <vt:variant>
        <vt:i4>5</vt:i4>
      </vt:variant>
      <vt:variant>
        <vt:lpwstr>http://chtyvo.org.ua/authors/Rusanivskyy_VM/Ukrainska_mova_Entsyklopedia/</vt:lpwstr>
      </vt:variant>
      <vt:variant>
        <vt:lpwstr/>
      </vt:variant>
      <vt:variant>
        <vt:i4>7143467</vt:i4>
      </vt:variant>
      <vt:variant>
        <vt:i4>87</vt:i4>
      </vt:variant>
      <vt:variant>
        <vt:i4>0</vt:i4>
      </vt:variant>
      <vt:variant>
        <vt:i4>5</vt:i4>
      </vt:variant>
      <vt:variant>
        <vt:lpwstr>http://www.mova.info/Page3.aspx?l1=188&amp;vocid=1</vt:lpwstr>
      </vt:variant>
      <vt:variant>
        <vt:lpwstr/>
      </vt:variant>
      <vt:variant>
        <vt:i4>5832828</vt:i4>
      </vt:variant>
      <vt:variant>
        <vt:i4>84</vt:i4>
      </vt:variant>
      <vt:variant>
        <vt:i4>0</vt:i4>
      </vt:variant>
      <vt:variant>
        <vt:i4>5</vt:i4>
      </vt:variant>
      <vt:variant>
        <vt:lpwstr>http://www.mova.info/mov_thes.aspx?l1=68</vt:lpwstr>
      </vt:variant>
      <vt:variant>
        <vt:lpwstr/>
      </vt:variant>
      <vt:variant>
        <vt:i4>1638458</vt:i4>
      </vt:variant>
      <vt:variant>
        <vt:i4>81</vt:i4>
      </vt:variant>
      <vt:variant>
        <vt:i4>0</vt:i4>
      </vt:variant>
      <vt:variant>
        <vt:i4>5</vt:i4>
      </vt:variant>
      <vt:variant>
        <vt:lpwstr>https://ukrainskamova.com/publ/chinnij_pravopis/leksika/paronimi/5-1-0-57</vt:lpwstr>
      </vt:variant>
      <vt:variant>
        <vt:lpwstr/>
      </vt:variant>
      <vt:variant>
        <vt:i4>3080240</vt:i4>
      </vt:variant>
      <vt:variant>
        <vt:i4>78</vt:i4>
      </vt:variant>
      <vt:variant>
        <vt:i4>0</vt:i4>
      </vt:variant>
      <vt:variant>
        <vt:i4>5</vt:i4>
      </vt:variant>
      <vt:variant>
        <vt:lpwstr>http://www.inmo.org.ua/library.html</vt:lpwstr>
      </vt:variant>
      <vt:variant>
        <vt:lpwstr/>
      </vt:variant>
      <vt:variant>
        <vt:i4>5439519</vt:i4>
      </vt:variant>
      <vt:variant>
        <vt:i4>75</vt:i4>
      </vt:variant>
      <vt:variant>
        <vt:i4>0</vt:i4>
      </vt:variant>
      <vt:variant>
        <vt:i4>5</vt:i4>
      </vt:variant>
      <vt:variant>
        <vt:lpwstr>http://irbis-nbuv.gov.ua/ulib/item/UKR0001996</vt:lpwstr>
      </vt:variant>
      <vt:variant>
        <vt:lpwstr/>
      </vt:variant>
      <vt:variant>
        <vt:i4>3080240</vt:i4>
      </vt:variant>
      <vt:variant>
        <vt:i4>72</vt:i4>
      </vt:variant>
      <vt:variant>
        <vt:i4>0</vt:i4>
      </vt:variant>
      <vt:variant>
        <vt:i4>5</vt:i4>
      </vt:variant>
      <vt:variant>
        <vt:lpwstr>http://www.inmo.org.ua/library.html</vt:lpwstr>
      </vt:variant>
      <vt:variant>
        <vt:lpwstr/>
      </vt:variant>
      <vt:variant>
        <vt:i4>3080240</vt:i4>
      </vt:variant>
      <vt:variant>
        <vt:i4>69</vt:i4>
      </vt:variant>
      <vt:variant>
        <vt:i4>0</vt:i4>
      </vt:variant>
      <vt:variant>
        <vt:i4>5</vt:i4>
      </vt:variant>
      <vt:variant>
        <vt:lpwstr>http://www.inmo.org.ua/library.html</vt:lpwstr>
      </vt:variant>
      <vt:variant>
        <vt:lpwstr/>
      </vt:variant>
      <vt:variant>
        <vt:i4>6488188</vt:i4>
      </vt:variant>
      <vt:variant>
        <vt:i4>66</vt:i4>
      </vt:variant>
      <vt:variant>
        <vt:i4>0</vt:i4>
      </vt:variant>
      <vt:variant>
        <vt:i4>5</vt:i4>
      </vt:variant>
      <vt:variant>
        <vt:lpwstr>http://stalivyrazy.org.ua/</vt:lpwstr>
      </vt:variant>
      <vt:variant>
        <vt:lpwstr/>
      </vt:variant>
      <vt:variant>
        <vt:i4>655378</vt:i4>
      </vt:variant>
      <vt:variant>
        <vt:i4>63</vt:i4>
      </vt:variant>
      <vt:variant>
        <vt:i4>0</vt:i4>
      </vt:variant>
      <vt:variant>
        <vt:i4>5</vt:i4>
      </vt:variant>
      <vt:variant>
        <vt:lpwstr>http://lcorp.ulif.org.ua/dictua/</vt:lpwstr>
      </vt:variant>
      <vt:variant>
        <vt:lpwstr/>
      </vt:variant>
      <vt:variant>
        <vt:i4>4456464</vt:i4>
      </vt:variant>
      <vt:variant>
        <vt:i4>60</vt:i4>
      </vt:variant>
      <vt:variant>
        <vt:i4>0</vt:i4>
      </vt:variant>
      <vt:variant>
        <vt:i4>5</vt:i4>
      </vt:variant>
      <vt:variant>
        <vt:lpwstr>http://services.ulif.org.ua/expl</vt:lpwstr>
      </vt:variant>
      <vt:variant>
        <vt:lpwstr/>
      </vt:variant>
      <vt:variant>
        <vt:i4>1245257</vt:i4>
      </vt:variant>
      <vt:variant>
        <vt:i4>57</vt:i4>
      </vt:variant>
      <vt:variant>
        <vt:i4>0</vt:i4>
      </vt:variant>
      <vt:variant>
        <vt:i4>5</vt:i4>
      </vt:variant>
      <vt:variant>
        <vt:lpwstr>http://sum.in.ua/</vt:lpwstr>
      </vt:variant>
      <vt:variant>
        <vt:lpwstr/>
      </vt:variant>
      <vt:variant>
        <vt:i4>7405678</vt:i4>
      </vt:variant>
      <vt:variant>
        <vt:i4>54</vt:i4>
      </vt:variant>
      <vt:variant>
        <vt:i4>0</vt:i4>
      </vt:variant>
      <vt:variant>
        <vt:i4>5</vt:i4>
      </vt:variant>
      <vt:variant>
        <vt:lpwstr>http://www.rozum.org.ua/index.php?a=index&amp;d=22</vt:lpwstr>
      </vt:variant>
      <vt:variant>
        <vt:lpwstr/>
      </vt:variant>
      <vt:variant>
        <vt:i4>2162748</vt:i4>
      </vt:variant>
      <vt:variant>
        <vt:i4>51</vt:i4>
      </vt:variant>
      <vt:variant>
        <vt:i4>0</vt:i4>
      </vt:variant>
      <vt:variant>
        <vt:i4>5</vt:i4>
      </vt:variant>
      <vt:variant>
        <vt:lpwstr>http://www.mova.info/Page3.aspx?l1=227У</vt:lpwstr>
      </vt:variant>
      <vt:variant>
        <vt:lpwstr/>
      </vt:variant>
      <vt:variant>
        <vt:i4>4456464</vt:i4>
      </vt:variant>
      <vt:variant>
        <vt:i4>48</vt:i4>
      </vt:variant>
      <vt:variant>
        <vt:i4>0</vt:i4>
      </vt:variant>
      <vt:variant>
        <vt:i4>5</vt:i4>
      </vt:variant>
      <vt:variant>
        <vt:lpwstr>http://services.ulif.org.ua/expl</vt:lpwstr>
      </vt:variant>
      <vt:variant>
        <vt:lpwstr/>
      </vt:variant>
      <vt:variant>
        <vt:i4>1245257</vt:i4>
      </vt:variant>
      <vt:variant>
        <vt:i4>45</vt:i4>
      </vt:variant>
      <vt:variant>
        <vt:i4>0</vt:i4>
      </vt:variant>
      <vt:variant>
        <vt:i4>5</vt:i4>
      </vt:variant>
      <vt:variant>
        <vt:lpwstr>http://sum.in.ua/</vt:lpwstr>
      </vt:variant>
      <vt:variant>
        <vt:lpwstr/>
      </vt:variant>
      <vt:variant>
        <vt:i4>458811</vt:i4>
      </vt:variant>
      <vt:variant>
        <vt:i4>42</vt:i4>
      </vt:variant>
      <vt:variant>
        <vt:i4>0</vt:i4>
      </vt:variant>
      <vt:variant>
        <vt:i4>5</vt:i4>
      </vt:variant>
      <vt:variant>
        <vt:lpwstr>http://litopys.org.ua/djvu/etymolog_slovnyk.htm</vt:lpwstr>
      </vt:variant>
      <vt:variant>
        <vt:lpwstr/>
      </vt:variant>
      <vt:variant>
        <vt:i4>3080240</vt:i4>
      </vt:variant>
      <vt:variant>
        <vt:i4>39</vt:i4>
      </vt:variant>
      <vt:variant>
        <vt:i4>0</vt:i4>
      </vt:variant>
      <vt:variant>
        <vt:i4>5</vt:i4>
      </vt:variant>
      <vt:variant>
        <vt:lpwstr>http://www.inmo.org.ua/library.html</vt:lpwstr>
      </vt:variant>
      <vt:variant>
        <vt:lpwstr/>
      </vt:variant>
      <vt:variant>
        <vt:i4>5701662</vt:i4>
      </vt:variant>
      <vt:variant>
        <vt:i4>36</vt:i4>
      </vt:variant>
      <vt:variant>
        <vt:i4>0</vt:i4>
      </vt:variant>
      <vt:variant>
        <vt:i4>5</vt:i4>
      </vt:variant>
      <vt:variant>
        <vt:lpwstr>http://irbis-nbuv.gov.ua/ulib/item/UKR0004880</vt:lpwstr>
      </vt:variant>
      <vt:variant>
        <vt:lpwstr/>
      </vt:variant>
      <vt:variant>
        <vt:i4>5767198</vt:i4>
      </vt:variant>
      <vt:variant>
        <vt:i4>33</vt:i4>
      </vt:variant>
      <vt:variant>
        <vt:i4>0</vt:i4>
      </vt:variant>
      <vt:variant>
        <vt:i4>5</vt:i4>
      </vt:variant>
      <vt:variant>
        <vt:lpwstr>http://irbis-nbuv.gov.ua/ulib/item/UKR0004879</vt:lpwstr>
      </vt:variant>
      <vt:variant>
        <vt:lpwstr/>
      </vt:variant>
      <vt:variant>
        <vt:i4>6029328</vt:i4>
      </vt:variant>
      <vt:variant>
        <vt:i4>30</vt:i4>
      </vt:variant>
      <vt:variant>
        <vt:i4>0</vt:i4>
      </vt:variant>
      <vt:variant>
        <vt:i4>5</vt:i4>
      </vt:variant>
      <vt:variant>
        <vt:lpwstr>http://irbis-nbuv.gov.ua/ulib/item/UKR0000671</vt:lpwstr>
      </vt:variant>
      <vt:variant>
        <vt:lpwstr/>
      </vt:variant>
      <vt:variant>
        <vt:i4>2031700</vt:i4>
      </vt:variant>
      <vt:variant>
        <vt:i4>27</vt:i4>
      </vt:variant>
      <vt:variant>
        <vt:i4>0</vt:i4>
      </vt:variant>
      <vt:variant>
        <vt:i4>5</vt:i4>
      </vt:variant>
      <vt:variant>
        <vt:lpwstr>https://www.ulif.org.ua/bookline/slovnik-sinonimiv-ukrayins-koyi-movi-v-dvokh-tomakh</vt:lpwstr>
      </vt:variant>
      <vt:variant>
        <vt:lpwstr/>
      </vt:variant>
      <vt:variant>
        <vt:i4>7667781</vt:i4>
      </vt:variant>
      <vt:variant>
        <vt:i4>24</vt:i4>
      </vt:variant>
      <vt:variant>
        <vt:i4>0</vt:i4>
      </vt:variant>
      <vt:variant>
        <vt:i4>5</vt:i4>
      </vt:variant>
      <vt:variant>
        <vt:lpwstr>https://ukrainskamova.com/publ/slovnik_sinonimiv/s/sjajati/40-1-0-15533</vt:lpwstr>
      </vt:variant>
      <vt:variant>
        <vt:lpwstr/>
      </vt:variant>
      <vt:variant>
        <vt:i4>3604593</vt:i4>
      </vt:variant>
      <vt:variant>
        <vt:i4>21</vt:i4>
      </vt:variant>
      <vt:variant>
        <vt:i4>0</vt:i4>
      </vt:variant>
      <vt:variant>
        <vt:i4>5</vt:i4>
      </vt:variant>
      <vt:variant>
        <vt:lpwstr>https://synonimy.info/</vt:lpwstr>
      </vt:variant>
      <vt:variant>
        <vt:lpwstr/>
      </vt:variant>
      <vt:variant>
        <vt:i4>7996457</vt:i4>
      </vt:variant>
      <vt:variant>
        <vt:i4>18</vt:i4>
      </vt:variant>
      <vt:variant>
        <vt:i4>0</vt:i4>
      </vt:variant>
      <vt:variant>
        <vt:i4>5</vt:i4>
      </vt:variant>
      <vt:variant>
        <vt:lpwstr>https://синоніми.укр/</vt:lpwstr>
      </vt:variant>
      <vt:variant>
        <vt:lpwstr/>
      </vt:variant>
      <vt:variant>
        <vt:i4>7405678</vt:i4>
      </vt:variant>
      <vt:variant>
        <vt:i4>15</vt:i4>
      </vt:variant>
      <vt:variant>
        <vt:i4>0</vt:i4>
      </vt:variant>
      <vt:variant>
        <vt:i4>5</vt:i4>
      </vt:variant>
      <vt:variant>
        <vt:lpwstr>http://www.rozum.org.ua/index.php?a=index&amp;d=22</vt:lpwstr>
      </vt:variant>
      <vt:variant>
        <vt:lpwstr/>
      </vt:variant>
      <vt:variant>
        <vt:i4>5046355</vt:i4>
      </vt:variant>
      <vt:variant>
        <vt:i4>12</vt:i4>
      </vt:variant>
      <vt:variant>
        <vt:i4>0</vt:i4>
      </vt:variant>
      <vt:variant>
        <vt:i4>5</vt:i4>
      </vt:variant>
      <vt:variant>
        <vt:lpwstr>http://www.mova.info/Page.aspx?l1=61</vt:lpwstr>
      </vt:variant>
      <vt:variant>
        <vt:lpwstr/>
      </vt:variant>
      <vt:variant>
        <vt:i4>7143467</vt:i4>
      </vt:variant>
      <vt:variant>
        <vt:i4>9</vt:i4>
      </vt:variant>
      <vt:variant>
        <vt:i4>0</vt:i4>
      </vt:variant>
      <vt:variant>
        <vt:i4>5</vt:i4>
      </vt:variant>
      <vt:variant>
        <vt:lpwstr>http://www.mova.info/Page3.aspx?l1=188&amp;vocid=1</vt:lpwstr>
      </vt:variant>
      <vt:variant>
        <vt:lpwstr/>
      </vt:variant>
      <vt:variant>
        <vt:i4>5832828</vt:i4>
      </vt:variant>
      <vt:variant>
        <vt:i4>6</vt:i4>
      </vt:variant>
      <vt:variant>
        <vt:i4>0</vt:i4>
      </vt:variant>
      <vt:variant>
        <vt:i4>5</vt:i4>
      </vt:variant>
      <vt:variant>
        <vt:lpwstr>http://www.mova.info/mov_thes.aspx?l1=68</vt:lpwstr>
      </vt:variant>
      <vt:variant>
        <vt:lpwstr/>
      </vt:variant>
      <vt:variant>
        <vt:i4>47</vt:i4>
      </vt:variant>
      <vt:variant>
        <vt:i4>3</vt:i4>
      </vt:variant>
      <vt:variant>
        <vt:i4>0</vt:i4>
      </vt:variant>
      <vt:variant>
        <vt:i4>5</vt:i4>
      </vt:variant>
      <vt:variant>
        <vt:lpwstr>http://chtyvo.org.ua/authors/Rusanivskyy_VM/ Ukrainska_mova_Entsyklopedia/</vt:lpwstr>
      </vt:variant>
      <vt:variant>
        <vt:lpwstr/>
      </vt:variant>
      <vt:variant>
        <vt:i4>6291540</vt:i4>
      </vt:variant>
      <vt:variant>
        <vt:i4>0</vt:i4>
      </vt:variant>
      <vt:variant>
        <vt:i4>0</vt:i4>
      </vt:variant>
      <vt:variant>
        <vt:i4>5</vt:i4>
      </vt:variant>
      <vt:variant>
        <vt:lpwstr>https://ukrainskamova.com/publ/chinnij_ pravopis/leksika/paronimi/5-1-0-57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Базовою нормативною дисципліною, яку опановують бакалаври-філологи упродовж чотирьох років є «Сучасна українська літературна мова», яка відповідно до навчального плану охоплює розділи «Фонетика і лексикологія української мови», «Морфеміка, словотвір морф</dc:title>
  <dc:creator>Boss</dc:creator>
  <cp:lastModifiedBy>Liliia</cp:lastModifiedBy>
  <cp:revision>21</cp:revision>
  <dcterms:created xsi:type="dcterms:W3CDTF">2020-08-29T12:19:00Z</dcterms:created>
  <dcterms:modified xsi:type="dcterms:W3CDTF">2021-09-25T15:47:00Z</dcterms:modified>
</cp:coreProperties>
</file>